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b/>
          <w:caps/>
          <w:sz w:val="24"/>
          <w:szCs w:val="24"/>
        </w:rPr>
        <w:t>Департамент образования администрации г. Томска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E418F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E418F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«Планирование карьеры» г.Томска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E418F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(МАОУ «Планирование карьеры»)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E41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220979</wp:posOffset>
                </wp:positionV>
                <wp:extent cx="5371465" cy="0"/>
                <wp:effectExtent l="0" t="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432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+aVu/E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Pr="00EE41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MUNICIPAL INSTITUTION CENTRE BY CAREER PLANNING</w:t>
      </w:r>
      <w:r w:rsidRPr="00EE41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D7A47" w:rsidRPr="00EE418F" w:rsidRDefault="00FD7A47" w:rsidP="00FD7A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bCs/>
          <w:sz w:val="24"/>
          <w:szCs w:val="24"/>
        </w:rPr>
        <w:t>Ул. Смирнова, д.28, стр.1, г. Томск, 634059, Россия, тел./факс: 90-11-73</w:t>
      </w:r>
    </w:p>
    <w:p w:rsidR="00FD7A47" w:rsidRPr="00EE418F" w:rsidRDefault="00FD7A47" w:rsidP="00FD7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sz w:val="24"/>
          <w:szCs w:val="24"/>
        </w:rPr>
        <w:t xml:space="preserve">Адрес сайта: 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cpc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tomsk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</w:p>
    <w:p w:rsidR="00FD7A47" w:rsidRPr="00EE418F" w:rsidRDefault="00FD7A47" w:rsidP="00FD7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1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E41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41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E41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cpcpk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EE4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</w:p>
    <w:p w:rsidR="00FD7A47" w:rsidRPr="00EE418F" w:rsidRDefault="00FD7A47" w:rsidP="00FD7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5A1C" w:rsidRPr="00405A1C" w:rsidRDefault="00405A1C" w:rsidP="0040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1C" w:rsidRPr="00405A1C" w:rsidRDefault="00405A1C" w:rsidP="00405A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</w:p>
    <w:p w:rsidR="00405A1C" w:rsidRPr="00405A1C" w:rsidRDefault="00405A1C" w:rsidP="00405A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405A1C" w:rsidRPr="00405A1C" w:rsidTr="009676FE">
        <w:tc>
          <w:tcPr>
            <w:tcW w:w="9288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405A1C" w:rsidRPr="00405A1C" w:rsidTr="009676FE">
              <w:tc>
                <w:tcPr>
                  <w:tcW w:w="5245" w:type="dxa"/>
                </w:tcPr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«Согласовано»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Научно-методический совет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МАОУ «Планирование карьеры»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  <w:t>Протокол №</w:t>
                  </w: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от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«13» мая 2019 г.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«Утверждено»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МАОУ «Планирование карьеры» 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___________________Огнева Н.Р.</w:t>
                  </w:r>
                </w:p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5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«13» мая 2019 г.</w:t>
                  </w:r>
                </w:p>
              </w:tc>
            </w:tr>
            <w:tr w:rsidR="00405A1C" w:rsidRPr="00405A1C" w:rsidTr="009676FE">
              <w:tc>
                <w:tcPr>
                  <w:tcW w:w="5245" w:type="dxa"/>
                </w:tcPr>
                <w:p w:rsidR="00405A1C" w:rsidRPr="00405A1C" w:rsidRDefault="00405A1C" w:rsidP="00405A1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ru-RU"/>
                    </w:rPr>
                  </w:pPr>
                </w:p>
              </w:tc>
              <w:tc>
                <w:tcPr>
                  <w:tcW w:w="3827" w:type="dxa"/>
                </w:tcPr>
                <w:p w:rsidR="00405A1C" w:rsidRPr="00405A1C" w:rsidRDefault="00405A1C" w:rsidP="00405A1C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5A1C" w:rsidRPr="00405A1C" w:rsidRDefault="00405A1C" w:rsidP="00405A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</w:tcPr>
          <w:p w:rsidR="00405A1C" w:rsidRPr="00405A1C" w:rsidRDefault="00405A1C" w:rsidP="00405A1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</w:tcPr>
          <w:p w:rsidR="00405A1C" w:rsidRPr="00405A1C" w:rsidRDefault="00405A1C" w:rsidP="00405A1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5A1C" w:rsidRPr="00405A1C" w:rsidTr="009676FE">
        <w:tc>
          <w:tcPr>
            <w:tcW w:w="9288" w:type="dxa"/>
          </w:tcPr>
          <w:p w:rsidR="00405A1C" w:rsidRPr="00405A1C" w:rsidRDefault="00405A1C" w:rsidP="00405A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6FD698A" wp14:editId="22C6B631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-1179830</wp:posOffset>
                  </wp:positionV>
                  <wp:extent cx="2136140" cy="1440180"/>
                  <wp:effectExtent l="0" t="0" r="0" b="7620"/>
                  <wp:wrapNone/>
                  <wp:docPr id="9" name="Рисунок 9" descr="\\fileserver\cpcpuser\Makeeva O.N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fileserver\cpcpuser\Makeeva O.N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7F8F3"/>
                              </a:clrFrom>
                              <a:clrTo>
                                <a:srgbClr val="F7F8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" b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</w:tcPr>
          <w:p w:rsidR="00405A1C" w:rsidRPr="00405A1C" w:rsidRDefault="00405A1C" w:rsidP="00405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</w:tcPr>
          <w:p w:rsidR="00405A1C" w:rsidRPr="00405A1C" w:rsidRDefault="00405A1C" w:rsidP="00405A1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18F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общеразвивающая программа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42D49">
        <w:rPr>
          <w:rFonts w:ascii="Times New Roman" w:eastAsia="Times New Roman" w:hAnsi="Times New Roman" w:cs="Times New Roman"/>
          <w:b/>
          <w:sz w:val="24"/>
          <w:szCs w:val="24"/>
        </w:rPr>
        <w:t>Самый умный</w:t>
      </w:r>
      <w:r w:rsidR="00267D0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7-11 лет   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F59FE" w:rsidP="00FD7A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</w:t>
      </w:r>
      <w:r w:rsidR="00FD7A47" w:rsidRPr="00EE41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D7A47" w:rsidRDefault="00FD7A47" w:rsidP="00FD7A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18F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84537" w:rsidRDefault="00584537" w:rsidP="0058453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МАОУ «Планирование карьеры»</w:t>
      </w:r>
    </w:p>
    <w:p w:rsidR="00584537" w:rsidRPr="00EE418F" w:rsidRDefault="002D5348" w:rsidP="00FD7A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Сарачакова Н. Н.</w:t>
      </w:r>
    </w:p>
    <w:p w:rsidR="00FD7A47" w:rsidRPr="00EE418F" w:rsidRDefault="00FD7A47" w:rsidP="00FD7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2043" w:rsidRDefault="00584537" w:rsidP="002018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Томск, 2019</w:t>
      </w:r>
      <w:r w:rsidR="00772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05632" w:rsidRPr="00772043" w:rsidRDefault="00805632" w:rsidP="007720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63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p w:rsidR="00805632" w:rsidRPr="000C4BDE" w:rsidRDefault="00805632" w:rsidP="00D224DF">
      <w:pPr>
        <w:spacing w:after="0" w:line="276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Pr="0080563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ОБЩЕРАЗВИВАЮЩЕЙ </w:t>
      </w:r>
      <w:r w:rsidRPr="000C4BD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C4BDE" w:rsidRPr="000C4BDE" w:rsidRDefault="000C4BDE" w:rsidP="000C4BD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BDE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разработана в соответствии с Федеральным законом от 29.12.12г. №273-ФЗ «Об образовании в Российской Федерации», приказом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программам», конвенцией о правах ребенка, санитарными правилами и нормативами, и другими нормативно-правовыми документами, Уставом МАОУ ПК. 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>Составитель – педагог дополнительного образования МАОУ «Планирование карьеры» Сарачакова Наталья Николаевна.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Программа </w:t>
      </w:r>
      <w:r w:rsidR="000C4BDE">
        <w:rPr>
          <w:i/>
        </w:rPr>
        <w:t>авторская.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Образовательная область ─ </w:t>
      </w:r>
      <w:r w:rsidRPr="009053C6">
        <w:rPr>
          <w:i/>
        </w:rPr>
        <w:t>развивающая.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По функциональному назначению ─ </w:t>
      </w:r>
      <w:r w:rsidRPr="009053C6">
        <w:rPr>
          <w:i/>
        </w:rPr>
        <w:t>общеразвивающая.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По способу реализации ─ </w:t>
      </w:r>
      <w:r w:rsidRPr="009053C6">
        <w:rPr>
          <w:i/>
        </w:rPr>
        <w:t>эвристическая.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По форме реализации ─ </w:t>
      </w:r>
      <w:r w:rsidRPr="009053C6">
        <w:rPr>
          <w:i/>
        </w:rPr>
        <w:t>стационарная, массовая.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rPr>
          <w:iCs/>
        </w:rPr>
        <w:t xml:space="preserve">По технологии проведения занятий – </w:t>
      </w:r>
      <w:r w:rsidRPr="009053C6">
        <w:rPr>
          <w:i/>
        </w:rPr>
        <w:t>дифференцированная</w:t>
      </w:r>
      <w:r w:rsidRPr="009053C6">
        <w:rPr>
          <w:iCs/>
        </w:rPr>
        <w:t xml:space="preserve"> 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 возрасту детей ─ </w:t>
      </w:r>
      <w:r>
        <w:rPr>
          <w:i/>
        </w:rPr>
        <w:t>7-11</w:t>
      </w:r>
      <w:r w:rsidRPr="009053C6">
        <w:rPr>
          <w:i/>
        </w:rPr>
        <w:t xml:space="preserve"> лет.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По половому признаку ─ </w:t>
      </w:r>
      <w:r w:rsidRPr="009053C6">
        <w:rPr>
          <w:i/>
        </w:rPr>
        <w:t>оба пола.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По продолжительности реализации ─ </w:t>
      </w:r>
      <w:r w:rsidRPr="009053C6">
        <w:rPr>
          <w:i/>
        </w:rPr>
        <w:t>1</w:t>
      </w:r>
      <w:r w:rsidRPr="009053C6">
        <w:t xml:space="preserve"> </w:t>
      </w:r>
      <w:r w:rsidRPr="009053C6">
        <w:rPr>
          <w:i/>
        </w:rPr>
        <w:t>год.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 xml:space="preserve">По специфике содержания ─ </w:t>
      </w:r>
      <w:r w:rsidRPr="009053C6">
        <w:rPr>
          <w:i/>
        </w:rPr>
        <w:t>базовая.</w:t>
      </w:r>
    </w:p>
    <w:p w:rsidR="00805632" w:rsidRPr="009053C6" w:rsidRDefault="00805632" w:rsidP="009E5E9C">
      <w:pPr>
        <w:pStyle w:val="1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9053C6">
        <w:t>Направленность</w:t>
      </w:r>
      <w:r w:rsidRPr="009053C6">
        <w:rPr>
          <w:i/>
        </w:rPr>
        <w:t xml:space="preserve">: социально - педагогическая. </w:t>
      </w:r>
    </w:p>
    <w:p w:rsidR="00805632" w:rsidRPr="009053C6" w:rsidRDefault="00805632" w:rsidP="00805632">
      <w:pPr>
        <w:spacing w:line="276" w:lineRule="auto"/>
        <w:jc w:val="center"/>
        <w:rPr>
          <w:b/>
          <w:sz w:val="24"/>
          <w:szCs w:val="24"/>
        </w:rPr>
      </w:pPr>
    </w:p>
    <w:p w:rsidR="00FD7A47" w:rsidRPr="00EE418F" w:rsidRDefault="00FD7A47" w:rsidP="00FD7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A47" w:rsidRPr="00EE418F" w:rsidRDefault="00FD7A47" w:rsidP="00FD7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A47" w:rsidRPr="00EE418F" w:rsidRDefault="00FD7A47" w:rsidP="00FD7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A47" w:rsidRPr="00EE418F" w:rsidRDefault="00FD7A47" w:rsidP="00FD7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A47" w:rsidRPr="00EE418F" w:rsidRDefault="00FD7A47" w:rsidP="00FD7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A47" w:rsidRDefault="00FD7A47" w:rsidP="00FD7A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FD7A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FD7A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FD7A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Pr="00EE418F" w:rsidRDefault="00610D5C" w:rsidP="00FD7A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FD7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FD7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FD7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FD7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D5C" w:rsidRDefault="00610D5C" w:rsidP="0080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5632" w:rsidRDefault="00805632" w:rsidP="0080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7A47" w:rsidRPr="00342D49" w:rsidRDefault="00834523" w:rsidP="00B01A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2D49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42D49" w:rsidRPr="00342D49" w:rsidRDefault="001F593C" w:rsidP="00B07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D49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342D49">
        <w:rPr>
          <w:rFonts w:ascii="Times New Roman" w:hAnsi="Times New Roman" w:cs="Times New Roman"/>
          <w:sz w:val="24"/>
          <w:szCs w:val="24"/>
        </w:rPr>
        <w:t>программы</w:t>
      </w:r>
      <w:r w:rsidR="00345345" w:rsidRPr="00342D49">
        <w:rPr>
          <w:rFonts w:ascii="Times New Roman" w:hAnsi="Times New Roman" w:cs="Times New Roman"/>
          <w:sz w:val="24"/>
          <w:szCs w:val="24"/>
        </w:rPr>
        <w:t xml:space="preserve"> определяется возрастными особенностями учащихся младшего школьного возраста. </w:t>
      </w:r>
      <w:r w:rsidR="009B711B" w:rsidRPr="00342D49">
        <w:rPr>
          <w:rFonts w:ascii="Times New Roman" w:hAnsi="Times New Roman" w:cs="Times New Roman"/>
          <w:sz w:val="24"/>
          <w:szCs w:val="24"/>
        </w:rPr>
        <w:t>С поступлением ребенка в школу его развитие начинает определяться учебной деятельностью, которая становится ведущей</w:t>
      </w:r>
      <w:r w:rsidR="00345345" w:rsidRPr="00342D49">
        <w:rPr>
          <w:rFonts w:ascii="Times New Roman" w:hAnsi="Times New Roman" w:cs="Times New Roman"/>
          <w:sz w:val="24"/>
          <w:szCs w:val="24"/>
        </w:rPr>
        <w:t xml:space="preserve">. </w:t>
      </w:r>
      <w:r w:rsidR="009B711B" w:rsidRPr="00342D49">
        <w:rPr>
          <w:rFonts w:ascii="Times New Roman" w:hAnsi="Times New Roman" w:cs="Times New Roman"/>
          <w:sz w:val="24"/>
          <w:szCs w:val="24"/>
        </w:rPr>
        <w:t>Развитие учебной деятельности будет продолжаться на протяж</w:t>
      </w:r>
      <w:r w:rsidR="00836B42" w:rsidRPr="00342D49">
        <w:rPr>
          <w:rFonts w:ascii="Times New Roman" w:hAnsi="Times New Roman" w:cs="Times New Roman"/>
          <w:sz w:val="24"/>
          <w:szCs w:val="24"/>
        </w:rPr>
        <w:t>ении всех лет школьной жизни, однако</w:t>
      </w:r>
      <w:r w:rsidR="009B711B" w:rsidRPr="00342D49">
        <w:rPr>
          <w:rFonts w:ascii="Times New Roman" w:hAnsi="Times New Roman" w:cs="Times New Roman"/>
          <w:sz w:val="24"/>
          <w:szCs w:val="24"/>
        </w:rPr>
        <w:t xml:space="preserve"> основы закла</w:t>
      </w:r>
      <w:r w:rsidR="00945BE2" w:rsidRPr="00342D49">
        <w:rPr>
          <w:rFonts w:ascii="Times New Roman" w:hAnsi="Times New Roman" w:cs="Times New Roman"/>
          <w:sz w:val="24"/>
          <w:szCs w:val="24"/>
        </w:rPr>
        <w:t xml:space="preserve">дываются в первые годы обучения, поэтому </w:t>
      </w:r>
      <w:r w:rsidR="00B62041" w:rsidRPr="00342D4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45BE2" w:rsidRPr="00342D49">
        <w:rPr>
          <w:rFonts w:ascii="Times New Roman" w:hAnsi="Times New Roman" w:cs="Times New Roman"/>
          <w:sz w:val="24"/>
          <w:szCs w:val="24"/>
        </w:rPr>
        <w:t>важно заниматься развитием познавательных процессов ребенка</w:t>
      </w:r>
      <w:r w:rsidR="00345345" w:rsidRPr="00342D49">
        <w:rPr>
          <w:rFonts w:ascii="Times New Roman" w:hAnsi="Times New Roman" w:cs="Times New Roman"/>
          <w:sz w:val="24"/>
          <w:szCs w:val="24"/>
        </w:rPr>
        <w:t>.</w:t>
      </w:r>
      <w:r w:rsidR="00B62041" w:rsidRPr="00342D49">
        <w:rPr>
          <w:rFonts w:ascii="Times New Roman" w:hAnsi="Times New Roman" w:cs="Times New Roman"/>
          <w:sz w:val="24"/>
          <w:szCs w:val="24"/>
        </w:rPr>
        <w:t xml:space="preserve"> </w:t>
      </w:r>
      <w:r w:rsidR="00990213" w:rsidRPr="00342D49">
        <w:rPr>
          <w:rFonts w:ascii="Times New Roman" w:hAnsi="Times New Roman" w:cs="Times New Roman"/>
          <w:sz w:val="24"/>
          <w:szCs w:val="24"/>
        </w:rPr>
        <w:t>Развитие, прежде всего, характеризуется качественными изменениями, появлением новообразований, новых механизмов, новых процессов, новых структур.</w:t>
      </w:r>
      <w:r w:rsidR="00945BE2" w:rsidRPr="00342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79" w:rsidRDefault="00495C34" w:rsidP="00B07D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 w:rsidR="004D1E03" w:rsidRPr="008E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2041" w:rsidRPr="008E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с учетом психологических особенностей данного возраста</w:t>
      </w:r>
      <w:r w:rsidR="004D1E03" w:rsidRPr="008E4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включает в себя упражнения, направленные на развитие познавательной</w:t>
      </w:r>
      <w:r w:rsidR="004D1E03" w:rsidRPr="00EE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активности. </w:t>
      </w:r>
    </w:p>
    <w:p w:rsidR="00584537" w:rsidRPr="008E4240" w:rsidRDefault="00584537" w:rsidP="00A44713">
      <w:pPr>
        <w:pStyle w:val="a6"/>
        <w:spacing w:before="0" w:beforeAutospacing="0" w:after="0" w:afterAutospacing="0" w:line="360" w:lineRule="auto"/>
        <w:ind w:firstLine="709"/>
        <w:jc w:val="both"/>
      </w:pPr>
      <w:r w:rsidRPr="00584537">
        <w:rPr>
          <w:b/>
        </w:rPr>
        <w:t>Направленность</w:t>
      </w:r>
      <w:r w:rsidRPr="008B3596">
        <w:rPr>
          <w:b/>
        </w:rPr>
        <w:t xml:space="preserve"> </w:t>
      </w:r>
      <w:r w:rsidRPr="008B3596">
        <w:t>данной программы</w:t>
      </w:r>
      <w:r w:rsidRPr="008B3596">
        <w:rPr>
          <w:b/>
        </w:rPr>
        <w:t xml:space="preserve"> </w:t>
      </w:r>
      <w:r w:rsidRPr="00584537">
        <w:rPr>
          <w:b/>
        </w:rPr>
        <w:t>социально-педагогическая.</w:t>
      </w:r>
      <w:r w:rsidRPr="008B3596">
        <w:rPr>
          <w:b/>
          <w:color w:val="00B050"/>
        </w:rPr>
        <w:t xml:space="preserve"> </w:t>
      </w:r>
      <w:r w:rsidRPr="008B3596">
        <w:t xml:space="preserve">Это прослеживается в ее содержании, цели и задачах. Программа </w:t>
      </w:r>
      <w:r>
        <w:t xml:space="preserve">способствует развитию познавательной сферы обучающихся. </w:t>
      </w:r>
      <w:r w:rsidR="003D616B">
        <w:t xml:space="preserve"> </w:t>
      </w:r>
    </w:p>
    <w:p w:rsidR="00FF67AF" w:rsidRDefault="004D1E03" w:rsidP="00AE41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8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Новизна и оригинальность программы</w:t>
      </w:r>
      <w:r w:rsidR="00C12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2E4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умный»</w:t>
      </w:r>
      <w:r w:rsidR="00506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учитывает все возрастные особенности младшего школьного возраста. Программа построена по  </w:t>
      </w:r>
      <w:r w:rsidR="00C12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алгоритм</w:t>
      </w:r>
      <w:r w:rsidR="00506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C12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познавательных функц</w:t>
      </w:r>
      <w:r w:rsidR="00693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обучающегося начальной школы и опирается на теоретические данные</w:t>
      </w:r>
      <w:r w:rsidR="00FF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 пособия Мухин</w:t>
      </w:r>
      <w:r w:rsidR="00506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FF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С.  «Возрастная психология</w:t>
      </w:r>
      <w:r w:rsidR="00D83BA9" w:rsidRPr="00D8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Феноменология развития</w:t>
      </w:r>
      <w:r w:rsidR="00FF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D8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62041" w:rsidRDefault="002E4578" w:rsidP="00AE41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 w:rsidR="00B62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умный</w:t>
      </w:r>
      <w:r w:rsidR="00B62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12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</w:t>
      </w:r>
      <w:r w:rsidR="00B620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r w:rsidR="00E72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пяти блоков: «Память», «Воображение», «Мышление», «Речь», «Внимание».</w:t>
      </w:r>
      <w:r w:rsidR="0026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Соответственно, </w:t>
      </w:r>
      <w:r w:rsidR="00C12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тематический план полностью отражает всю последовательность упражнений,</w:t>
      </w:r>
      <w:r w:rsidR="0026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</w:t>
      </w:r>
      <w:r w:rsidR="00C12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26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развитие </w:t>
      </w:r>
      <w:r w:rsidR="00C12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данных психологических функций.</w:t>
      </w:r>
    </w:p>
    <w:p w:rsidR="004D1E03" w:rsidRPr="00EE418F" w:rsidRDefault="00C16139" w:rsidP="00AE41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программы:</w:t>
      </w:r>
      <w:r w:rsidRPr="00EE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познавательной сферы (</w:t>
      </w:r>
      <w:r w:rsidR="0026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память, воображение, мышление</w:t>
      </w:r>
      <w:r w:rsidRPr="00EE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речь</w:t>
      </w:r>
      <w:r w:rsidR="00264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внимание</w:t>
      </w:r>
      <w:r w:rsidRPr="00EE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у обучающихся начально звена (7-11 лет) на базе МАОУ «Планирование карьеры» в течение учебного года. </w:t>
      </w:r>
    </w:p>
    <w:p w:rsidR="004D1E03" w:rsidRDefault="004D1E03" w:rsidP="00AE41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67B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C32B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32BF3" w:rsidRPr="00C32BF3" w:rsidRDefault="00C32BF3" w:rsidP="00AE41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32BF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Обучающая</w:t>
      </w:r>
    </w:p>
    <w:p w:rsidR="00C32BF3" w:rsidRDefault="00D81618" w:rsidP="00C32BF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Обучить основным приемам мыслительных операций: </w:t>
      </w:r>
      <w:r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 синтез, сравнение, обобщение, классификация, умение выделять главное, доказывать и опровергать, делать несложные выводы;</w:t>
      </w:r>
    </w:p>
    <w:p w:rsidR="00C32BF3" w:rsidRPr="00C32BF3" w:rsidRDefault="00C32BF3" w:rsidP="00C32BF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2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Развивающая</w:t>
      </w:r>
    </w:p>
    <w:p w:rsidR="00C32BF3" w:rsidRPr="00C32BF3" w:rsidRDefault="00F67B6C" w:rsidP="00C32BF3">
      <w:pPr>
        <w:pStyle w:val="a5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Развить </w:t>
      </w:r>
      <w:r w:rsidR="00D83BA9"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</w:t>
      </w:r>
      <w:r w:rsidR="006B4A05"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памяти, внимания, зрит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восприятия, воображения,</w:t>
      </w:r>
      <w:r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языковую культуру</w:t>
      </w:r>
      <w:r w:rsidR="006B4A05"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C32BF3" w:rsidRPr="00C32BF3" w:rsidRDefault="00C32BF3" w:rsidP="00C32BF3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32B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Воспитательная</w:t>
      </w:r>
    </w:p>
    <w:p w:rsidR="006B4A05" w:rsidRPr="00F67B6C" w:rsidRDefault="00F67B6C" w:rsidP="00F67B6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83BA9"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</w:t>
      </w:r>
      <w:r w:rsidR="006B4A05"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полученных знаний и умений в процес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изучения школьных дисциплин</w:t>
      </w:r>
      <w:r w:rsidR="006B4A05" w:rsidRPr="00F6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практической деятельности.</w:t>
      </w:r>
    </w:p>
    <w:p w:rsidR="00614643" w:rsidRPr="00FF59FE" w:rsidRDefault="00614643" w:rsidP="00FF5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9FE">
        <w:rPr>
          <w:rFonts w:ascii="Times New Roman" w:hAnsi="Times New Roman" w:cs="Times New Roman"/>
          <w:b/>
          <w:sz w:val="24"/>
          <w:szCs w:val="24"/>
          <w:lang w:eastAsia="ru-RU"/>
        </w:rPr>
        <w:t>Научным обоснованием программы</w:t>
      </w: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след</w:t>
      </w:r>
      <w:r w:rsidR="002B1DC9" w:rsidRPr="00FF59FE">
        <w:rPr>
          <w:rFonts w:ascii="Times New Roman" w:hAnsi="Times New Roman" w:cs="Times New Roman"/>
          <w:sz w:val="24"/>
          <w:szCs w:val="24"/>
          <w:lang w:eastAsia="ru-RU"/>
        </w:rPr>
        <w:t>ующие методологические подходы,</w:t>
      </w: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принципы</w:t>
      </w:r>
      <w:r w:rsidR="002B1DC9"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 и концепции</w:t>
      </w:r>
    </w:p>
    <w:p w:rsidR="00614643" w:rsidRPr="00FF59FE" w:rsidRDefault="00614643" w:rsidP="00FF59F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2B1DC9" w:rsidRPr="00FF59FE">
        <w:rPr>
          <w:rFonts w:ascii="Times New Roman" w:hAnsi="Times New Roman" w:cs="Times New Roman"/>
          <w:sz w:val="24"/>
          <w:szCs w:val="24"/>
          <w:lang w:eastAsia="ru-RU"/>
        </w:rPr>
        <w:t>Концепция развивающего обучения В. В. Давыдова и Д. Б. Эльконина.</w:t>
      </w:r>
      <w:r w:rsidR="002B1DC9" w:rsidRPr="00FF59FE">
        <w:rPr>
          <w:rFonts w:ascii="Times New Roman" w:hAnsi="Times New Roman" w:cs="Times New Roman"/>
          <w:sz w:val="24"/>
          <w:szCs w:val="24"/>
        </w:rPr>
        <w:t xml:space="preserve"> В основе развивающего обучения школьников по системе Д. Б. Эльконина – В. В. Давыдова лежит теория</w:t>
      </w:r>
      <w:r w:rsidR="002E4578" w:rsidRPr="00FF59FE">
        <w:rPr>
          <w:rFonts w:ascii="Times New Roman" w:hAnsi="Times New Roman" w:cs="Times New Roman"/>
          <w:sz w:val="24"/>
          <w:szCs w:val="24"/>
        </w:rPr>
        <w:t> </w:t>
      </w:r>
      <w:r w:rsidR="002B1DC9" w:rsidRPr="00FF59FE">
        <w:rPr>
          <w:rFonts w:ascii="Times New Roman" w:hAnsi="Times New Roman" w:cs="Times New Roman"/>
          <w:sz w:val="24"/>
          <w:szCs w:val="24"/>
        </w:rPr>
        <w:t>формирования учебной</w:t>
      </w:r>
      <w:r w:rsidR="002E4578" w:rsidRPr="00FF59FE">
        <w:rPr>
          <w:rFonts w:ascii="Times New Roman" w:hAnsi="Times New Roman" w:cs="Times New Roman"/>
          <w:sz w:val="24"/>
          <w:szCs w:val="24"/>
        </w:rPr>
        <w:t> </w:t>
      </w:r>
      <w:r w:rsidR="002B1DC9" w:rsidRPr="00FF59FE">
        <w:rPr>
          <w:rFonts w:ascii="Times New Roman" w:hAnsi="Times New Roman" w:cs="Times New Roman"/>
          <w:sz w:val="24"/>
          <w:szCs w:val="24"/>
        </w:rPr>
        <w:t>деятельности и</w:t>
      </w:r>
      <w:r w:rsidR="002E4578" w:rsidRPr="00FF59FE">
        <w:rPr>
          <w:rFonts w:ascii="Times New Roman" w:hAnsi="Times New Roman" w:cs="Times New Roman"/>
          <w:sz w:val="24"/>
          <w:szCs w:val="24"/>
        </w:rPr>
        <w:t> </w:t>
      </w:r>
      <w:r w:rsidR="002B1DC9" w:rsidRPr="00FF59FE">
        <w:rPr>
          <w:rFonts w:ascii="Times New Roman" w:hAnsi="Times New Roman" w:cs="Times New Roman"/>
          <w:sz w:val="24"/>
          <w:szCs w:val="24"/>
        </w:rPr>
        <w:t>ее</w:t>
      </w:r>
      <w:r w:rsidR="002E4578" w:rsidRPr="00FF59FE">
        <w:rPr>
          <w:rFonts w:ascii="Times New Roman" w:hAnsi="Times New Roman" w:cs="Times New Roman"/>
          <w:sz w:val="24"/>
          <w:szCs w:val="24"/>
        </w:rPr>
        <w:t> </w:t>
      </w:r>
      <w:r w:rsidR="002B1DC9" w:rsidRPr="00FF59FE">
        <w:rPr>
          <w:rFonts w:ascii="Times New Roman" w:hAnsi="Times New Roman" w:cs="Times New Roman"/>
          <w:sz w:val="24"/>
          <w:szCs w:val="24"/>
        </w:rPr>
        <w:t>субъекта</w:t>
      </w:r>
      <w:r w:rsidR="002E4578" w:rsidRPr="00FF59FE">
        <w:rPr>
          <w:rFonts w:ascii="Times New Roman" w:hAnsi="Times New Roman" w:cs="Times New Roman"/>
          <w:sz w:val="24"/>
          <w:szCs w:val="24"/>
        </w:rPr>
        <w:t> </w:t>
      </w:r>
      <w:r w:rsidR="002B1DC9" w:rsidRPr="00FF59FE">
        <w:rPr>
          <w:rFonts w:ascii="Times New Roman" w:hAnsi="Times New Roman" w:cs="Times New Roman"/>
          <w:sz w:val="24"/>
          <w:szCs w:val="24"/>
        </w:rPr>
        <w:t>в</w:t>
      </w:r>
      <w:r w:rsidR="002E4578" w:rsidRPr="00FF59FE">
        <w:rPr>
          <w:rFonts w:ascii="Times New Roman" w:hAnsi="Times New Roman" w:cs="Times New Roman"/>
          <w:sz w:val="24"/>
          <w:szCs w:val="24"/>
        </w:rPr>
        <w:t> </w:t>
      </w:r>
      <w:r w:rsidR="002B1DC9" w:rsidRPr="00FF59FE">
        <w:rPr>
          <w:rFonts w:ascii="Times New Roman" w:hAnsi="Times New Roman" w:cs="Times New Roman"/>
          <w:sz w:val="24"/>
          <w:szCs w:val="24"/>
        </w:rPr>
        <w:t>процессе</w:t>
      </w:r>
      <w:r w:rsidR="002E4578" w:rsidRPr="00FF59FE">
        <w:rPr>
          <w:rFonts w:ascii="Times New Roman" w:hAnsi="Times New Roman" w:cs="Times New Roman"/>
          <w:sz w:val="24"/>
          <w:szCs w:val="24"/>
        </w:rPr>
        <w:t> </w:t>
      </w:r>
      <w:r w:rsidR="002B1DC9" w:rsidRPr="00FF59FE">
        <w:rPr>
          <w:rFonts w:ascii="Times New Roman" w:hAnsi="Times New Roman" w:cs="Times New Roman"/>
          <w:sz w:val="24"/>
          <w:szCs w:val="24"/>
        </w:rPr>
        <w:t>усвоения</w:t>
      </w:r>
      <w:r w:rsidR="002E4578" w:rsidRPr="00FF59FE">
        <w:rPr>
          <w:rFonts w:ascii="Times New Roman" w:hAnsi="Times New Roman" w:cs="Times New Roman"/>
          <w:sz w:val="24"/>
          <w:szCs w:val="24"/>
        </w:rPr>
        <w:t xml:space="preserve"> теоретических </w:t>
      </w:r>
      <w:r w:rsidR="002B1DC9" w:rsidRPr="00FF59FE">
        <w:rPr>
          <w:rFonts w:ascii="Times New Roman" w:hAnsi="Times New Roman" w:cs="Times New Roman"/>
          <w:sz w:val="24"/>
          <w:szCs w:val="24"/>
        </w:rPr>
        <w:t>знаний посредством анализа, планирования и рефлексии. Формирование учебной деятельности обеспечивается логикой реализации ее компонентов – постановкой задачи, выбором средств, самоконтролем и самопроверкой, а также правильным соотношением предметных и символических планов в учебной деятельности.</w:t>
      </w:r>
    </w:p>
    <w:p w:rsidR="000538ED" w:rsidRPr="00FF59FE" w:rsidRDefault="00614643" w:rsidP="00FF5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2. Деятельностный подход </w:t>
      </w:r>
      <w:r w:rsidR="00AE3DD7" w:rsidRPr="00FF59FE">
        <w:rPr>
          <w:rFonts w:ascii="Times New Roman" w:hAnsi="Times New Roman" w:cs="Times New Roman"/>
          <w:sz w:val="24"/>
          <w:szCs w:val="24"/>
          <w:lang w:eastAsia="ru-RU"/>
        </w:rPr>
        <w:t>Л. С. Выготского, который рассматривает деятельность как</w:t>
      </w:r>
      <w:r w:rsidR="002E4578"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специфическую</w:t>
      </w:r>
      <w:r w:rsidR="00AE3DD7"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происходит формирование психических новообразований через присвоение культурно-исторического опыта. Источники развития, таким образом, заложены не в самом ребенке, а в его учебной деятельности, направленной на освоение способов приобретения знаний.</w:t>
      </w:r>
    </w:p>
    <w:p w:rsidR="00614643" w:rsidRPr="00FF59FE" w:rsidRDefault="00614643" w:rsidP="00FF5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FF59F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Принцип </w:t>
      </w:r>
      <w:r w:rsidR="00031E9F">
        <w:rPr>
          <w:rFonts w:ascii="Times New Roman" w:hAnsi="Times New Roman" w:cs="Times New Roman"/>
          <w:iCs/>
          <w:sz w:val="24"/>
          <w:szCs w:val="24"/>
          <w:lang w:eastAsia="ru-RU"/>
        </w:rPr>
        <w:t>индивидуализации предполагает учет</w:t>
      </w:r>
      <w:r w:rsidRPr="00FF59F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возрастных и индивидуальных особенностей ребенка.</w:t>
      </w:r>
      <w:r w:rsidRPr="00FF59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F59FE">
        <w:rPr>
          <w:rFonts w:ascii="Times New Roman" w:hAnsi="Times New Roman" w:cs="Times New Roman"/>
          <w:sz w:val="24"/>
          <w:szCs w:val="24"/>
          <w:lang w:eastAsia="ru-RU"/>
        </w:rPr>
        <w:t>Содержание прогр</w:t>
      </w:r>
      <w:r w:rsidR="001F264B" w:rsidRPr="00FF59FE">
        <w:rPr>
          <w:rFonts w:ascii="Times New Roman" w:hAnsi="Times New Roman" w:cs="Times New Roman"/>
          <w:sz w:val="24"/>
          <w:szCs w:val="24"/>
          <w:lang w:eastAsia="ru-RU"/>
        </w:rPr>
        <w:t>аммы построено с учетом</w:t>
      </w: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1F264B" w:rsidRPr="00FF59FE">
        <w:rPr>
          <w:rFonts w:ascii="Times New Roman" w:hAnsi="Times New Roman" w:cs="Times New Roman"/>
          <w:sz w:val="24"/>
          <w:szCs w:val="24"/>
          <w:lang w:eastAsia="ru-RU"/>
        </w:rPr>
        <w:t>сновных особенностей</w:t>
      </w: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детей, индивидуального подхода к обучающимся.</w:t>
      </w:r>
    </w:p>
    <w:p w:rsidR="003E1029" w:rsidRPr="00FF59FE" w:rsidRDefault="003E1029" w:rsidP="00FF59FE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Возраст</w:t>
      </w:r>
      <w:r w:rsidR="006B4A05" w:rsidRPr="00FF59FE">
        <w:rPr>
          <w:rFonts w:ascii="Times New Roman" w:hAnsi="Times New Roman" w:cs="Times New Roman"/>
          <w:b/>
          <w:sz w:val="24"/>
          <w:szCs w:val="24"/>
        </w:rPr>
        <w:t xml:space="preserve"> участников программы</w:t>
      </w:r>
      <w:r w:rsidRPr="00FF59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33E4" w:rsidRPr="00FF59FE">
        <w:rPr>
          <w:rFonts w:ascii="Times New Roman" w:hAnsi="Times New Roman" w:cs="Times New Roman"/>
          <w:sz w:val="24"/>
          <w:szCs w:val="24"/>
        </w:rPr>
        <w:t>7-11 лет</w:t>
      </w:r>
      <w:r w:rsidR="00A44713" w:rsidRPr="00FF59FE">
        <w:rPr>
          <w:rFonts w:ascii="Times New Roman" w:hAnsi="Times New Roman" w:cs="Times New Roman"/>
          <w:sz w:val="24"/>
          <w:szCs w:val="24"/>
        </w:rPr>
        <w:t>.</w:t>
      </w:r>
      <w:r w:rsidR="006B4A05" w:rsidRPr="00FF5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4713" w:rsidRPr="00FF5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A05" w:rsidRPr="00FF59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0613" w:rsidRDefault="006B4A05" w:rsidP="00FF59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9FE">
        <w:rPr>
          <w:rFonts w:ascii="Times New Roman" w:hAnsi="Times New Roman" w:cs="Times New Roman"/>
          <w:sz w:val="24"/>
          <w:szCs w:val="24"/>
        </w:rPr>
        <w:t>Программа учитывает возрастные особенности обучающихся 7– 11 лет</w:t>
      </w:r>
      <w:r w:rsidRPr="00FF59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F59FE">
        <w:rPr>
          <w:rFonts w:ascii="Times New Roman" w:hAnsi="Times New Roman" w:cs="Times New Roman"/>
          <w:sz w:val="24"/>
          <w:szCs w:val="24"/>
        </w:rPr>
        <w:t xml:space="preserve">1, 2, 3, 4-х классов). </w:t>
      </w:r>
      <w:r w:rsidR="007C0613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школьный возраст является периодом интенсивного развития и качественного преобразо</w:t>
      </w:r>
      <w:r w:rsidR="000C2A6D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познавательных процессов. </w:t>
      </w:r>
      <w:r w:rsidR="007C0613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постепенно овладевает своими психическими процессами, учится управлять восприятием, вниманием, памятью. </w:t>
      </w:r>
      <w:r w:rsidR="007C0613"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>Общими характеристиками всех познавательных процессов ребенка становятся их произвольность, продуктивность и устойчивость.</w:t>
      </w:r>
    </w:p>
    <w:p w:rsidR="00652B75" w:rsidRDefault="007C0613" w:rsidP="00495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Доминирующей функцией в младшем школьном возрасте становится мышление. Завершается наметившийся в дошкольном возрасте переход от наглядно-образного </w:t>
      </w:r>
      <w:r w:rsidR="00BF4A97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словесно-логическому мышлению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4578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строится таким образом, что словесно-логическое мышление получает преимущественное развитие. </w:t>
      </w:r>
    </w:p>
    <w:p w:rsidR="007C0613" w:rsidRPr="00FF59FE" w:rsidRDefault="007C0613" w:rsidP="00495C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65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осприятие в</w:t>
      </w:r>
      <w:r w:rsidR="0049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</w:t>
      </w:r>
      <w:r w:rsidR="0065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дифференцированно. Из-за этого ребёнок "иногда путает похожие по </w:t>
      </w:r>
      <w:r w:rsidR="00B07D89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написанию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</w:t>
      </w:r>
      <w:r w:rsidR="002E4578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цифры.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9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младшего школьного возраста, при соответствующем обучении, появляется синтезирующее восприятие. Развивающийся интеллект создает возможность устанавливать связи между элементами воспринимаемого. </w:t>
      </w:r>
    </w:p>
    <w:p w:rsidR="006B4A05" w:rsidRPr="00FF59FE" w:rsidRDefault="007C0613" w:rsidP="00FF59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развивается в двух направлениях – произвольности и осмысленности. Дети непроизвольно запоминают учебный материал, вызывающий у них интерес, преподнесенный в игровой форме, связанный с яр</w:t>
      </w:r>
      <w:r w:rsidR="002E4578"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 наглядными пособиями. Однако, 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способны целенаправленно, произвольно запоминать материал, им не слишком интересный. </w:t>
      </w:r>
      <w:r w:rsidR="00904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этом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развивается внимание. Без </w:t>
      </w:r>
      <w:r w:rsidR="00B07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r w:rsidRPr="00F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психической функции процесс обучения невозможен</w:t>
      </w:r>
    </w:p>
    <w:p w:rsidR="000E0B3C" w:rsidRPr="00FF59FE" w:rsidRDefault="000E0B3C" w:rsidP="00FF59F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FF59FE">
        <w:rPr>
          <w:rFonts w:ascii="Times New Roman" w:hAnsi="Times New Roman" w:cs="Times New Roman"/>
          <w:sz w:val="24"/>
          <w:szCs w:val="24"/>
        </w:rPr>
        <w:t xml:space="preserve"> образовательного процесса – 1 год. </w:t>
      </w:r>
    </w:p>
    <w:p w:rsidR="000E0B3C" w:rsidRPr="00FF59FE" w:rsidRDefault="000E0B3C" w:rsidP="00FF59F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Общее количество часов</w:t>
      </w:r>
      <w:r w:rsidRPr="00FF59FE">
        <w:rPr>
          <w:rFonts w:ascii="Times New Roman" w:hAnsi="Times New Roman" w:cs="Times New Roman"/>
          <w:sz w:val="24"/>
          <w:szCs w:val="24"/>
        </w:rPr>
        <w:t>: 36 часов</w:t>
      </w:r>
    </w:p>
    <w:p w:rsidR="003E1029" w:rsidRPr="00FF59FE" w:rsidRDefault="004D5579" w:rsidP="00FF5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Место и р</w:t>
      </w:r>
      <w:r w:rsidR="003E1029" w:rsidRPr="00FF59FE">
        <w:rPr>
          <w:rFonts w:ascii="Times New Roman" w:hAnsi="Times New Roman" w:cs="Times New Roman"/>
          <w:b/>
          <w:sz w:val="24"/>
          <w:szCs w:val="24"/>
        </w:rPr>
        <w:t>ежим занятий:</w:t>
      </w:r>
      <w:r w:rsidR="003E1029" w:rsidRPr="00FF59FE">
        <w:rPr>
          <w:rFonts w:ascii="Times New Roman" w:hAnsi="Times New Roman" w:cs="Times New Roman"/>
          <w:sz w:val="24"/>
          <w:szCs w:val="24"/>
        </w:rPr>
        <w:t xml:space="preserve"> </w:t>
      </w:r>
      <w:r w:rsidR="008125E6" w:rsidRPr="00FF59FE">
        <w:rPr>
          <w:rFonts w:ascii="Times New Roman" w:hAnsi="Times New Roman" w:cs="Times New Roman"/>
          <w:sz w:val="24"/>
          <w:szCs w:val="24"/>
        </w:rPr>
        <w:t>занятия проходят на базе МАОУ «Планирование карьеры»</w:t>
      </w:r>
      <w:r w:rsidRPr="00FF59FE">
        <w:rPr>
          <w:rFonts w:ascii="Times New Roman" w:hAnsi="Times New Roman" w:cs="Times New Roman"/>
          <w:sz w:val="24"/>
          <w:szCs w:val="24"/>
        </w:rPr>
        <w:t xml:space="preserve"> один</w:t>
      </w:r>
      <w:r w:rsidR="003E1029" w:rsidRPr="00FF59FE">
        <w:rPr>
          <w:rFonts w:ascii="Times New Roman" w:hAnsi="Times New Roman" w:cs="Times New Roman"/>
          <w:sz w:val="24"/>
          <w:szCs w:val="24"/>
        </w:rPr>
        <w:t xml:space="preserve"> раз в неделю в течение </w:t>
      </w:r>
      <w:r w:rsidR="006933E4" w:rsidRPr="00FF59FE">
        <w:rPr>
          <w:rFonts w:ascii="Times New Roman" w:hAnsi="Times New Roman" w:cs="Times New Roman"/>
          <w:sz w:val="24"/>
          <w:szCs w:val="24"/>
        </w:rPr>
        <w:t>одного учебного года (36 часов)</w:t>
      </w:r>
    </w:p>
    <w:p w:rsidR="000E0B3C" w:rsidRPr="00FF59FE" w:rsidRDefault="003E1029" w:rsidP="00FF5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Длительность одного занятия</w:t>
      </w:r>
      <w:r w:rsidR="006933E4" w:rsidRPr="00FF59FE">
        <w:rPr>
          <w:rFonts w:ascii="Times New Roman" w:hAnsi="Times New Roman" w:cs="Times New Roman"/>
          <w:sz w:val="24"/>
          <w:szCs w:val="24"/>
        </w:rPr>
        <w:t xml:space="preserve"> – 1 академический час</w:t>
      </w:r>
    </w:p>
    <w:p w:rsidR="00C74511" w:rsidRPr="00FF59FE" w:rsidRDefault="00524546" w:rsidP="00FF5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Формы образовательной деятельности</w:t>
      </w:r>
      <w:r w:rsidR="00C74511" w:rsidRPr="00FF59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4511" w:rsidRPr="00FF59FE">
        <w:rPr>
          <w:rFonts w:ascii="Times New Roman" w:hAnsi="Times New Roman" w:cs="Times New Roman"/>
          <w:sz w:val="24"/>
          <w:szCs w:val="24"/>
        </w:rPr>
        <w:t>дискуссии, практические работы, тренинги, олимпиады, конкурсы.</w:t>
      </w:r>
    </w:p>
    <w:p w:rsidR="00C74511" w:rsidRPr="00FF59FE" w:rsidRDefault="00C74511" w:rsidP="00FF59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 xml:space="preserve">Методы образовательной деятельности: </w:t>
      </w:r>
    </w:p>
    <w:p w:rsidR="00B07096" w:rsidRPr="00FF59FE" w:rsidRDefault="00B07096" w:rsidP="00FF59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sz w:val="24"/>
          <w:szCs w:val="24"/>
        </w:rPr>
        <w:t>-словесный метод (позволяет передать большую по объему информацию, поставить перед обучаемыми проблемы и указать пути их решения);</w:t>
      </w:r>
    </w:p>
    <w:p w:rsidR="00D07199" w:rsidRPr="00FF59FE" w:rsidRDefault="00D07199" w:rsidP="00FF59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sz w:val="24"/>
          <w:szCs w:val="24"/>
        </w:rPr>
        <w:t>- метод иллюстраций (предполагает показ обучающимся иллюстрированных пособий: плакатов, таблиц, картин, карт, зарисовок необходимых при изучении темы);</w:t>
      </w:r>
    </w:p>
    <w:p w:rsidR="00E20F7A" w:rsidRPr="00FF59FE" w:rsidRDefault="00E20F7A" w:rsidP="00FF59F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sz w:val="24"/>
          <w:szCs w:val="24"/>
        </w:rPr>
        <w:t>- репродуктивный метод (обучающиеся воспроизводят полученные знания и освоенные способы деятельности);</w:t>
      </w:r>
    </w:p>
    <w:p w:rsidR="00E20F7A" w:rsidRPr="00FF59FE" w:rsidRDefault="00E20F7A" w:rsidP="00FF5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9FE">
        <w:rPr>
          <w:rFonts w:ascii="Times New Roman" w:hAnsi="Times New Roman" w:cs="Times New Roman"/>
          <w:sz w:val="24"/>
          <w:szCs w:val="24"/>
        </w:rPr>
        <w:t xml:space="preserve">- </w:t>
      </w:r>
      <w:r w:rsidRPr="00FF59FE">
        <w:rPr>
          <w:rFonts w:ascii="Times New Roman" w:hAnsi="Times New Roman" w:cs="Times New Roman"/>
          <w:sz w:val="24"/>
          <w:szCs w:val="24"/>
          <w:lang w:eastAsia="ru-RU"/>
        </w:rPr>
        <w:t>метод игры (развивающая игра, ролевая игра, сюжетная игра</w:t>
      </w:r>
      <w:r w:rsidR="00B07096" w:rsidRPr="00FF59FE">
        <w:rPr>
          <w:rFonts w:ascii="Times New Roman" w:hAnsi="Times New Roman" w:cs="Times New Roman"/>
          <w:sz w:val="24"/>
          <w:szCs w:val="24"/>
          <w:lang w:eastAsia="ru-RU"/>
        </w:rPr>
        <w:t>, дидактическая игра</w:t>
      </w:r>
      <w:r w:rsidRPr="00FF59F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07096"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>вызывают живой интерес к процессу познания, активизируют деятельность учащихся, помогают легче усвоить материал;</w:t>
      </w:r>
    </w:p>
    <w:p w:rsidR="003E1029" w:rsidRPr="00FF59FE" w:rsidRDefault="00B07096" w:rsidP="00FF5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07199"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проблемного обучения (написание изложения) </w:t>
      </w:r>
      <w:r w:rsidR="00D07199" w:rsidRPr="00FF59FE">
        <w:rPr>
          <w:rFonts w:ascii="Times New Roman" w:hAnsi="Times New Roman" w:cs="Times New Roman"/>
          <w:sz w:val="24"/>
          <w:szCs w:val="24"/>
        </w:rPr>
        <w:t>предполагает создание проблемных ситуаций, при которых необходимость процессов активного мышления, познавательной самостоятельности</w:t>
      </w:r>
      <w:r w:rsidR="00295444" w:rsidRPr="00FF59FE">
        <w:rPr>
          <w:rFonts w:ascii="Times New Roman" w:hAnsi="Times New Roman" w:cs="Times New Roman"/>
          <w:sz w:val="24"/>
          <w:szCs w:val="24"/>
        </w:rPr>
        <w:t>.</w:t>
      </w:r>
    </w:p>
    <w:p w:rsidR="00A36E71" w:rsidRDefault="00B11D8F" w:rsidP="00A1310F">
      <w:pPr>
        <w:spacing w:after="0" w:line="360" w:lineRule="auto"/>
        <w:ind w:firstLine="709"/>
        <w:jc w:val="both"/>
        <w:rPr>
          <w:color w:val="000000"/>
        </w:rPr>
      </w:pPr>
      <w:r w:rsidRPr="00A36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и материал программы «</w:t>
      </w:r>
      <w:r w:rsidR="00652B75" w:rsidRPr="00A36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умный</w:t>
      </w:r>
      <w:r w:rsidRPr="00A36E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организованы по принципу дифференциации в соответствии со следующими уровнями сложности:</w:t>
      </w:r>
      <w:r w:rsidRPr="00652B7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11D8F" w:rsidRPr="00A36E71" w:rsidRDefault="00B11D8F" w:rsidP="00A131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 </w:t>
      </w:r>
      <w:r w:rsidRPr="00652B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«Стартовый уровень».</w:t>
      </w:r>
      <w:r w:rsidRPr="0065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  <w:r w:rsidRPr="00652B7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11D8F" w:rsidRPr="00652B75" w:rsidRDefault="00B11D8F" w:rsidP="00A131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652B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«Базовый уровень».</w:t>
      </w:r>
      <w:r w:rsidRPr="0065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обшей и целостной картины в рамках содержательно-тематического направления программы.</w:t>
      </w:r>
      <w:r w:rsidRPr="00652B7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F67B6C" w:rsidRPr="00FB50AE" w:rsidRDefault="00B11D8F" w:rsidP="00A131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652B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«Продвинутый уровень».</w:t>
      </w:r>
      <w:r w:rsidRPr="0065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2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Предполагает углубленное изучение содержания программы </w:t>
      </w:r>
      <w:r w:rsidR="00FB5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более сложные формы заданий. </w:t>
      </w:r>
    </w:p>
    <w:p w:rsidR="00F67B6C" w:rsidRPr="00FB50AE" w:rsidRDefault="00F67B6C" w:rsidP="00F67B6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AE">
        <w:rPr>
          <w:rFonts w:ascii="Times New Roman" w:hAnsi="Times New Roman" w:cs="Times New Roman"/>
          <w:b/>
          <w:sz w:val="24"/>
          <w:szCs w:val="24"/>
        </w:rPr>
        <w:t>Ож</w:t>
      </w:r>
      <w:r w:rsidR="00A1310F">
        <w:rPr>
          <w:rFonts w:ascii="Times New Roman" w:hAnsi="Times New Roman" w:cs="Times New Roman"/>
          <w:b/>
          <w:sz w:val="24"/>
          <w:szCs w:val="24"/>
        </w:rPr>
        <w:t>идаемые результаты по программе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40"/>
        <w:gridCol w:w="2820"/>
        <w:gridCol w:w="2760"/>
      </w:tblGrid>
      <w:tr w:rsidR="00F67B6C" w:rsidRPr="007D78B3" w:rsidTr="00F67B6C">
        <w:tc>
          <w:tcPr>
            <w:tcW w:w="1800" w:type="dxa"/>
          </w:tcPr>
          <w:p w:rsidR="00F67B6C" w:rsidRPr="007D78B3" w:rsidRDefault="00F67B6C" w:rsidP="007D7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40" w:type="dxa"/>
          </w:tcPr>
          <w:p w:rsidR="00F67B6C" w:rsidRPr="007D78B3" w:rsidRDefault="00F67B6C" w:rsidP="007D7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820" w:type="dxa"/>
          </w:tcPr>
          <w:p w:rsidR="00F67B6C" w:rsidRPr="007D78B3" w:rsidRDefault="00F67B6C" w:rsidP="007D78B3">
            <w:pPr>
              <w:spacing w:line="360" w:lineRule="auto"/>
              <w:ind w:firstLine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достижения результата</w:t>
            </w:r>
          </w:p>
        </w:tc>
        <w:tc>
          <w:tcPr>
            <w:tcW w:w="2760" w:type="dxa"/>
          </w:tcPr>
          <w:p w:rsidR="00F67B6C" w:rsidRPr="007D78B3" w:rsidRDefault="00F67B6C" w:rsidP="007D78B3">
            <w:pPr>
              <w:spacing w:line="360" w:lineRule="auto"/>
              <w:ind w:left="-648" w:firstLine="6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F67B6C" w:rsidRPr="007D78B3" w:rsidTr="00F67B6C">
        <w:tc>
          <w:tcPr>
            <w:tcW w:w="1800" w:type="dxa"/>
          </w:tcPr>
          <w:p w:rsidR="00F67B6C" w:rsidRPr="007D78B3" w:rsidRDefault="00F67B6C" w:rsidP="007D7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240" w:type="dxa"/>
          </w:tcPr>
          <w:p w:rsidR="00F67B6C" w:rsidRPr="007D78B3" w:rsidRDefault="006D3F19" w:rsidP="007D78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911567"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обучающихся наблюдается:</w:t>
            </w:r>
          </w:p>
          <w:p w:rsidR="00B11D8F" w:rsidRPr="007D78B3" w:rsidRDefault="00F67B6C" w:rsidP="007D78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11567"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формирование коммуникативной компетентности в общении со сверстниками</w:t>
            </w:r>
            <w:r w:rsidR="00745610"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11567" w:rsidRPr="007D78B3" w:rsidRDefault="00911567" w:rsidP="007D78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</w:t>
            </w:r>
            <w:r w:rsidR="00745610"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67B6C" w:rsidRPr="007D78B3" w:rsidRDefault="00F67B6C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0" w:type="dxa"/>
          </w:tcPr>
          <w:p w:rsidR="00745610" w:rsidRPr="007D78B3" w:rsidRDefault="00745610" w:rsidP="007D78B3">
            <w:pPr>
              <w:tabs>
                <w:tab w:val="left" w:pos="18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D78B3">
              <w:rPr>
                <w:rFonts w:ascii="Times New Roman" w:hAnsi="Times New Roman" w:cs="Times New Roman"/>
                <w:sz w:val="24"/>
                <w:szCs w:val="24"/>
              </w:rPr>
              <w:t>бучающие</w:t>
            </w: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ся эффектив</w:t>
            </w:r>
            <w:r w:rsidR="007D78B3">
              <w:rPr>
                <w:rFonts w:ascii="Times New Roman" w:hAnsi="Times New Roman" w:cs="Times New Roman"/>
                <w:sz w:val="24"/>
                <w:szCs w:val="24"/>
              </w:rPr>
              <w:t>но работаю</w:t>
            </w: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т в команде, в группе;</w:t>
            </w:r>
          </w:p>
          <w:p w:rsidR="00745610" w:rsidRPr="007D78B3" w:rsidRDefault="00745610" w:rsidP="007D78B3">
            <w:pPr>
              <w:tabs>
                <w:tab w:val="left" w:pos="181"/>
              </w:tabs>
              <w:spacing w:after="0" w:line="36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</w:t>
            </w:r>
            <w:r w:rsid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бучающиеся способны</w:t>
            </w:r>
            <w:r w:rsidRPr="007D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 спланировать и организовать свою учебную деятельность;</w:t>
            </w:r>
          </w:p>
          <w:p w:rsidR="00745610" w:rsidRPr="007D78B3" w:rsidRDefault="00745610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 у </w:t>
            </w:r>
            <w:r w:rsidR="007D78B3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ся сформировано положительное отношение к школе.</w:t>
            </w:r>
          </w:p>
        </w:tc>
        <w:tc>
          <w:tcPr>
            <w:tcW w:w="2760" w:type="dxa"/>
          </w:tcPr>
          <w:p w:rsidR="00F67B6C" w:rsidRPr="007D78B3" w:rsidRDefault="00745610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  <w:p w:rsidR="00745610" w:rsidRPr="007D78B3" w:rsidRDefault="00745610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B3" w:rsidRPr="007D78B3" w:rsidTr="007D78B3">
        <w:trPr>
          <w:trHeight w:val="2824"/>
        </w:trPr>
        <w:tc>
          <w:tcPr>
            <w:tcW w:w="1800" w:type="dxa"/>
          </w:tcPr>
          <w:p w:rsidR="00F67B6C" w:rsidRPr="007D78B3" w:rsidRDefault="00F67B6C" w:rsidP="007D78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240" w:type="dxa"/>
          </w:tcPr>
          <w:p w:rsidR="00016CE1" w:rsidRPr="00016CE1" w:rsidRDefault="00016CE1" w:rsidP="00016CE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сформированы навыки творческого мышления и развиты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решать нестандартные задачи.</w:t>
            </w:r>
          </w:p>
          <w:p w:rsidR="00016CE1" w:rsidRPr="007D78B3" w:rsidRDefault="00016CE1" w:rsidP="007D78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:rsidR="00F67B6C" w:rsidRPr="007D78B3" w:rsidRDefault="007D78B3" w:rsidP="00016CE1">
            <w:pP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обучающиеся </w:t>
            </w:r>
            <w:r w:rsidR="00016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выполняют задания, находя новые пути решения, идеи, открытия.</w:t>
            </w:r>
          </w:p>
          <w:p w:rsidR="00F67B6C" w:rsidRPr="007D78B3" w:rsidRDefault="00F67B6C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7B6C" w:rsidRPr="007D78B3" w:rsidRDefault="00F67B6C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67B6C" w:rsidRPr="007D78B3" w:rsidRDefault="00745610" w:rsidP="00016C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 в</w:t>
            </w:r>
            <w:r w:rsidR="00F67B6C" w:rsidRPr="007D78B3">
              <w:rPr>
                <w:rFonts w:ascii="Times New Roman" w:hAnsi="Times New Roman" w:cs="Times New Roman"/>
                <w:sz w:val="24"/>
                <w:szCs w:val="24"/>
              </w:rPr>
              <w:t>ыполнения творческих заданий;</w:t>
            </w:r>
          </w:p>
          <w:p w:rsidR="00F67B6C" w:rsidRPr="007D78B3" w:rsidRDefault="00745610" w:rsidP="00016C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-вы</w:t>
            </w:r>
            <w:r w:rsidR="00016CE1">
              <w:rPr>
                <w:rFonts w:ascii="Times New Roman" w:hAnsi="Times New Roman" w:cs="Times New Roman"/>
                <w:sz w:val="24"/>
                <w:szCs w:val="24"/>
              </w:rPr>
              <w:t>полнение самостоятельной работы.</w:t>
            </w:r>
          </w:p>
        </w:tc>
      </w:tr>
      <w:tr w:rsidR="00F67B6C" w:rsidRPr="007D78B3" w:rsidTr="00F67B6C">
        <w:tc>
          <w:tcPr>
            <w:tcW w:w="1800" w:type="dxa"/>
          </w:tcPr>
          <w:p w:rsidR="00F67B6C" w:rsidRPr="007D78B3" w:rsidRDefault="00F67B6C" w:rsidP="007D78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3240" w:type="dxa"/>
          </w:tcPr>
          <w:p w:rsidR="00B97FAE" w:rsidRPr="007D78B3" w:rsidRDefault="00745610" w:rsidP="007D78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развита языковая культура и сформированы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 четко и ясно излагать свои</w:t>
            </w:r>
            <w:r w:rsidR="006D3F19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мысли,</w:t>
            </w:r>
            <w:r w:rsidR="006D3F19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понятиям,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умозаключения, аргументировано доказывать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="006D3F19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 зрения;</w:t>
            </w:r>
            <w:r w:rsidR="006D3F19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5610" w:rsidRPr="007D78B3" w:rsidRDefault="00745610" w:rsidP="007D78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азвита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самостоятельная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мыслительная деятельность;</w:t>
            </w:r>
          </w:p>
          <w:p w:rsidR="00F67B6C" w:rsidRDefault="00745610" w:rsidP="007D78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 обучающихся прослеживается 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в развитие различных видов памяти, внимания,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AE"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</w:t>
            </w:r>
            <w:r w:rsid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восприятия, воображения</w:t>
            </w:r>
          </w:p>
          <w:p w:rsidR="007D78B3" w:rsidRPr="007D78B3" w:rsidRDefault="007D78B3" w:rsidP="007D78B3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обучающихся с</w:t>
            </w:r>
            <w:r w:rsidRPr="007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формированы основные приемы мыслительной деятельности: анализа, синтеза, сравнения, обобщения, классификации, умение выделять главное, доказывать и опров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ергать, делать несложные выводы.</w:t>
            </w:r>
          </w:p>
        </w:tc>
        <w:tc>
          <w:tcPr>
            <w:tcW w:w="2820" w:type="dxa"/>
          </w:tcPr>
          <w:p w:rsidR="007D78B3" w:rsidRDefault="00F67B6C" w:rsidP="007D78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F19" w:rsidRPr="007D78B3">
              <w:rPr>
                <w:rFonts w:ascii="Times New Roman" w:hAnsi="Times New Roman" w:cs="Times New Roman"/>
                <w:sz w:val="24"/>
                <w:szCs w:val="24"/>
              </w:rPr>
              <w:t>- обучающиеся ясно и четко излагают свои мысли, не путаются в определениях понятий, без труда делают умозаключения и аргументируют свое мнение;</w:t>
            </w:r>
          </w:p>
          <w:p w:rsidR="006D3F19" w:rsidRDefault="006D3F19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 обучающиеся справляются с заданиями. Наблюдается положитель</w:t>
            </w:r>
            <w:r w:rsidR="007D78B3">
              <w:rPr>
                <w:rFonts w:ascii="Times New Roman" w:hAnsi="Times New Roman" w:cs="Times New Roman"/>
                <w:sz w:val="24"/>
                <w:szCs w:val="24"/>
              </w:rPr>
              <w:t>ная динамика при тестированиях;</w:t>
            </w:r>
          </w:p>
          <w:p w:rsidR="007D78B3" w:rsidRPr="007D78B3" w:rsidRDefault="007D78B3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обучающиеся умеют анализировать, классифицировать, сравнивать, обобщать, выделять главную мысль, доказывать и опровергать.</w:t>
            </w:r>
          </w:p>
          <w:p w:rsidR="00F67B6C" w:rsidRPr="007D78B3" w:rsidRDefault="00F67B6C" w:rsidP="007D78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6D3F19" w:rsidRPr="007D78B3" w:rsidRDefault="006D3F19" w:rsidP="007D78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 наблюдение;</w:t>
            </w:r>
          </w:p>
          <w:p w:rsidR="006D3F19" w:rsidRPr="007D78B3" w:rsidRDefault="006D3F19" w:rsidP="007D78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 тест Мюнстерберга</w:t>
            </w:r>
            <w:r w:rsidR="007D7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F19" w:rsidRPr="007D78B3" w:rsidRDefault="006D3F19" w:rsidP="007D78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 тест на способность к классификации и анализу</w:t>
            </w:r>
            <w:r w:rsidR="007D7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F19" w:rsidRDefault="006D3F19" w:rsidP="007D78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B3">
              <w:rPr>
                <w:rFonts w:ascii="Times New Roman" w:hAnsi="Times New Roman" w:cs="Times New Roman"/>
                <w:sz w:val="24"/>
                <w:szCs w:val="24"/>
              </w:rPr>
              <w:t>- методика «Запомни фразу»</w:t>
            </w:r>
            <w:r w:rsidR="007D7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8B3" w:rsidRPr="007D78B3" w:rsidRDefault="007D78B3" w:rsidP="007D78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работа.</w:t>
            </w:r>
          </w:p>
          <w:p w:rsidR="00F67B6C" w:rsidRPr="007D78B3" w:rsidRDefault="00F67B6C" w:rsidP="007D78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F67B6C" w:rsidRPr="00FB50AE" w:rsidRDefault="00F67B6C" w:rsidP="00C32BF3">
      <w:pPr>
        <w:pStyle w:val="a6"/>
        <w:spacing w:before="0" w:beforeAutospacing="0" w:after="0" w:afterAutospacing="0"/>
        <w:rPr>
          <w:color w:val="000000"/>
        </w:rPr>
      </w:pPr>
    </w:p>
    <w:p w:rsidR="00016CE1" w:rsidRDefault="00B11D8F" w:rsidP="005F7AEA">
      <w:pPr>
        <w:pStyle w:val="c9c6"/>
        <w:spacing w:before="0" w:beforeAutospacing="0" w:after="0" w:afterAutospacing="0" w:line="360" w:lineRule="auto"/>
        <w:ind w:left="-540"/>
        <w:jc w:val="both"/>
        <w:rPr>
          <w:rStyle w:val="apple-converted-space"/>
          <w:color w:val="000000"/>
        </w:rPr>
      </w:pPr>
      <w:r w:rsidRPr="00FB50AE">
        <w:rPr>
          <w:rStyle w:val="c1"/>
          <w:color w:val="000000"/>
        </w:rPr>
        <w:t>Результативность программы пр</w:t>
      </w:r>
      <w:r w:rsidR="00016CE1">
        <w:rPr>
          <w:rStyle w:val="c1"/>
          <w:color w:val="000000"/>
        </w:rPr>
        <w:t>оверяется по итогу завершения изученного блока.</w:t>
      </w:r>
      <w:r w:rsidRPr="00FB50AE">
        <w:rPr>
          <w:rStyle w:val="apple-converted-space"/>
          <w:color w:val="000000"/>
        </w:rPr>
        <w:t> </w:t>
      </w:r>
    </w:p>
    <w:p w:rsidR="00B11D8F" w:rsidRPr="00FB50AE" w:rsidRDefault="00B11D8F" w:rsidP="005F7AEA">
      <w:pPr>
        <w:pStyle w:val="c9c6"/>
        <w:spacing w:before="0" w:beforeAutospacing="0" w:after="0" w:afterAutospacing="0" w:line="360" w:lineRule="auto"/>
        <w:ind w:left="-540"/>
        <w:jc w:val="both"/>
        <w:rPr>
          <w:rStyle w:val="c1"/>
          <w:rFonts w:eastAsia="Calibri"/>
          <w:color w:val="000000"/>
        </w:rPr>
      </w:pPr>
      <w:r w:rsidRPr="00FB50AE">
        <w:rPr>
          <w:rStyle w:val="c1c11"/>
          <w:b/>
          <w:bCs/>
          <w:i/>
          <w:color w:val="000000"/>
        </w:rPr>
        <w:t>Формы проверки:</w:t>
      </w:r>
      <w:r w:rsidRPr="00FB50AE">
        <w:rPr>
          <w:rStyle w:val="c1"/>
          <w:color w:val="000000"/>
        </w:rPr>
        <w:t xml:space="preserve"> </w:t>
      </w:r>
    </w:p>
    <w:p w:rsidR="00B11D8F" w:rsidRPr="00FB50AE" w:rsidRDefault="00B11D8F" w:rsidP="005F7AEA">
      <w:pPr>
        <w:pStyle w:val="c9c6"/>
        <w:spacing w:before="0" w:beforeAutospacing="0" w:after="0" w:afterAutospacing="0" w:line="360" w:lineRule="auto"/>
        <w:ind w:left="-540"/>
        <w:jc w:val="both"/>
        <w:rPr>
          <w:rStyle w:val="c1"/>
          <w:rFonts w:eastAsia="Calibri"/>
          <w:color w:val="000000"/>
        </w:rPr>
      </w:pPr>
      <w:r w:rsidRPr="00FB50AE">
        <w:rPr>
          <w:rStyle w:val="c1"/>
          <w:rFonts w:eastAsia="Calibri"/>
          <w:color w:val="000000"/>
        </w:rPr>
        <w:t>- практические задания;</w:t>
      </w:r>
    </w:p>
    <w:p w:rsidR="00B11D8F" w:rsidRPr="00FB50AE" w:rsidRDefault="00B11D8F" w:rsidP="005F7AEA">
      <w:pPr>
        <w:pStyle w:val="c9c6"/>
        <w:spacing w:before="0" w:beforeAutospacing="0" w:after="0" w:afterAutospacing="0" w:line="360" w:lineRule="auto"/>
        <w:ind w:left="-540"/>
        <w:jc w:val="both"/>
        <w:rPr>
          <w:rStyle w:val="c1"/>
          <w:rFonts w:eastAsia="Calibri"/>
          <w:color w:val="000000"/>
        </w:rPr>
      </w:pPr>
      <w:r w:rsidRPr="00FB50AE">
        <w:rPr>
          <w:rStyle w:val="c1"/>
          <w:rFonts w:eastAsia="Calibri"/>
          <w:color w:val="000000"/>
        </w:rPr>
        <w:t>- творческие задания;</w:t>
      </w:r>
      <w:r w:rsidRPr="00FB50AE">
        <w:rPr>
          <w:rStyle w:val="c1"/>
          <w:color w:val="000000"/>
        </w:rPr>
        <w:t xml:space="preserve"> </w:t>
      </w:r>
    </w:p>
    <w:p w:rsidR="00B11D8F" w:rsidRPr="00FB50AE" w:rsidRDefault="00B11D8F" w:rsidP="005F7AEA">
      <w:pPr>
        <w:pStyle w:val="c9c6"/>
        <w:spacing w:before="0" w:beforeAutospacing="0" w:after="0" w:afterAutospacing="0" w:line="360" w:lineRule="auto"/>
        <w:ind w:left="-540"/>
        <w:jc w:val="both"/>
        <w:rPr>
          <w:rStyle w:val="c1"/>
          <w:rFonts w:eastAsia="Calibri"/>
          <w:color w:val="000000"/>
        </w:rPr>
      </w:pPr>
      <w:r w:rsidRPr="00FB50AE">
        <w:rPr>
          <w:rStyle w:val="c1"/>
          <w:rFonts w:eastAsia="Calibri"/>
          <w:color w:val="000000"/>
        </w:rPr>
        <w:lastRenderedPageBreak/>
        <w:t>-</w:t>
      </w:r>
      <w:r w:rsidRPr="00FB50AE">
        <w:rPr>
          <w:rStyle w:val="c1"/>
          <w:color w:val="000000"/>
        </w:rPr>
        <w:t xml:space="preserve"> участ</w:t>
      </w:r>
      <w:r w:rsidRPr="00FB50AE">
        <w:rPr>
          <w:rStyle w:val="c1"/>
          <w:rFonts w:eastAsia="Calibri"/>
          <w:color w:val="000000"/>
        </w:rPr>
        <w:t>ие в конкурсах, олимпиадах;</w:t>
      </w:r>
    </w:p>
    <w:p w:rsidR="00B11D8F" w:rsidRPr="00FB50AE" w:rsidRDefault="00B11D8F" w:rsidP="005F7AEA">
      <w:pPr>
        <w:pStyle w:val="c9c6"/>
        <w:spacing w:before="0" w:beforeAutospacing="0" w:after="0" w:afterAutospacing="0" w:line="360" w:lineRule="auto"/>
        <w:ind w:left="-540"/>
        <w:jc w:val="both"/>
        <w:rPr>
          <w:color w:val="000000"/>
        </w:rPr>
      </w:pPr>
      <w:r w:rsidRPr="00FB50AE">
        <w:rPr>
          <w:rStyle w:val="c1"/>
          <w:rFonts w:eastAsia="Calibri"/>
          <w:color w:val="000000"/>
        </w:rPr>
        <w:t>-</w:t>
      </w:r>
      <w:r w:rsidRPr="00FB50AE">
        <w:rPr>
          <w:rStyle w:val="c1"/>
          <w:color w:val="000000"/>
        </w:rPr>
        <w:t xml:space="preserve"> самостоятельные работы.</w:t>
      </w:r>
    </w:p>
    <w:p w:rsidR="00B11D8F" w:rsidRPr="005F7AEA" w:rsidRDefault="00B11D8F" w:rsidP="005F7AEA">
      <w:pPr>
        <w:pStyle w:val="c9c6"/>
        <w:spacing w:before="0" w:beforeAutospacing="0" w:after="0" w:afterAutospacing="0" w:line="360" w:lineRule="auto"/>
        <w:ind w:left="-540"/>
        <w:jc w:val="both"/>
        <w:rPr>
          <w:rFonts w:eastAsia="Calibri"/>
          <w:color w:val="000000"/>
        </w:rPr>
      </w:pPr>
      <w:r w:rsidRPr="00FB50AE">
        <w:rPr>
          <w:rStyle w:val="c1"/>
          <w:color w:val="000000"/>
        </w:rPr>
        <w:t>Основная</w:t>
      </w:r>
      <w:r w:rsidRPr="00FB50AE">
        <w:rPr>
          <w:rStyle w:val="apple-converted-space"/>
          <w:color w:val="000000"/>
        </w:rPr>
        <w:t> </w:t>
      </w:r>
      <w:r w:rsidRPr="00FB50AE">
        <w:rPr>
          <w:rStyle w:val="c1c11"/>
          <w:bCs/>
          <w:color w:val="000000"/>
        </w:rPr>
        <w:t>форма проверки</w:t>
      </w:r>
      <w:r w:rsidRPr="00FB50AE">
        <w:rPr>
          <w:rStyle w:val="c1"/>
          <w:color w:val="000000"/>
        </w:rPr>
        <w:t> результатов работы – самостоятельное выполнение заданий</w:t>
      </w:r>
      <w:r w:rsidR="009C37DD">
        <w:rPr>
          <w:rStyle w:val="c1"/>
          <w:color w:val="000000"/>
        </w:rPr>
        <w:t xml:space="preserve"> по пройденным темам</w:t>
      </w:r>
      <w:r w:rsidRPr="00FB50AE">
        <w:rPr>
          <w:rStyle w:val="c1"/>
          <w:color w:val="000000"/>
        </w:rPr>
        <w:t>.</w:t>
      </w:r>
    </w:p>
    <w:p w:rsidR="00B11D8F" w:rsidRPr="00FB50AE" w:rsidRDefault="00B11D8F" w:rsidP="004B49DE">
      <w:pPr>
        <w:pStyle w:val="c6"/>
        <w:spacing w:before="0" w:beforeAutospacing="0" w:after="0" w:afterAutospacing="0" w:line="360" w:lineRule="auto"/>
        <w:ind w:left="-540"/>
        <w:rPr>
          <w:i/>
          <w:color w:val="000000"/>
        </w:rPr>
      </w:pPr>
      <w:r w:rsidRPr="00FB50AE">
        <w:rPr>
          <w:rStyle w:val="c1c11"/>
          <w:b/>
          <w:bCs/>
          <w:i/>
          <w:color w:val="000000"/>
        </w:rPr>
        <w:t>Формы оценки знаний:</w:t>
      </w:r>
    </w:p>
    <w:p w:rsidR="00B11D8F" w:rsidRPr="00FB50AE" w:rsidRDefault="00B11D8F" w:rsidP="004B49DE">
      <w:pPr>
        <w:spacing w:after="0" w:line="360" w:lineRule="auto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0AE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B50AE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обсуждение результатов заданий по теме занятий</w:t>
      </w:r>
      <w:r w:rsidRPr="00FB50AE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1D8F" w:rsidRDefault="009C37DD" w:rsidP="004B49DE">
      <w:pPr>
        <w:spacing w:after="0" w:line="360" w:lineRule="auto"/>
        <w:ind w:left="-540"/>
        <w:jc w:val="both"/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- написание изложений;</w:t>
      </w:r>
    </w:p>
    <w:p w:rsidR="009C37DD" w:rsidRDefault="009C37DD" w:rsidP="004B49DE">
      <w:pPr>
        <w:spacing w:after="0" w:line="360" w:lineRule="auto"/>
        <w:ind w:left="-540"/>
        <w:jc w:val="both"/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-тестовые задания;</w:t>
      </w:r>
    </w:p>
    <w:p w:rsidR="00B11D8F" w:rsidRPr="005F7AEA" w:rsidRDefault="009C37DD" w:rsidP="004B49DE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- устный/письменный опрос.</w:t>
      </w:r>
    </w:p>
    <w:p w:rsidR="00B11D8F" w:rsidRPr="00FB50AE" w:rsidRDefault="00B11D8F" w:rsidP="00B11D8F">
      <w:pPr>
        <w:pStyle w:val="c6"/>
        <w:spacing w:before="0" w:beforeAutospacing="0" w:after="0" w:afterAutospacing="0" w:line="270" w:lineRule="atLeast"/>
        <w:ind w:left="-540"/>
        <w:rPr>
          <w:i/>
          <w:color w:val="000000"/>
        </w:rPr>
      </w:pPr>
      <w:r w:rsidRPr="00FB50AE">
        <w:rPr>
          <w:rStyle w:val="c1c11"/>
          <w:b/>
          <w:bCs/>
          <w:i/>
          <w:color w:val="000000"/>
        </w:rPr>
        <w:t>Формы подведения итогов:</w:t>
      </w:r>
    </w:p>
    <w:p w:rsidR="00B11D8F" w:rsidRPr="00FB50AE" w:rsidRDefault="005F7AEA" w:rsidP="00B11D8F">
      <w:pPr>
        <w:spacing w:line="300" w:lineRule="atLeast"/>
        <w:ind w:left="-540"/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- викторина</w:t>
      </w:r>
      <w:r w:rsidR="00B11D8F" w:rsidRPr="00FB50AE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1D8F" w:rsidRPr="00FB50AE" w:rsidRDefault="005F7AEA" w:rsidP="00B11D8F">
      <w:pPr>
        <w:spacing w:line="300" w:lineRule="atLeast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- командная игра</w:t>
      </w:r>
      <w:r w:rsidR="00B11D8F" w:rsidRPr="00FB50AE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7B6C" w:rsidRPr="005F7AEA" w:rsidRDefault="00B11D8F" w:rsidP="005F7AEA">
      <w:pPr>
        <w:spacing w:line="300" w:lineRule="atLeast"/>
        <w:ind w:left="-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50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50AE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FB50AE">
        <w:rPr>
          <w:rStyle w:val="c1"/>
          <w:rFonts w:ascii="Times New Roman" w:hAnsi="Times New Roman" w:cs="Times New Roman"/>
          <w:color w:val="000000"/>
          <w:sz w:val="24"/>
          <w:szCs w:val="24"/>
        </w:rPr>
        <w:t>он</w:t>
      </w:r>
      <w:r w:rsidR="005F7AEA">
        <w:rPr>
          <w:rStyle w:val="c1"/>
          <w:rFonts w:ascii="Times New Roman" w:hAnsi="Times New Roman" w:cs="Times New Roman"/>
          <w:color w:val="000000"/>
          <w:sz w:val="24"/>
          <w:szCs w:val="24"/>
        </w:rPr>
        <w:t>курс на лучший рисунок</w:t>
      </w:r>
      <w:r w:rsidR="005F7AEA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E4A73" w:rsidRPr="00FF59FE" w:rsidRDefault="000E4A73" w:rsidP="005F7AEA">
      <w:pPr>
        <w:pStyle w:val="a5"/>
        <w:spacing w:after="0" w:line="360" w:lineRule="auto"/>
        <w:ind w:left="1080"/>
        <w:jc w:val="center"/>
        <w:rPr>
          <w:rFonts w:ascii="Times New Roman" w:hAnsi="Times New Roman" w:cs="Helvetica"/>
          <w:b/>
          <w:sz w:val="24"/>
          <w:szCs w:val="20"/>
          <w:lang w:eastAsia="ru-RU"/>
        </w:rPr>
      </w:pPr>
      <w:r w:rsidRPr="00FF59FE">
        <w:rPr>
          <w:rFonts w:ascii="Times New Roman" w:hAnsi="Times New Roman" w:cs="Helvetica"/>
          <w:b/>
          <w:sz w:val="24"/>
          <w:szCs w:val="20"/>
          <w:lang w:eastAsia="ru-RU"/>
        </w:rPr>
        <w:t>Мониторинг реализации программы</w:t>
      </w:r>
    </w:p>
    <w:p w:rsidR="00295444" w:rsidRPr="00FF59FE" w:rsidRDefault="000E4A73" w:rsidP="00FF59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59FE">
        <w:rPr>
          <w:rFonts w:ascii="Times New Roman" w:hAnsi="Times New Roman"/>
          <w:sz w:val="24"/>
          <w:szCs w:val="24"/>
          <w:lang w:eastAsia="ru-RU"/>
        </w:rPr>
        <w:t>Программа «Самый умный» предусматривает 2 формы мониторинга: начальный и итоговый</w:t>
      </w:r>
      <w:r w:rsidRPr="00FF59FE">
        <w:rPr>
          <w:rFonts w:ascii="Times New Roman" w:hAnsi="Times New Roman" w:cs="Times New Roman"/>
          <w:sz w:val="24"/>
          <w:szCs w:val="24"/>
        </w:rPr>
        <w:t xml:space="preserve"> (см. приложение 1).</w:t>
      </w:r>
    </w:p>
    <w:p w:rsidR="00295444" w:rsidRPr="00FF59FE" w:rsidRDefault="00295444" w:rsidP="005064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Формы аттестации:</w:t>
      </w:r>
      <w:r w:rsidRPr="00FF59FE">
        <w:rPr>
          <w:rFonts w:ascii="Times New Roman" w:hAnsi="Times New Roman" w:cs="Times New Roman"/>
          <w:sz w:val="24"/>
          <w:szCs w:val="24"/>
        </w:rPr>
        <w:t xml:space="preserve"> По итогам освоения программы обучающийся оценивается по следующим критериям:</w:t>
      </w:r>
    </w:p>
    <w:p w:rsidR="00295444" w:rsidRPr="00FF59FE" w:rsidRDefault="00295444" w:rsidP="00506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FF59FE">
        <w:rPr>
          <w:rFonts w:ascii="Times New Roman" w:hAnsi="Times New Roman" w:cs="Times New Roman"/>
          <w:sz w:val="24"/>
          <w:szCs w:val="24"/>
        </w:rPr>
        <w:t xml:space="preserve"> – была проявлена активная позиция и заинтересованность на занятиях, выполнены задания с учетом всех критериев</w:t>
      </w:r>
      <w:r w:rsidR="005F7AEA">
        <w:rPr>
          <w:rFonts w:ascii="Times New Roman" w:hAnsi="Times New Roman" w:cs="Times New Roman"/>
          <w:sz w:val="24"/>
          <w:szCs w:val="24"/>
        </w:rPr>
        <w:t>;</w:t>
      </w:r>
    </w:p>
    <w:p w:rsidR="00295444" w:rsidRPr="00FF59FE" w:rsidRDefault="00295444" w:rsidP="00FF5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FE">
        <w:rPr>
          <w:rFonts w:ascii="Times New Roman" w:hAnsi="Times New Roman" w:cs="Times New Roman"/>
          <w:b/>
          <w:sz w:val="24"/>
          <w:szCs w:val="24"/>
        </w:rPr>
        <w:t>неаттестация</w:t>
      </w:r>
      <w:r w:rsidRPr="00FF59FE">
        <w:rPr>
          <w:rFonts w:ascii="Times New Roman" w:hAnsi="Times New Roman" w:cs="Times New Roman"/>
          <w:sz w:val="24"/>
          <w:szCs w:val="24"/>
        </w:rPr>
        <w:t xml:space="preserve"> – не проявлял заинтересованности, часто отказывался выполнять занятия / пропускал занятия.</w:t>
      </w:r>
    </w:p>
    <w:p w:rsidR="00C9023F" w:rsidRPr="00FF59FE" w:rsidRDefault="00C9023F" w:rsidP="00FF59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59FE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C9023F" w:rsidRPr="00061FF6" w:rsidRDefault="00156A0E" w:rsidP="00FF59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AD9">
        <w:rPr>
          <w:rFonts w:ascii="Times New Roman" w:hAnsi="Times New Roman"/>
          <w:sz w:val="24"/>
          <w:szCs w:val="24"/>
        </w:rPr>
        <w:t>1 учебный кабинет,</w:t>
      </w:r>
      <w:r w:rsidR="00C9023F" w:rsidRPr="00B01AD9">
        <w:rPr>
          <w:rFonts w:ascii="Times New Roman" w:hAnsi="Times New Roman"/>
          <w:sz w:val="24"/>
          <w:szCs w:val="24"/>
        </w:rPr>
        <w:t xml:space="preserve"> 1 ин</w:t>
      </w:r>
      <w:r w:rsidR="00B01AD9">
        <w:rPr>
          <w:rFonts w:ascii="Times New Roman" w:hAnsi="Times New Roman"/>
          <w:sz w:val="24"/>
          <w:szCs w:val="24"/>
        </w:rPr>
        <w:t>терактивная доска, 1 проектор, 16</w:t>
      </w:r>
      <w:r w:rsidR="00C9023F" w:rsidRPr="00B01AD9">
        <w:rPr>
          <w:rFonts w:ascii="Times New Roman" w:hAnsi="Times New Roman"/>
          <w:sz w:val="24"/>
          <w:szCs w:val="24"/>
        </w:rPr>
        <w:t xml:space="preserve"> ноутбук</w:t>
      </w:r>
      <w:r w:rsidR="00B01AD9">
        <w:rPr>
          <w:rFonts w:ascii="Times New Roman" w:hAnsi="Times New Roman"/>
          <w:sz w:val="24"/>
          <w:szCs w:val="24"/>
        </w:rPr>
        <w:t>ов</w:t>
      </w:r>
      <w:r w:rsidR="00C9023F" w:rsidRPr="00B01AD9">
        <w:rPr>
          <w:rFonts w:ascii="Times New Roman" w:hAnsi="Times New Roman"/>
          <w:sz w:val="24"/>
          <w:szCs w:val="24"/>
        </w:rPr>
        <w:t>,</w:t>
      </w:r>
      <w:r w:rsidR="00A3572A">
        <w:rPr>
          <w:rFonts w:ascii="Times New Roman" w:hAnsi="Times New Roman"/>
          <w:sz w:val="24"/>
          <w:szCs w:val="24"/>
        </w:rPr>
        <w:t xml:space="preserve"> 1 </w:t>
      </w:r>
      <w:r w:rsidR="00AF51C6">
        <w:rPr>
          <w:rFonts w:ascii="Times New Roman" w:hAnsi="Times New Roman"/>
          <w:sz w:val="24"/>
          <w:szCs w:val="24"/>
        </w:rPr>
        <w:t xml:space="preserve">принтер, 1 </w:t>
      </w:r>
      <w:r w:rsidR="00AF51C6" w:rsidRPr="00B01AD9">
        <w:rPr>
          <w:rFonts w:ascii="Times New Roman" w:hAnsi="Times New Roman"/>
          <w:sz w:val="24"/>
          <w:szCs w:val="24"/>
        </w:rPr>
        <w:t>видеокамера</w:t>
      </w:r>
      <w:r w:rsidR="00AF51C6">
        <w:rPr>
          <w:rFonts w:ascii="Times New Roman" w:hAnsi="Times New Roman"/>
          <w:sz w:val="24"/>
          <w:szCs w:val="24"/>
        </w:rPr>
        <w:t>,</w:t>
      </w:r>
      <w:r w:rsidR="00061FF6">
        <w:rPr>
          <w:rFonts w:ascii="Times New Roman" w:hAnsi="Times New Roman"/>
          <w:sz w:val="24"/>
          <w:szCs w:val="24"/>
        </w:rPr>
        <w:t xml:space="preserve"> 1 фотоаппарат</w:t>
      </w:r>
      <w:r w:rsidR="00C9023F" w:rsidRPr="00B01AD9">
        <w:rPr>
          <w:rFonts w:ascii="Times New Roman" w:hAnsi="Times New Roman"/>
          <w:sz w:val="24"/>
          <w:szCs w:val="24"/>
        </w:rPr>
        <w:t xml:space="preserve"> </w:t>
      </w:r>
      <w:r w:rsidR="00C9023F" w:rsidRPr="00B01AD9">
        <w:rPr>
          <w:rFonts w:ascii="Times New Roman" w:hAnsi="Times New Roman"/>
          <w:sz w:val="24"/>
          <w:szCs w:val="24"/>
          <w:lang w:val="en-US"/>
        </w:rPr>
        <w:t>Canon</w:t>
      </w:r>
      <w:r w:rsidR="00C9023F" w:rsidRPr="00B01AD9">
        <w:rPr>
          <w:rFonts w:ascii="Times New Roman" w:hAnsi="Times New Roman"/>
          <w:sz w:val="24"/>
          <w:szCs w:val="24"/>
        </w:rPr>
        <w:t xml:space="preserve"> </w:t>
      </w:r>
      <w:r w:rsidR="00C9023F" w:rsidRPr="00B01AD9">
        <w:rPr>
          <w:rFonts w:ascii="Times New Roman" w:hAnsi="Times New Roman"/>
          <w:sz w:val="24"/>
          <w:szCs w:val="24"/>
          <w:lang w:val="en-US"/>
        </w:rPr>
        <w:t>EOS</w:t>
      </w:r>
      <w:r w:rsidR="00C9023F" w:rsidRPr="00B01AD9">
        <w:rPr>
          <w:rFonts w:ascii="Times New Roman" w:hAnsi="Times New Roman"/>
          <w:sz w:val="24"/>
          <w:szCs w:val="24"/>
        </w:rPr>
        <w:t xml:space="preserve">, </w:t>
      </w:r>
      <w:r w:rsidR="00545D3B">
        <w:rPr>
          <w:rFonts w:ascii="Times New Roman" w:hAnsi="Times New Roman"/>
          <w:sz w:val="24"/>
          <w:szCs w:val="24"/>
        </w:rPr>
        <w:t xml:space="preserve">1 компьютерные колонки </w:t>
      </w:r>
      <w:hyperlink r:id="rId9" w:history="1">
        <w:r w:rsidR="00545D3B" w:rsidRPr="00545D3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Sven SPS-609</w:t>
        </w:r>
      </w:hyperlink>
      <w:r w:rsidR="00545D3B">
        <w:rPr>
          <w:rFonts w:ascii="Times New Roman" w:hAnsi="Times New Roman"/>
          <w:sz w:val="24"/>
          <w:szCs w:val="24"/>
        </w:rPr>
        <w:t xml:space="preserve">, </w:t>
      </w:r>
      <w:r w:rsidR="00545D3B" w:rsidRPr="00545D3B">
        <w:rPr>
          <w:rFonts w:ascii="Times New Roman" w:hAnsi="Times New Roman"/>
          <w:sz w:val="24"/>
          <w:szCs w:val="24"/>
        </w:rPr>
        <w:t xml:space="preserve"> </w:t>
      </w:r>
      <w:r w:rsidR="00A3572A">
        <w:rPr>
          <w:rFonts w:ascii="Times New Roman" w:hAnsi="Times New Roman"/>
          <w:sz w:val="24"/>
          <w:szCs w:val="24"/>
        </w:rPr>
        <w:t xml:space="preserve">игрушки-муляжи «Фрукты, овощи» 2 комплекта, настольные игры: «Словодел» 2 комплекта, пазлы 2 комплекта, </w:t>
      </w:r>
      <w:r w:rsidR="00684A9B">
        <w:rPr>
          <w:rFonts w:ascii="Times New Roman" w:hAnsi="Times New Roman"/>
          <w:sz w:val="24"/>
          <w:szCs w:val="24"/>
        </w:rPr>
        <w:t>«</w:t>
      </w:r>
      <w:r w:rsidR="00684A9B">
        <w:rPr>
          <w:rFonts w:ascii="Times New Roman" w:hAnsi="Times New Roman"/>
          <w:sz w:val="24"/>
          <w:szCs w:val="24"/>
          <w:lang w:val="en-US"/>
        </w:rPr>
        <w:t>Alias</w:t>
      </w:r>
      <w:r w:rsidR="00684A9B">
        <w:rPr>
          <w:rFonts w:ascii="Times New Roman" w:hAnsi="Times New Roman"/>
          <w:sz w:val="24"/>
          <w:szCs w:val="24"/>
        </w:rPr>
        <w:t>» 1 комплект, «</w:t>
      </w:r>
      <w:r w:rsidR="00061FF6">
        <w:rPr>
          <w:rFonts w:ascii="Times New Roman" w:hAnsi="Times New Roman"/>
          <w:sz w:val="24"/>
          <w:szCs w:val="24"/>
        </w:rPr>
        <w:t>М</w:t>
      </w:r>
      <w:r w:rsidR="00684A9B">
        <w:rPr>
          <w:rFonts w:ascii="Times New Roman" w:hAnsi="Times New Roman"/>
          <w:sz w:val="24"/>
          <w:szCs w:val="24"/>
        </w:rPr>
        <w:t>емо. Достопримечательности России» 1 комплект, «Халли Галли» 1 комплект, «Абрака… что?» 2 комплекта, «Твистер» 1 комплект, викторина «В мире историй»</w:t>
      </w:r>
      <w:r w:rsidR="00061FF6">
        <w:rPr>
          <w:rFonts w:ascii="Times New Roman" w:hAnsi="Times New Roman"/>
          <w:sz w:val="24"/>
          <w:szCs w:val="24"/>
        </w:rPr>
        <w:t xml:space="preserve"> комплект</w:t>
      </w:r>
      <w:r w:rsidR="00684A9B">
        <w:rPr>
          <w:rFonts w:ascii="Times New Roman" w:hAnsi="Times New Roman"/>
          <w:sz w:val="24"/>
          <w:szCs w:val="24"/>
        </w:rPr>
        <w:t xml:space="preserve">, </w:t>
      </w:r>
      <w:r w:rsidR="00061FF6">
        <w:rPr>
          <w:rFonts w:ascii="Times New Roman" w:hAnsi="Times New Roman"/>
          <w:sz w:val="24"/>
          <w:szCs w:val="24"/>
        </w:rPr>
        <w:t xml:space="preserve">викторина «Мы живем в России» 1 комплект, кинетический пластилин 15 штук, </w:t>
      </w:r>
      <w:r w:rsidR="00061FF6">
        <w:rPr>
          <w:rFonts w:ascii="Times New Roman" w:hAnsi="Times New Roman"/>
          <w:sz w:val="24"/>
          <w:szCs w:val="24"/>
          <w:lang w:val="en-US"/>
        </w:rPr>
        <w:t>LEGO</w:t>
      </w:r>
      <w:r w:rsidR="00061FF6" w:rsidRPr="00061FF6">
        <w:rPr>
          <w:rFonts w:ascii="Times New Roman" w:hAnsi="Times New Roman"/>
          <w:sz w:val="24"/>
          <w:szCs w:val="24"/>
        </w:rPr>
        <w:t xml:space="preserve"> </w:t>
      </w:r>
      <w:r w:rsidR="00061FF6">
        <w:rPr>
          <w:rFonts w:ascii="Times New Roman" w:hAnsi="Times New Roman"/>
          <w:sz w:val="24"/>
          <w:szCs w:val="24"/>
          <w:lang w:val="en-US"/>
        </w:rPr>
        <w:t>duplo</w:t>
      </w:r>
      <w:r w:rsidR="00061FF6">
        <w:rPr>
          <w:rFonts w:ascii="Times New Roman" w:hAnsi="Times New Roman"/>
          <w:sz w:val="24"/>
          <w:szCs w:val="24"/>
        </w:rPr>
        <w:t xml:space="preserve"> 2 комплекта. </w:t>
      </w:r>
      <w:r w:rsidR="00AF51C6">
        <w:rPr>
          <w:rFonts w:ascii="Times New Roman" w:hAnsi="Times New Roman"/>
          <w:sz w:val="24"/>
          <w:szCs w:val="24"/>
        </w:rPr>
        <w:t xml:space="preserve">Материалы для творчества: ножницы 15 штук, цветная бумага 15 штук, цветные карандаши 18 цветов 7 упаковок, ручки синяя паста 30 штук, 3 упаковки бумаги для печати, клей-карандаш 15 штук, фломастеры 1цветов 7 упаковок, картон цветной 7 </w:t>
      </w:r>
      <w:r w:rsidR="00B27303">
        <w:rPr>
          <w:rFonts w:ascii="Times New Roman" w:hAnsi="Times New Roman"/>
          <w:sz w:val="24"/>
          <w:szCs w:val="24"/>
        </w:rPr>
        <w:t xml:space="preserve">комплектов, белый картон 7 комплектов. </w:t>
      </w:r>
    </w:p>
    <w:p w:rsidR="004B49DE" w:rsidRDefault="004B49DE" w:rsidP="00031E9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49DE" w:rsidRDefault="004B49DE" w:rsidP="00031E9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023F" w:rsidRPr="00FF59FE" w:rsidRDefault="00C9023F" w:rsidP="00031E9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59FE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C9023F" w:rsidRPr="00FF59FE" w:rsidRDefault="00C9023F" w:rsidP="00FF5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«Самый умный» состоит из пяти блоков: «Память», «Воображение», «Мышление», «Реч</w:t>
      </w:r>
      <w:r w:rsid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>ь», «Внимание». Т</w:t>
      </w:r>
      <w:r w:rsidRPr="00FF59FE">
        <w:rPr>
          <w:rFonts w:ascii="Times New Roman" w:hAnsi="Times New Roman" w:cs="Times New Roman"/>
          <w:sz w:val="24"/>
          <w:szCs w:val="24"/>
          <w:shd w:val="clear" w:color="auto" w:fill="FFFFFF"/>
        </w:rPr>
        <w:t>ематический план полностью отражает всю последовательность упражнений, направленных на развитие данных психологических функций.</w:t>
      </w:r>
    </w:p>
    <w:tbl>
      <w:tblPr>
        <w:tblpPr w:leftFromText="180" w:rightFromText="180" w:vertAnchor="text" w:tblpX="-71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851"/>
        <w:gridCol w:w="992"/>
        <w:gridCol w:w="992"/>
        <w:gridCol w:w="1418"/>
      </w:tblGrid>
      <w:tr w:rsidR="00C9023F" w:rsidRPr="00B957E8" w:rsidTr="004B49DE">
        <w:trPr>
          <w:cantSplit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F" w:rsidRPr="00746E2B" w:rsidRDefault="00C9023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3F" w:rsidRPr="00746E2B" w:rsidRDefault="00C9023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E2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9023F" w:rsidRDefault="00C9023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023F" w:rsidRPr="00746E2B" w:rsidRDefault="00C9023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9023F" w:rsidRDefault="00C9023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D83BA9" w:rsidRPr="00B957E8" w:rsidTr="004B49DE">
        <w:trPr>
          <w:cantSplit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F" w:rsidRPr="00746E2B" w:rsidRDefault="00C9023F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3F" w:rsidRPr="00746E2B" w:rsidRDefault="00C9023F" w:rsidP="00D83BA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3F" w:rsidRPr="00746E2B" w:rsidRDefault="00C9023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23F" w:rsidRPr="00746E2B" w:rsidRDefault="00C9023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E2B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9023F" w:rsidRDefault="00C9023F" w:rsidP="00D83BA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3F" w:rsidRPr="00B957E8" w:rsidTr="004B49DE">
        <w:trPr>
          <w:cantSplit/>
        </w:trPr>
        <w:tc>
          <w:tcPr>
            <w:tcW w:w="7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3F" w:rsidRPr="00746E2B" w:rsidRDefault="00C9023F" w:rsidP="00D8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023F" w:rsidRPr="00746E2B" w:rsidRDefault="00C9023F" w:rsidP="00D83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023F" w:rsidRPr="00746E2B" w:rsidRDefault="00C9023F" w:rsidP="00D83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C" w:rsidRPr="00746E2B" w:rsidRDefault="009E5E9C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9C" w:rsidRPr="0094050D" w:rsidRDefault="009E5E9C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 xml:space="preserve">Инструктаж по ТБ. Начальный этап мониторинга программы.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9C" w:rsidRPr="0094050D" w:rsidRDefault="005F7AEA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E9C" w:rsidRPr="0094050D" w:rsidRDefault="005F7AEA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E9C" w:rsidRPr="0094050D" w:rsidRDefault="005F7AEA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E9C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C" w:rsidRPr="00746E2B" w:rsidRDefault="009E5E9C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9C" w:rsidRPr="0094050D" w:rsidRDefault="009E5E9C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>Тренинг знакомства «Кто? Где? Когда?»</w:t>
            </w:r>
            <w:r w:rsidR="005F7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9C" w:rsidRPr="0094050D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E9C" w:rsidRPr="0094050D" w:rsidRDefault="009E5E9C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E9C" w:rsidRPr="0094050D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E9C" w:rsidRDefault="00031E9F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FF59FE" w:rsidRDefault="00FF59FE" w:rsidP="00D83BA9">
            <w:pPr>
              <w:pStyle w:val="a5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>«Точь-в-точь». Изображение рисунка с доски на лист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0A1EA0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 xml:space="preserve">Игры на ассоциации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D32A5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 Ответы на вопросы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 xml:space="preserve">«Самое главное» Запоминание текста (изложение)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B07D89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0A1EA0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>«С</w:t>
            </w:r>
            <w:r w:rsidR="00807EA5">
              <w:rPr>
                <w:rFonts w:ascii="Times New Roman" w:hAnsi="Times New Roman"/>
                <w:sz w:val="24"/>
                <w:szCs w:val="24"/>
              </w:rPr>
              <w:t>ходства и различия»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D32A5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 Ответы на вопросы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>«Древо мудрости» Обобщение, интерпретация, умозаключение, выводы (басни)</w:t>
            </w:r>
            <w:r w:rsidR="006A1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75D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D32A5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381D8D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Командная игра </w:t>
            </w:r>
            <w:r w:rsidR="00FF59FE" w:rsidRPr="0094050D">
              <w:rPr>
                <w:rFonts w:ascii="Times New Roman" w:hAnsi="Times New Roman"/>
                <w:sz w:val="24"/>
                <w:szCs w:val="24"/>
              </w:rPr>
              <w:t xml:space="preserve">«Сокращение рассказа».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D32A5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50D">
              <w:rPr>
                <w:rFonts w:ascii="Times New Roman" w:hAnsi="Times New Roman"/>
                <w:sz w:val="24"/>
                <w:szCs w:val="24"/>
              </w:rPr>
              <w:t>«Подмена» Замена слов (подлинников) на синонимы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71E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D32A5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FF59FE" w:rsidRDefault="00FF59FE" w:rsidP="00D83BA9">
            <w:pPr>
              <w:pStyle w:val="a5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5A6F66" w:rsidP="00D83B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FF59FE">
              <w:rPr>
                <w:rFonts w:ascii="Times New Roman" w:hAnsi="Times New Roman"/>
                <w:sz w:val="24"/>
                <w:szCs w:val="24"/>
              </w:rPr>
              <w:t xml:space="preserve">«Волшебная мозаика»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D32A5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Личные наблюдения педагога.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Ответы на вопросы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CF3585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существенного из предложенного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E671EB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292BEA" w:rsidRDefault="00D32A5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CF3585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занятие «Линейка-чудодейка»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086F68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086F68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086F68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CF3585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«Иллюстрируем стишок»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086F68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086F68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086F68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086F68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CF3585" w:rsidRDefault="00CF3585" w:rsidP="00D83BA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CF3585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«Удивительный квадрат»</w:t>
            </w:r>
            <w:r w:rsidR="00FA0E04">
              <w:rPr>
                <w:rFonts w:ascii="Times New Roman" w:hAnsi="Times New Roman"/>
                <w:sz w:val="24"/>
                <w:szCs w:val="24"/>
                <w:lang w:eastAsia="ru-RU"/>
              </w:rPr>
              <w:t>. Ребусы.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C91A99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«Супер сложные задач</w:t>
            </w:r>
            <w:r w:rsidR="004C362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задание. Ответы на вопросы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4E3E31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«Время для пословиц»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245A1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455855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«Моя сказка»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245A1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245A1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245A1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 Иллюстрация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81" w:rsidRPr="00746E2B" w:rsidRDefault="00212B81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81" w:rsidRDefault="00212B81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игра «Мистер Логик»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81" w:rsidRPr="0094050D" w:rsidRDefault="00245A1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B81" w:rsidRPr="0094050D" w:rsidRDefault="00212B8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B81" w:rsidRPr="0094050D" w:rsidRDefault="00245A1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B81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04" w:rsidRPr="00746E2B" w:rsidRDefault="00FA0E04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04" w:rsidRDefault="00FA0E04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«Кладовая сказок»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04" w:rsidRDefault="00FA0E04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E04" w:rsidRPr="0094050D" w:rsidRDefault="00FA0E04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E04" w:rsidRDefault="00FA0E04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E04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 Ответы на вопросы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455855" w:rsidRDefault="00455855" w:rsidP="00D83BA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455855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«Лучше всех». Заучивание скороговорок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033CFD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«Интервью»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0A1EA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033CFD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«Путешественники»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86F7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86F7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37086B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Жесты, интонация, мимика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936E6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033CFD" w:rsidRDefault="00033CFD" w:rsidP="00D83BA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033CFD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«Слушай команду»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640D3B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F86F7A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94050D" w:rsidRDefault="00270261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Стереокартинки. Создание своей модели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4050D" w:rsidRDefault="0027026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27026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4050D" w:rsidRDefault="0027026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27026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212B81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«Запрещенная буква»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E5E9C" w:rsidRDefault="00AB544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FF59FE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E5E9C" w:rsidRDefault="00AB544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867BF6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212B81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викторина «Угадай мелодию»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9E5E9C" w:rsidRDefault="00AB544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AB544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E5E9C" w:rsidRDefault="00AB544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9D31EE" w:rsidRDefault="00D32A51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наблюдения педагога.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3B" w:rsidRPr="00746E2B" w:rsidRDefault="00640D3B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3B" w:rsidRDefault="00807EA5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коллективная работа, коллаж «Умники и умницы»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3B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D3B" w:rsidRDefault="00640D3B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D3B" w:rsidRDefault="00807EA5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D3B" w:rsidRPr="009D31EE" w:rsidRDefault="000A1EA0" w:rsidP="00D83BA9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B07D89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746E2B" w:rsidRDefault="00AB544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746E2B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746E2B" w:rsidRDefault="00AB544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AB5441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83BA9" w:rsidRPr="00B957E8" w:rsidTr="004B49DE">
        <w:trPr>
          <w:cantSplit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FE" w:rsidRPr="00746E2B" w:rsidRDefault="00FF59FE" w:rsidP="00D8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E" w:rsidRPr="00746E2B" w:rsidRDefault="00D75DB3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746E2B" w:rsidRDefault="000845C5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Pr="00746E2B" w:rsidRDefault="000845C5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9FE" w:rsidRDefault="00FF59FE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5DB3" w:rsidRPr="00B957E8" w:rsidTr="004B49DE">
        <w:trPr>
          <w:cantSplit/>
        </w:trPr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B3" w:rsidRPr="00D75DB3" w:rsidRDefault="00D75DB3" w:rsidP="00D83BA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D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часов: 36</w:t>
            </w:r>
          </w:p>
        </w:tc>
      </w:tr>
    </w:tbl>
    <w:p w:rsidR="00C9023F" w:rsidRDefault="00C9023F" w:rsidP="009F6F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086B" w:rsidRDefault="0037086B" w:rsidP="003708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08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программы</w:t>
      </w:r>
    </w:p>
    <w:p w:rsidR="00EB3A06" w:rsidRPr="00EB3A06" w:rsidRDefault="0037086B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E86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1F2E86">
        <w:rPr>
          <w:rFonts w:ascii="Times New Roman" w:hAnsi="Times New Roman" w:cs="Times New Roman"/>
          <w:sz w:val="24"/>
          <w:szCs w:val="24"/>
        </w:rPr>
        <w:t xml:space="preserve">. Ознакомление с техникой безопасности и правилами поведения. Начальный этап мониторинг. </w:t>
      </w:r>
    </w:p>
    <w:p w:rsidR="00EB3A06" w:rsidRPr="00EB3A06" w:rsidRDefault="00EB3A06" w:rsidP="00EB3A0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EB3A06"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</w:p>
    <w:p w:rsidR="0037086B" w:rsidRPr="001F2E86" w:rsidRDefault="00EB3A06" w:rsidP="0000449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EB3A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37086B" w:rsidRPr="0000449D" w:rsidRDefault="0037086B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86B">
        <w:rPr>
          <w:rFonts w:ascii="Times New Roman" w:hAnsi="Times New Roman"/>
          <w:b/>
          <w:sz w:val="24"/>
          <w:szCs w:val="24"/>
        </w:rPr>
        <w:t>Тренинг знакомства «Кто? Где? Когда?»</w:t>
      </w:r>
      <w:r w:rsidR="0000449D">
        <w:rPr>
          <w:rFonts w:ascii="Times New Roman" w:hAnsi="Times New Roman"/>
          <w:b/>
          <w:sz w:val="24"/>
          <w:szCs w:val="24"/>
        </w:rPr>
        <w:t>.</w:t>
      </w:r>
      <w:r w:rsidRPr="0037086B">
        <w:rPr>
          <w:rFonts w:ascii="Times New Roman" w:hAnsi="Times New Roman"/>
          <w:b/>
          <w:sz w:val="24"/>
          <w:szCs w:val="24"/>
        </w:rPr>
        <w:t xml:space="preserve"> </w:t>
      </w:r>
      <w:r w:rsidRPr="0037086B">
        <w:rPr>
          <w:rFonts w:ascii="Times New Roman" w:hAnsi="Times New Roman"/>
          <w:sz w:val="24"/>
          <w:szCs w:val="24"/>
        </w:rPr>
        <w:t>Данное занятие</w:t>
      </w:r>
      <w:r w:rsidR="0048530E">
        <w:rPr>
          <w:rFonts w:ascii="Times New Roman" w:hAnsi="Times New Roman"/>
          <w:sz w:val="24"/>
          <w:szCs w:val="24"/>
        </w:rPr>
        <w:t xml:space="preserve"> проходит в игровой форме. Оно</w:t>
      </w:r>
      <w:r w:rsidRPr="0037086B">
        <w:rPr>
          <w:rFonts w:ascii="Times New Roman" w:hAnsi="Times New Roman"/>
          <w:sz w:val="24"/>
          <w:szCs w:val="24"/>
        </w:rPr>
        <w:t xml:space="preserve"> позволит познакомиться, узнать друг о друге, </w:t>
      </w:r>
      <w:r>
        <w:rPr>
          <w:rFonts w:ascii="Times New Roman" w:hAnsi="Times New Roman"/>
          <w:sz w:val="24"/>
          <w:szCs w:val="24"/>
        </w:rPr>
        <w:t xml:space="preserve">наладить </w:t>
      </w:r>
      <w:r w:rsidR="0048530E">
        <w:rPr>
          <w:rFonts w:ascii="Times New Roman" w:hAnsi="Times New Roman"/>
          <w:sz w:val="24"/>
          <w:szCs w:val="24"/>
        </w:rPr>
        <w:t>взаимодействие внутри группы.</w:t>
      </w:r>
    </w:p>
    <w:p w:rsidR="0000449D" w:rsidRPr="0048530E" w:rsidRDefault="0000449D" w:rsidP="0000449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Практика: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«Снежный ком», «Поздоровайся», «Поменяйтесь местами те, кто…», «Дотронься до…», «Атомы», «С кем я?», «Необыкновенный карандаш», </w:t>
      </w:r>
      <w:r w:rsidR="005C2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рефлексия.</w:t>
      </w:r>
    </w:p>
    <w:p w:rsidR="001962AE" w:rsidRPr="00EB3A06" w:rsidRDefault="00EB3A06" w:rsidP="0071028C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«Точь-в-точь».</w:t>
      </w:r>
      <w:r>
        <w:rPr>
          <w:rFonts w:ascii="Times New Roman" w:hAnsi="Times New Roman"/>
          <w:sz w:val="24"/>
          <w:szCs w:val="24"/>
        </w:rPr>
        <w:t> </w:t>
      </w:r>
      <w:r w:rsidR="0048530E">
        <w:rPr>
          <w:rFonts w:ascii="Times New Roman" w:hAnsi="Times New Roman"/>
          <w:sz w:val="24"/>
          <w:szCs w:val="24"/>
        </w:rPr>
        <w:t>Развитие памяти, внимания, мелкой моторики.</w:t>
      </w:r>
      <w:r w:rsidR="001962AE">
        <w:rPr>
          <w:rFonts w:ascii="Times New Roman" w:hAnsi="Times New Roman"/>
          <w:sz w:val="24"/>
          <w:szCs w:val="24"/>
        </w:rPr>
        <w:t xml:space="preserve"> </w:t>
      </w:r>
    </w:p>
    <w:p w:rsidR="00EB3A06" w:rsidRPr="001962AE" w:rsidRDefault="0000449D" w:rsidP="005C2A4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Практика: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Воспроизведение увиденного. Перенос изображения с доски на лист бумаги.</w:t>
      </w:r>
      <w:r w:rsidR="005C2A49">
        <w:rPr>
          <w:rFonts w:ascii="Times New Roman" w:hAnsi="Times New Roman"/>
          <w:sz w:val="24"/>
          <w:szCs w:val="24"/>
        </w:rPr>
        <w:t xml:space="preserve"> Творческое оформление рисунка. Обсуждение.</w:t>
      </w:r>
    </w:p>
    <w:p w:rsidR="005C2A49" w:rsidRPr="005C2A49" w:rsidRDefault="001962AE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2AE">
        <w:rPr>
          <w:rFonts w:ascii="Times New Roman" w:hAnsi="Times New Roman"/>
          <w:b/>
          <w:sz w:val="24"/>
          <w:szCs w:val="24"/>
        </w:rPr>
        <w:t>Игры на ассоциации.</w:t>
      </w:r>
      <w:r w:rsidRPr="001962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ассоциации полезны и взрослым, и детям. Связывая образное и логическое мышление, они дают хороший толчок для повышения интеллектуального развития, так как повышают скорость интеллектуальных процессов. </w:t>
      </w:r>
    </w:p>
    <w:p w:rsidR="006A1CD6" w:rsidRDefault="005C2A49" w:rsidP="006A1C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2AE" w:rsidRPr="005C2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ассоциации.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ассоциации.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слова противоположные по значению. Назвать на что похож предмет (арбуз/мяч). Ассоциации по смежности в пространстве/времени. Ассоциации причины – следствия.</w:t>
      </w:r>
      <w:r w:rsidR="001962AE" w:rsidRPr="005C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«Что подходит». Игра «Какого слова не хватает». Игра «Хвостик к слову».</w:t>
      </w:r>
    </w:p>
    <w:p w:rsidR="005C2A49" w:rsidRPr="006A1CD6" w:rsidRDefault="006A1CD6" w:rsidP="006A1CD6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C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«Самое главное». </w:t>
      </w:r>
      <w:r w:rsidRPr="006A1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развития речи учащихся, формирования и закрепления навыков стилистического построения и правописания.</w:t>
      </w:r>
    </w:p>
    <w:p w:rsidR="006A1CD6" w:rsidRDefault="005C2A49" w:rsidP="006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D6">
        <w:rPr>
          <w:rFonts w:ascii="Times New Roman" w:hAnsi="Times New Roman" w:cs="Times New Roman"/>
          <w:b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понятием «изложение текста». </w:t>
      </w:r>
    </w:p>
    <w:p w:rsidR="001962AE" w:rsidRPr="005C2A49" w:rsidRDefault="006A1CD6" w:rsidP="006A1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CD6">
        <w:rPr>
          <w:rFonts w:ascii="Times New Roman" w:hAnsi="Times New Roman" w:cs="Times New Roman"/>
          <w:b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Прочтение текста. Устный пересказ. Прочтение текста. </w:t>
      </w:r>
      <w:r w:rsidR="001962AE" w:rsidRPr="005C2A49">
        <w:rPr>
          <w:rFonts w:ascii="Times New Roman" w:hAnsi="Times New Roman" w:cs="Times New Roman"/>
          <w:sz w:val="24"/>
          <w:szCs w:val="24"/>
        </w:rPr>
        <w:t xml:space="preserve">Запоминание текста. Самостоятельная работа. Написание изложения на основе осмысленного запоминания и смежных ассоциаций. </w:t>
      </w:r>
    </w:p>
    <w:p w:rsidR="006A1CD6" w:rsidRPr="006A1CD6" w:rsidRDefault="001962AE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5852">
        <w:rPr>
          <w:rFonts w:ascii="Times New Roman" w:hAnsi="Times New Roman" w:cs="Times New Roman"/>
          <w:b/>
          <w:sz w:val="24"/>
          <w:szCs w:val="24"/>
        </w:rPr>
        <w:t xml:space="preserve">«Сходства и различия». </w:t>
      </w:r>
      <w:r w:rsidR="00E66950" w:rsidRPr="00F85852">
        <w:rPr>
          <w:rFonts w:ascii="Times New Roman" w:hAnsi="Times New Roman" w:cs="Times New Roman"/>
          <w:sz w:val="24"/>
          <w:szCs w:val="24"/>
        </w:rPr>
        <w:t>Соревновательная игра.</w:t>
      </w:r>
      <w:r w:rsidR="00E66950" w:rsidRPr="00F85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2AE" w:rsidRPr="00F85852" w:rsidRDefault="006A1CD6" w:rsidP="006A1CD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6950"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Сравнить между собой различные предметы и понятия. </w:t>
      </w:r>
      <w:r w:rsidR="00D32A51"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Объяснить свой </w:t>
      </w:r>
      <w:r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ответ.</w:t>
      </w:r>
      <w:r w:rsidR="00D32A51"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81D8D"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</w:t>
      </w:r>
      <w:r w:rsidR="00E66950"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молоко и вода, корова и лошадь, самолет и поезд – при этом можно использовать и их изображение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66950"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85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Ответить на дополнительные вопросы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педагога. По завершению игры подвести итоги. Обсудить полученные результаты.</w:t>
      </w:r>
    </w:p>
    <w:p w:rsidR="006A1CD6" w:rsidRPr="006A1CD6" w:rsidRDefault="00E66950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950">
        <w:rPr>
          <w:rFonts w:ascii="Times New Roman" w:hAnsi="Times New Roman"/>
          <w:b/>
          <w:sz w:val="24"/>
          <w:szCs w:val="24"/>
        </w:rPr>
        <w:t>«Древо мудрости»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050D">
        <w:rPr>
          <w:rFonts w:ascii="Times New Roman" w:hAnsi="Times New Roman"/>
          <w:sz w:val="24"/>
          <w:szCs w:val="24"/>
        </w:rPr>
        <w:t> Обобщение, интерпретаци</w:t>
      </w:r>
      <w:r>
        <w:rPr>
          <w:rFonts w:ascii="Times New Roman" w:hAnsi="Times New Roman"/>
          <w:sz w:val="24"/>
          <w:szCs w:val="24"/>
        </w:rPr>
        <w:t>я, умозаключение, выводы.</w:t>
      </w:r>
      <w:r w:rsidR="00381D8D">
        <w:rPr>
          <w:rFonts w:ascii="Times New Roman" w:hAnsi="Times New Roman"/>
          <w:sz w:val="24"/>
          <w:szCs w:val="24"/>
        </w:rPr>
        <w:t xml:space="preserve"> </w:t>
      </w:r>
    </w:p>
    <w:p w:rsidR="00381D8D" w:rsidRPr="00381D8D" w:rsidRDefault="006A1CD6" w:rsidP="006A1CD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1CD6">
        <w:rPr>
          <w:rFonts w:ascii="Times New Roman" w:hAnsi="Times New Roman"/>
          <w:b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Прочтение басен, их</w:t>
      </w:r>
      <w:r w:rsidR="00381D8D">
        <w:rPr>
          <w:rFonts w:ascii="Times New Roman" w:hAnsi="Times New Roman"/>
          <w:sz w:val="24"/>
          <w:szCs w:val="24"/>
        </w:rPr>
        <w:t xml:space="preserve"> обсуждение.</w:t>
      </w:r>
      <w:r>
        <w:rPr>
          <w:rFonts w:ascii="Times New Roman" w:hAnsi="Times New Roman"/>
          <w:sz w:val="24"/>
          <w:szCs w:val="24"/>
        </w:rPr>
        <w:t xml:space="preserve"> Выводы. Нахождение общего между баснями. Написание собственной басни.</w:t>
      </w:r>
    </w:p>
    <w:p w:rsidR="006A1CD6" w:rsidRPr="00CF096B" w:rsidRDefault="00381D8D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1D8D">
        <w:rPr>
          <w:rFonts w:ascii="Times New Roman" w:hAnsi="Times New Roman" w:cs="Times New Roman"/>
          <w:b/>
          <w:sz w:val="24"/>
          <w:szCs w:val="24"/>
        </w:rPr>
        <w:t xml:space="preserve">Командная игра «Сокращение рассказа». </w:t>
      </w:r>
      <w:r w:rsidRPr="00381D8D">
        <w:rPr>
          <w:rFonts w:ascii="Times New Roman" w:hAnsi="Times New Roman" w:cs="Times New Roman"/>
          <w:sz w:val="24"/>
          <w:szCs w:val="24"/>
        </w:rPr>
        <w:t xml:space="preserve"> </w:t>
      </w:r>
      <w:r w:rsidRPr="00381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организованности и повышение четкости, умения о</w:t>
      </w:r>
      <w:r w:rsidR="000C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твлекаться от мелочей. </w:t>
      </w:r>
    </w:p>
    <w:p w:rsidR="00CF096B" w:rsidRPr="00CF096B" w:rsidRDefault="00CF096B" w:rsidP="00A36E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Теория: </w:t>
      </w:r>
      <w:r w:rsidRPr="00CF096B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Инструкция игры.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A1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Прочтение короткого рассказа.</w:t>
      </w:r>
    </w:p>
    <w:p w:rsidR="00381D8D" w:rsidRPr="006A1CD6" w:rsidRDefault="006A1CD6" w:rsidP="00A36E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1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82F" w:rsidRPr="006A1C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</w:t>
      </w:r>
      <w:r w:rsidR="00381D8D" w:rsidRPr="006A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сжато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содержания</w:t>
      </w:r>
      <w:r w:rsidR="00381D8D" w:rsidRPr="006A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лишь одно-два-три предложения, </w:t>
      </w:r>
      <w:r w:rsidR="00FA0E04" w:rsidRPr="006A1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381D8D" w:rsidRPr="006A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рассказа, должно сохраниться, второстепенные же моменты и детали следует отбросить. </w:t>
      </w:r>
      <w:r w:rsidR="00CF0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работы представляют капитаны команд. Обсуждение результатов.</w:t>
      </w:r>
    </w:p>
    <w:p w:rsidR="00CF096B" w:rsidRPr="00CF096B" w:rsidRDefault="00381D8D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1D8D">
        <w:rPr>
          <w:rFonts w:ascii="Times New Roman" w:hAnsi="Times New Roman"/>
          <w:b/>
          <w:sz w:val="24"/>
          <w:szCs w:val="24"/>
        </w:rPr>
        <w:t>«Подмена»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050D">
        <w:rPr>
          <w:rFonts w:ascii="Times New Roman" w:hAnsi="Times New Roman"/>
          <w:sz w:val="24"/>
          <w:szCs w:val="24"/>
        </w:rPr>
        <w:t>Замена слов (подлинников) на синонимы</w:t>
      </w:r>
      <w:r w:rsidR="005A6F66">
        <w:rPr>
          <w:rFonts w:ascii="Times New Roman" w:hAnsi="Times New Roman"/>
          <w:sz w:val="24"/>
          <w:szCs w:val="24"/>
        </w:rPr>
        <w:t xml:space="preserve">. </w:t>
      </w:r>
    </w:p>
    <w:p w:rsidR="00CF096B" w:rsidRDefault="00CF096B" w:rsidP="00CF09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96B">
        <w:rPr>
          <w:rFonts w:ascii="Times New Roman" w:hAnsi="Times New Roman"/>
          <w:b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C582F" w:rsidRPr="00CF096B">
        <w:rPr>
          <w:rFonts w:ascii="Times New Roman" w:hAnsi="Times New Roman"/>
          <w:sz w:val="24"/>
          <w:szCs w:val="24"/>
        </w:rPr>
        <w:t>Знакомство с</w:t>
      </w:r>
      <w:r>
        <w:rPr>
          <w:rFonts w:ascii="Times New Roman" w:hAnsi="Times New Roman"/>
          <w:sz w:val="24"/>
          <w:szCs w:val="24"/>
        </w:rPr>
        <w:t xml:space="preserve"> понятием</w:t>
      </w:r>
      <w:r w:rsidR="000C582F" w:rsidRPr="00CF0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«синоним»</w:t>
      </w:r>
      <w:r w:rsidR="000C582F" w:rsidRPr="00CF096B">
        <w:rPr>
          <w:rFonts w:ascii="Times New Roman" w:hAnsi="Times New Roman"/>
          <w:sz w:val="24"/>
          <w:szCs w:val="24"/>
        </w:rPr>
        <w:t xml:space="preserve">. </w:t>
      </w:r>
    </w:p>
    <w:p w:rsidR="00E66950" w:rsidRPr="00CF096B" w:rsidRDefault="00CF096B" w:rsidP="00CF09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96B">
        <w:rPr>
          <w:rFonts w:ascii="Times New Roman" w:hAnsi="Times New Roman"/>
          <w:b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96B">
        <w:rPr>
          <w:rFonts w:ascii="Times New Roman" w:hAnsi="Times New Roman"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5A6F66" w:rsidRPr="00CF096B">
        <w:rPr>
          <w:rFonts w:ascii="Times New Roman" w:hAnsi="Times New Roman"/>
          <w:sz w:val="24"/>
          <w:szCs w:val="24"/>
        </w:rPr>
        <w:t>Раздаточный материал, в содержании которых строчки из известных сказок, где выделенное слово необходимо заменить на синоним, чтобы предложение оставило прежний смысл.</w:t>
      </w:r>
      <w:r>
        <w:rPr>
          <w:rFonts w:ascii="Times New Roman" w:hAnsi="Times New Roman"/>
          <w:sz w:val="24"/>
          <w:szCs w:val="24"/>
        </w:rPr>
        <w:t xml:space="preserve"> Коллективная проверка работ</w:t>
      </w:r>
      <w:r w:rsidR="0084711B">
        <w:rPr>
          <w:rFonts w:ascii="Times New Roman" w:hAnsi="Times New Roman"/>
          <w:sz w:val="24"/>
          <w:szCs w:val="24"/>
        </w:rPr>
        <w:t xml:space="preserve"> (учитель говорит правильные ответы, каждый проверяет у себя работу или второй вариант: поменяться работами с соседом справа и проверить их)</w:t>
      </w:r>
      <w:r>
        <w:rPr>
          <w:rFonts w:ascii="Times New Roman" w:hAnsi="Times New Roman"/>
          <w:sz w:val="24"/>
          <w:szCs w:val="24"/>
        </w:rPr>
        <w:t>.</w:t>
      </w:r>
    </w:p>
    <w:p w:rsidR="00CF096B" w:rsidRPr="00CF096B" w:rsidRDefault="005A6F66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Дидактическая игра</w:t>
      </w:r>
      <w:r w:rsidRPr="005A6F66">
        <w:rPr>
          <w:rFonts w:ascii="Times New Roman" w:hAnsi="Times New Roman"/>
          <w:b/>
          <w:sz w:val="24"/>
          <w:szCs w:val="24"/>
        </w:rPr>
        <w:t xml:space="preserve"> «Волшебная мозаика»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Игра спо</w:t>
      </w:r>
      <w:r w:rsidR="000C582F">
        <w:rPr>
          <w:rFonts w:ascii="Times New Roman" w:hAnsi="Times New Roman"/>
          <w:sz w:val="24"/>
          <w:szCs w:val="24"/>
        </w:rPr>
        <w:t xml:space="preserve">собствует развитию воображения, мышления. </w:t>
      </w:r>
    </w:p>
    <w:p w:rsidR="005A6F66" w:rsidRPr="00CF096B" w:rsidRDefault="00CF096B" w:rsidP="00CF09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96B">
        <w:rPr>
          <w:rFonts w:ascii="Times New Roman" w:hAnsi="Times New Roman"/>
          <w:b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A6F66" w:rsidRPr="00CF096B">
        <w:rPr>
          <w:rFonts w:ascii="Times New Roman" w:hAnsi="Times New Roman"/>
          <w:sz w:val="24"/>
          <w:szCs w:val="24"/>
        </w:rPr>
        <w:t>Сложить из предложенных элементов определенные фигуры по словесной инструкции (без образа). Начинать с простых (гриб, домик) заканчивать более сложными (насекомое, животное). Изучение любого рассказа. Учащимся предлагается поменять героев характерами</w:t>
      </w:r>
      <w:r w:rsidR="00E12FED" w:rsidRPr="00CF096B">
        <w:rPr>
          <w:rFonts w:ascii="Times New Roman" w:hAnsi="Times New Roman"/>
          <w:sz w:val="24"/>
          <w:szCs w:val="24"/>
        </w:rPr>
        <w:t xml:space="preserve"> и представить, какая бы получилась сказка. </w:t>
      </w:r>
      <w:r>
        <w:rPr>
          <w:rFonts w:ascii="Times New Roman" w:hAnsi="Times New Roman"/>
          <w:sz w:val="24"/>
          <w:szCs w:val="24"/>
        </w:rPr>
        <w:t>Обсуждение полученных вариантов.</w:t>
      </w:r>
    </w:p>
    <w:p w:rsidR="00CF096B" w:rsidRPr="00CF096B" w:rsidRDefault="005A6F66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6F66">
        <w:rPr>
          <w:rFonts w:ascii="Times New Roman" w:hAnsi="Times New Roman"/>
          <w:b/>
          <w:sz w:val="24"/>
          <w:szCs w:val="24"/>
          <w:lang w:eastAsia="ru-RU"/>
        </w:rPr>
        <w:lastRenderedPageBreak/>
        <w:t>Выделение существенного из предложенного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84711B" w:rsidRDefault="00CF096B" w:rsidP="008471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96B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2FED" w:rsidRPr="00CF096B">
        <w:rPr>
          <w:rFonts w:ascii="Times New Roman" w:hAnsi="Times New Roman"/>
          <w:sz w:val="24"/>
          <w:szCs w:val="24"/>
          <w:lang w:eastAsia="ru-RU"/>
        </w:rPr>
        <w:t xml:space="preserve">Практическая работа. </w:t>
      </w:r>
      <w:r w:rsidR="00D32A51" w:rsidRPr="00CF096B">
        <w:rPr>
          <w:rFonts w:ascii="Times New Roman" w:hAnsi="Times New Roman"/>
          <w:sz w:val="24"/>
          <w:szCs w:val="24"/>
          <w:lang w:eastAsia="ru-RU"/>
        </w:rPr>
        <w:t>Карточки</w:t>
      </w:r>
      <w:r>
        <w:rPr>
          <w:rFonts w:ascii="Times New Roman" w:hAnsi="Times New Roman"/>
          <w:sz w:val="24"/>
          <w:szCs w:val="24"/>
          <w:lang w:eastAsia="ru-RU"/>
        </w:rPr>
        <w:t>, на которых указано главное слово</w:t>
      </w:r>
      <w:r w:rsidR="00E12FED" w:rsidRPr="00CF096B">
        <w:rPr>
          <w:rFonts w:ascii="Times New Roman" w:hAnsi="Times New Roman"/>
          <w:sz w:val="24"/>
          <w:szCs w:val="24"/>
          <w:lang w:eastAsia="ru-RU"/>
        </w:rPr>
        <w:t xml:space="preserve">, например,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E12FED" w:rsidRPr="00CF096B">
        <w:rPr>
          <w:rFonts w:ascii="Times New Roman" w:hAnsi="Times New Roman"/>
          <w:sz w:val="24"/>
          <w:szCs w:val="24"/>
          <w:lang w:eastAsia="ru-RU"/>
        </w:rPr>
        <w:t>сад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E12FED" w:rsidRPr="00CF09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даны дополнительные слова «</w:t>
      </w:r>
      <w:r w:rsidR="00E12FED" w:rsidRPr="00CF096B">
        <w:rPr>
          <w:rFonts w:ascii="Times New Roman" w:hAnsi="Times New Roman"/>
          <w:sz w:val="24"/>
          <w:szCs w:val="24"/>
          <w:lang w:eastAsia="ru-RU"/>
        </w:rPr>
        <w:t>земля, цветы, зебр</w:t>
      </w:r>
      <w:r>
        <w:rPr>
          <w:rFonts w:ascii="Times New Roman" w:hAnsi="Times New Roman"/>
          <w:sz w:val="24"/>
          <w:szCs w:val="24"/>
          <w:lang w:eastAsia="ru-RU"/>
        </w:rPr>
        <w:t>а, ягоды, самолет»</w:t>
      </w:r>
      <w:r w:rsidR="000C582F" w:rsidRPr="00CF096B">
        <w:rPr>
          <w:rFonts w:ascii="Times New Roman" w:hAnsi="Times New Roman"/>
          <w:sz w:val="24"/>
          <w:szCs w:val="24"/>
          <w:lang w:eastAsia="ru-RU"/>
        </w:rPr>
        <w:t>. В</w:t>
      </w:r>
      <w:r w:rsidR="00E12FED" w:rsidRPr="00CF096B">
        <w:rPr>
          <w:rFonts w:ascii="Times New Roman" w:hAnsi="Times New Roman"/>
          <w:sz w:val="24"/>
          <w:szCs w:val="24"/>
          <w:lang w:eastAsia="ru-RU"/>
        </w:rPr>
        <w:t>ыделить те слова, которые не относятся к гла</w:t>
      </w:r>
      <w:r w:rsidR="0084711B">
        <w:rPr>
          <w:rFonts w:ascii="Times New Roman" w:hAnsi="Times New Roman"/>
          <w:sz w:val="24"/>
          <w:szCs w:val="24"/>
          <w:lang w:eastAsia="ru-RU"/>
        </w:rPr>
        <w:t>вному слову, в нашем случае «зебра и самолет</w:t>
      </w:r>
      <w:r w:rsidR="00E12FED" w:rsidRPr="00CF096B">
        <w:rPr>
          <w:rFonts w:ascii="Times New Roman" w:hAnsi="Times New Roman"/>
          <w:sz w:val="24"/>
          <w:szCs w:val="24"/>
          <w:lang w:eastAsia="ru-RU"/>
        </w:rPr>
        <w:t>». Слова необходимо подбирать в зависимости от возраста, чтобы у обучающихся не возникло проблем с их пониманием.</w:t>
      </w:r>
      <w:r w:rsidR="008471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11B">
        <w:rPr>
          <w:rFonts w:ascii="Times New Roman" w:hAnsi="Times New Roman"/>
          <w:sz w:val="24"/>
          <w:szCs w:val="24"/>
        </w:rPr>
        <w:t>Коллективная проверка работ (учитель говорит правильные ответы, каждый проверяет у себя работу или второй вариант: поменяться работами с соседом справа и проверить их).</w:t>
      </w:r>
    </w:p>
    <w:p w:rsidR="0084711B" w:rsidRPr="0084711B" w:rsidRDefault="00F03A70" w:rsidP="0084711B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711B">
        <w:rPr>
          <w:rFonts w:ascii="Times New Roman" w:hAnsi="Times New Roman"/>
          <w:b/>
          <w:sz w:val="24"/>
          <w:szCs w:val="24"/>
          <w:lang w:eastAsia="ru-RU"/>
        </w:rPr>
        <w:t xml:space="preserve">Творческое занятие «Линейка-чудодейка». </w:t>
      </w:r>
      <w:r w:rsidR="0084711B" w:rsidRPr="0084711B">
        <w:rPr>
          <w:rFonts w:ascii="Times New Roman" w:hAnsi="Times New Roman"/>
          <w:sz w:val="24"/>
          <w:szCs w:val="24"/>
          <w:lang w:eastAsia="ru-RU"/>
        </w:rPr>
        <w:t>Развитие творческого воображения.</w:t>
      </w:r>
    </w:p>
    <w:p w:rsidR="0084711B" w:rsidRDefault="0084711B" w:rsidP="008471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11B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вспомнить и перечислить все геометрические фигуры. Подготовить загадки о геометрических фигурах. Разобрать, чем отличается овал от круга или квадрат от ромба и прямоугольника. Обучить правильному использованию линейки.</w:t>
      </w:r>
    </w:p>
    <w:p w:rsidR="00E12FED" w:rsidRPr="0084711B" w:rsidRDefault="0084711B" w:rsidP="008471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711B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82F" w:rsidRPr="0084711B">
        <w:rPr>
          <w:rFonts w:ascii="Times New Roman" w:hAnsi="Times New Roman"/>
          <w:sz w:val="24"/>
          <w:szCs w:val="24"/>
          <w:lang w:eastAsia="ru-RU"/>
        </w:rPr>
        <w:t xml:space="preserve">Работа с геометрическими фигурами.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Используя предложенные геометрические фигуры на доске, обучающемуся нужно составить картинку, начиная от 2 фигур (квадрат + треугольник = домик), увеличивая количество и усложняя изображение. </w:t>
      </w:r>
      <w:r w:rsidR="000C582F" w:rsidRPr="0084711B">
        <w:rPr>
          <w:rFonts w:ascii="Times New Roman" w:hAnsi="Times New Roman"/>
          <w:sz w:val="24"/>
          <w:szCs w:val="24"/>
          <w:lang w:eastAsia="ru-RU"/>
        </w:rPr>
        <w:t xml:space="preserve">Изображение рисунка с использованием всех геометрических фигур. </w:t>
      </w:r>
    </w:p>
    <w:p w:rsidR="005472AD" w:rsidRPr="005472AD" w:rsidRDefault="000C582F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472AD">
        <w:rPr>
          <w:rFonts w:ascii="Times New Roman" w:hAnsi="Times New Roman"/>
          <w:b/>
          <w:sz w:val="24"/>
          <w:szCs w:val="24"/>
          <w:lang w:eastAsia="ru-RU"/>
        </w:rPr>
        <w:t>«Иллюстрируем</w:t>
      </w:r>
      <w:r w:rsidRPr="000C582F">
        <w:rPr>
          <w:rFonts w:ascii="Times New Roman" w:hAnsi="Times New Roman"/>
          <w:b/>
          <w:sz w:val="24"/>
          <w:szCs w:val="24"/>
          <w:lang w:eastAsia="ru-RU"/>
        </w:rPr>
        <w:t xml:space="preserve"> стишок»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5472AD" w:rsidRDefault="005472AD" w:rsidP="005472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2AD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0C582F" w:rsidRPr="005472AD">
        <w:rPr>
          <w:rFonts w:ascii="Times New Roman" w:hAnsi="Times New Roman"/>
          <w:sz w:val="24"/>
          <w:szCs w:val="24"/>
          <w:lang w:eastAsia="ru-RU"/>
        </w:rPr>
        <w:t xml:space="preserve">Прочтение педагогом стихотворения. Задача ребенка: </w:t>
      </w:r>
      <w:r w:rsidR="00086F68" w:rsidRPr="005472AD">
        <w:rPr>
          <w:rFonts w:ascii="Times New Roman" w:hAnsi="Times New Roman"/>
          <w:sz w:val="24"/>
          <w:szCs w:val="24"/>
          <w:lang w:eastAsia="ru-RU"/>
        </w:rPr>
        <w:t xml:space="preserve">сосредоточиться и представлять картину, написанную автором в стихотворении. </w:t>
      </w:r>
      <w:r>
        <w:rPr>
          <w:rFonts w:ascii="Times New Roman" w:hAnsi="Times New Roman"/>
          <w:sz w:val="24"/>
          <w:szCs w:val="24"/>
          <w:lang w:eastAsia="ru-RU"/>
        </w:rPr>
        <w:t>Обсуждение стихотворения.</w:t>
      </w:r>
    </w:p>
    <w:p w:rsidR="000C582F" w:rsidRPr="005472AD" w:rsidRDefault="005472AD" w:rsidP="00547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72AD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Нарисовать</w:t>
      </w:r>
      <w:r w:rsidR="00086F68" w:rsidRPr="005472AD">
        <w:rPr>
          <w:rFonts w:ascii="Times New Roman" w:hAnsi="Times New Roman"/>
          <w:sz w:val="24"/>
          <w:szCs w:val="24"/>
          <w:lang w:eastAsia="ru-RU"/>
        </w:rPr>
        <w:t xml:space="preserve"> иллюстрацию к стихотворению.</w:t>
      </w:r>
    </w:p>
    <w:p w:rsidR="005472AD" w:rsidRPr="005472AD" w:rsidRDefault="00086F68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0E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A0E04">
        <w:rPr>
          <w:rFonts w:ascii="Times New Roman" w:hAnsi="Times New Roman"/>
          <w:b/>
          <w:sz w:val="24"/>
          <w:szCs w:val="24"/>
          <w:lang w:eastAsia="ru-RU"/>
        </w:rPr>
        <w:t>Игра «Удивительный квадрат».</w:t>
      </w:r>
      <w:r w:rsidR="00FA0E04" w:rsidRPr="00FA0E04">
        <w:rPr>
          <w:rFonts w:ascii="Times New Roman" w:hAnsi="Times New Roman"/>
          <w:b/>
          <w:sz w:val="24"/>
          <w:szCs w:val="24"/>
          <w:lang w:eastAsia="ru-RU"/>
        </w:rPr>
        <w:t xml:space="preserve"> Ребусы</w:t>
      </w:r>
      <w:r w:rsidR="004C362B" w:rsidRPr="00FA0E04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FA0E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362B" w:rsidRPr="00FA0E04">
        <w:rPr>
          <w:rFonts w:ascii="Times New Roman" w:hAnsi="Times New Roman"/>
          <w:sz w:val="24"/>
          <w:szCs w:val="24"/>
          <w:lang w:eastAsia="ru-RU"/>
        </w:rPr>
        <w:t xml:space="preserve">Игра способствует развитию внимания, воображения и мышления. </w:t>
      </w:r>
    </w:p>
    <w:p w:rsidR="00FA0E04" w:rsidRPr="005472AD" w:rsidRDefault="005472AD" w:rsidP="00547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72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Практика:</w:t>
      </w:r>
      <w:r w:rsidRPr="005472AD">
        <w:rPr>
          <w:rFonts w:ascii="Times New Roman" w:hAnsi="Times New Roman"/>
          <w:sz w:val="24"/>
          <w:szCs w:val="24"/>
          <w:lang w:eastAsia="ru-RU"/>
        </w:rPr>
        <w:t xml:space="preserve"> Соревновательная игра. Выполнение задания по образцу. </w:t>
      </w:r>
      <w:r w:rsidR="004C362B" w:rsidRPr="005472AD">
        <w:rPr>
          <w:rFonts w:ascii="Times New Roman" w:hAnsi="Times New Roman"/>
          <w:sz w:val="24"/>
          <w:szCs w:val="24"/>
          <w:lang w:eastAsia="ru-RU"/>
        </w:rPr>
        <w:t>Подготовить квадраты и нарезать в хаотичном порядке. Раздать командам, им необходимо разобраться и собрать квадраты. Подготовить несколько вариантов</w:t>
      </w:r>
      <w:r w:rsidR="00E957C9">
        <w:rPr>
          <w:rFonts w:ascii="Times New Roman" w:hAnsi="Times New Roman"/>
          <w:sz w:val="24"/>
          <w:szCs w:val="24"/>
          <w:lang w:eastAsia="ru-RU"/>
        </w:rPr>
        <w:t xml:space="preserve"> нарезанных квадратов</w:t>
      </w:r>
      <w:r w:rsidR="004C362B" w:rsidRPr="005472AD">
        <w:rPr>
          <w:rFonts w:ascii="Times New Roman" w:hAnsi="Times New Roman"/>
          <w:sz w:val="24"/>
          <w:szCs w:val="24"/>
          <w:lang w:eastAsia="ru-RU"/>
        </w:rPr>
        <w:t xml:space="preserve">. Каждая команда справляется на время с заданиями. </w:t>
      </w:r>
      <w:r w:rsidR="00E957C9">
        <w:rPr>
          <w:rFonts w:ascii="Times New Roman" w:hAnsi="Times New Roman"/>
          <w:sz w:val="24"/>
          <w:szCs w:val="24"/>
          <w:lang w:eastAsia="ru-RU"/>
        </w:rPr>
        <w:t>Вторая часть игры посвящена ребусам. Ребусы могут быть на темы сказок, предметов, профессий.</w:t>
      </w:r>
    </w:p>
    <w:p w:rsidR="00E957C9" w:rsidRPr="00E957C9" w:rsidRDefault="004C362B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0E04">
        <w:rPr>
          <w:rFonts w:ascii="Times New Roman" w:hAnsi="Times New Roman"/>
          <w:b/>
          <w:sz w:val="24"/>
          <w:szCs w:val="24"/>
          <w:lang w:eastAsia="ru-RU"/>
        </w:rPr>
        <w:t xml:space="preserve">«Супер сложные задачки». </w:t>
      </w:r>
      <w:r w:rsidRPr="00FA0E04">
        <w:rPr>
          <w:rFonts w:ascii="Times New Roman" w:hAnsi="Times New Roman"/>
          <w:sz w:val="24"/>
          <w:szCs w:val="24"/>
          <w:lang w:eastAsia="ru-RU"/>
        </w:rPr>
        <w:t xml:space="preserve">Развитие логического мышления. </w:t>
      </w:r>
    </w:p>
    <w:p w:rsidR="004C362B" w:rsidRPr="00E957C9" w:rsidRDefault="00E957C9" w:rsidP="00E95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57C9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62B" w:rsidRPr="00E957C9">
        <w:rPr>
          <w:rFonts w:ascii="Times New Roman" w:hAnsi="Times New Roman"/>
          <w:sz w:val="24"/>
          <w:szCs w:val="24"/>
          <w:lang w:eastAsia="ru-RU"/>
        </w:rPr>
        <w:t xml:space="preserve">Задачи на логику. Объяснение ответов заданий. </w:t>
      </w:r>
      <w:r>
        <w:rPr>
          <w:rFonts w:ascii="Times New Roman" w:hAnsi="Times New Roman"/>
          <w:sz w:val="24"/>
          <w:szCs w:val="24"/>
          <w:lang w:eastAsia="ru-RU"/>
        </w:rPr>
        <w:t>Детям у доски предлагается коллективно решить юмористические задачки. Кажд</w:t>
      </w:r>
      <w:r w:rsidR="004B49DE">
        <w:rPr>
          <w:rFonts w:ascii="Times New Roman" w:hAnsi="Times New Roman"/>
          <w:sz w:val="24"/>
          <w:szCs w:val="24"/>
          <w:lang w:eastAsia="ru-RU"/>
        </w:rPr>
        <w:t>ая задачка имеет свою особенность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, ответ не так </w:t>
      </w:r>
      <w:r w:rsidR="006A44F8">
        <w:rPr>
          <w:rFonts w:ascii="Times New Roman" w:hAnsi="Times New Roman"/>
          <w:sz w:val="24"/>
          <w:szCs w:val="24"/>
          <w:lang w:eastAsia="ru-RU"/>
        </w:rPr>
        <w:t>очевиден,</w:t>
      </w:r>
      <w:r>
        <w:rPr>
          <w:rFonts w:ascii="Times New Roman" w:hAnsi="Times New Roman"/>
          <w:sz w:val="24"/>
          <w:szCs w:val="24"/>
          <w:lang w:eastAsia="ru-RU"/>
        </w:rPr>
        <w:t xml:space="preserve"> как кажется с первого взгляда.</w:t>
      </w:r>
      <w:r w:rsidR="004B49DE">
        <w:rPr>
          <w:rFonts w:ascii="Times New Roman" w:hAnsi="Times New Roman"/>
          <w:sz w:val="24"/>
          <w:szCs w:val="24"/>
          <w:lang w:eastAsia="ru-RU"/>
        </w:rPr>
        <w:t xml:space="preserve"> Данное занятие можно провести в соревновательной форме.</w:t>
      </w:r>
      <w:r w:rsidR="006A44F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44F8" w:rsidRPr="006A44F8" w:rsidRDefault="004C362B" w:rsidP="006A44F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362B">
        <w:rPr>
          <w:rFonts w:ascii="Times New Roman" w:hAnsi="Times New Roman"/>
          <w:b/>
          <w:sz w:val="24"/>
          <w:szCs w:val="24"/>
          <w:lang w:eastAsia="ru-RU"/>
        </w:rPr>
        <w:t>«Время для пословиц»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44F8" w:rsidRPr="006A44F8">
        <w:rPr>
          <w:rFonts w:ascii="Times New Roman" w:hAnsi="Times New Roman"/>
          <w:sz w:val="24"/>
          <w:szCs w:val="24"/>
          <w:lang w:eastAsia="ru-RU"/>
        </w:rPr>
        <w:t>Задание способствует развитию мышления, изучению пословиц.</w:t>
      </w:r>
    </w:p>
    <w:p w:rsidR="006A44F8" w:rsidRDefault="006A44F8" w:rsidP="006A44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F8">
        <w:rPr>
          <w:rFonts w:ascii="Times New Roman" w:hAnsi="Times New Roman"/>
          <w:b/>
          <w:sz w:val="24"/>
          <w:szCs w:val="24"/>
          <w:lang w:eastAsia="ru-RU"/>
        </w:rPr>
        <w:lastRenderedPageBreak/>
        <w:t>Теория: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История пословиц и поговорок. Какие пословицы знают обучающие. Обсудить смысл пословиц. </w:t>
      </w:r>
    </w:p>
    <w:p w:rsidR="004C362B" w:rsidRPr="006A44F8" w:rsidRDefault="006A44F8" w:rsidP="006A44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44F8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62B" w:rsidRPr="006A44F8">
        <w:rPr>
          <w:rFonts w:ascii="Times New Roman" w:hAnsi="Times New Roman"/>
          <w:sz w:val="24"/>
          <w:szCs w:val="24"/>
          <w:lang w:eastAsia="ru-RU"/>
        </w:rPr>
        <w:t>Учащимся предлагают послушать кор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>отки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 xml:space="preserve"> рассказ, а затем подобрать</w:t>
      </w:r>
      <w:r w:rsidR="004C362B" w:rsidRPr="006A44F8">
        <w:rPr>
          <w:rFonts w:ascii="Times New Roman" w:hAnsi="Times New Roman"/>
          <w:sz w:val="24"/>
          <w:szCs w:val="24"/>
          <w:lang w:eastAsia="ru-RU"/>
        </w:rPr>
        <w:t xml:space="preserve"> пословицу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 xml:space="preserve"> из трех вариантов</w:t>
      </w:r>
      <w:r w:rsidR="004C362B" w:rsidRPr="006A44F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>которая подходит</w:t>
      </w:r>
      <w:r w:rsidR="004C362B" w:rsidRPr="006A44F8">
        <w:rPr>
          <w:rFonts w:ascii="Times New Roman" w:hAnsi="Times New Roman"/>
          <w:sz w:val="24"/>
          <w:szCs w:val="24"/>
          <w:lang w:eastAsia="ru-RU"/>
        </w:rPr>
        <w:t xml:space="preserve"> по смыслу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Обсудить, правильный вариант, объяснить смысл других двух пословиц из списка.</w:t>
      </w:r>
    </w:p>
    <w:p w:rsidR="006A44F8" w:rsidRPr="006A44F8" w:rsidRDefault="00245A1A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5A1A">
        <w:rPr>
          <w:rFonts w:ascii="Times New Roman" w:hAnsi="Times New Roman"/>
          <w:b/>
          <w:sz w:val="24"/>
          <w:szCs w:val="24"/>
          <w:lang w:eastAsia="ru-RU"/>
        </w:rPr>
        <w:t>«Моя сказка»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="006A44F8" w:rsidRPr="006A44F8">
        <w:rPr>
          <w:rFonts w:ascii="Times New Roman" w:hAnsi="Times New Roman"/>
          <w:sz w:val="24"/>
          <w:szCs w:val="24"/>
          <w:lang w:eastAsia="ru-RU"/>
        </w:rPr>
        <w:t>Развитие мышления,</w:t>
      </w:r>
      <w:r w:rsidR="006A44F8">
        <w:rPr>
          <w:rFonts w:ascii="Times New Roman" w:hAnsi="Times New Roman"/>
          <w:sz w:val="24"/>
          <w:szCs w:val="24"/>
          <w:lang w:eastAsia="ru-RU"/>
        </w:rPr>
        <w:t xml:space="preserve"> внимания,</w:t>
      </w:r>
      <w:r w:rsidR="006A44F8" w:rsidRPr="006A44F8">
        <w:rPr>
          <w:rFonts w:ascii="Times New Roman" w:hAnsi="Times New Roman"/>
          <w:sz w:val="24"/>
          <w:szCs w:val="24"/>
          <w:lang w:eastAsia="ru-RU"/>
        </w:rPr>
        <w:t xml:space="preserve"> фантазии, воображения.</w:t>
      </w:r>
    </w:p>
    <w:p w:rsidR="006A44F8" w:rsidRDefault="006A44F8" w:rsidP="006A44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F8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>Прослушать сказку, ответить на вопросы о главных героях, о действиях в этой сказке. Подумать, как можно было поступить главному герою, если бы он был</w:t>
      </w:r>
      <w:r w:rsidR="00FA0E04" w:rsidRPr="006A44F8">
        <w:rPr>
          <w:rFonts w:ascii="Times New Roman" w:hAnsi="Times New Roman"/>
          <w:sz w:val="24"/>
          <w:szCs w:val="24"/>
          <w:lang w:eastAsia="ru-RU"/>
        </w:rPr>
        <w:t xml:space="preserve"> (добрым/злым), как могла бы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 xml:space="preserve"> закончиться сказка, </w:t>
      </w:r>
      <w:r w:rsidR="00FA0E04" w:rsidRPr="006A44F8">
        <w:rPr>
          <w:rFonts w:ascii="Times New Roman" w:hAnsi="Times New Roman"/>
          <w:sz w:val="24"/>
          <w:szCs w:val="24"/>
          <w:lang w:eastAsia="ru-RU"/>
        </w:rPr>
        <w:t>если кто-то из героев не сделал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 xml:space="preserve"> своих действий. </w:t>
      </w:r>
    </w:p>
    <w:p w:rsidR="00245A1A" w:rsidRPr="006A44F8" w:rsidRDefault="006A44F8" w:rsidP="006A44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44F8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 xml:space="preserve">Предложить написать свою групповую сказку. Каждый обучающий </w:t>
      </w:r>
      <w:r>
        <w:rPr>
          <w:rFonts w:ascii="Times New Roman" w:hAnsi="Times New Roman"/>
          <w:sz w:val="24"/>
          <w:szCs w:val="24"/>
          <w:lang w:eastAsia="ru-RU"/>
        </w:rPr>
        <w:t>по цепочке добавляет свое условие и героев</w:t>
      </w:r>
      <w:r w:rsidR="00245A1A" w:rsidRPr="006A44F8">
        <w:rPr>
          <w:rFonts w:ascii="Times New Roman" w:hAnsi="Times New Roman"/>
          <w:sz w:val="24"/>
          <w:szCs w:val="24"/>
          <w:lang w:eastAsia="ru-RU"/>
        </w:rPr>
        <w:t xml:space="preserve">. В конце педагог резюмирует полученную сказку. Обсудить. Изобразить иллюстрацию к написанной сказке. </w:t>
      </w:r>
    </w:p>
    <w:p w:rsidR="00245A1A" w:rsidRPr="006A44F8" w:rsidRDefault="00245A1A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5A1A">
        <w:rPr>
          <w:rFonts w:ascii="Times New Roman" w:hAnsi="Times New Roman"/>
          <w:b/>
          <w:sz w:val="24"/>
          <w:szCs w:val="24"/>
          <w:lang w:eastAsia="ru-RU"/>
        </w:rPr>
        <w:t>Интерактивная игра «Мистер Логик»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FA0E04">
        <w:rPr>
          <w:rFonts w:ascii="Times New Roman" w:hAnsi="Times New Roman"/>
          <w:sz w:val="24"/>
          <w:szCs w:val="24"/>
          <w:lang w:eastAsia="ru-RU"/>
        </w:rPr>
        <w:t>Направлена на развитие мышления, внимания, речи, умения работать в команде.</w:t>
      </w:r>
    </w:p>
    <w:p w:rsidR="006A44F8" w:rsidRPr="006A44F8" w:rsidRDefault="006A44F8" w:rsidP="003B3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Практика: </w:t>
      </w:r>
      <w:r w:rsidRPr="00245A1A">
        <w:rPr>
          <w:rFonts w:ascii="Times New Roman" w:hAnsi="Times New Roman"/>
          <w:sz w:val="24"/>
          <w:szCs w:val="24"/>
          <w:lang w:eastAsia="ru-RU"/>
        </w:rPr>
        <w:t>Интерактивная игра с различными этапами и уровнями сложности.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В данной игре представлено пять разделов: загадки, окружающий мир, чтение, математика, одним словом</w:t>
      </w:r>
      <w:r w:rsidR="003B3C07">
        <w:rPr>
          <w:rFonts w:ascii="Times New Roman" w:hAnsi="Times New Roman"/>
          <w:sz w:val="24"/>
          <w:szCs w:val="24"/>
          <w:lang w:eastAsia="ru-RU"/>
        </w:rPr>
        <w:t xml:space="preserve">. В каждом разделе пять вопросов, самый простой вопрос стоит 10 баллов, самый сложный 50 баллов. Каждая команда зарабатывает баллы, в конце занятия подводятся итоги. Обсуждение вопросов и их объяснение происходит по ходу занятия. </w:t>
      </w:r>
    </w:p>
    <w:p w:rsidR="003B3C07" w:rsidRPr="003B3C07" w:rsidRDefault="00FA0E04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A0E04">
        <w:rPr>
          <w:rFonts w:ascii="Times New Roman" w:hAnsi="Times New Roman"/>
          <w:b/>
          <w:sz w:val="24"/>
          <w:szCs w:val="24"/>
          <w:lang w:eastAsia="ru-RU"/>
        </w:rPr>
        <w:t>Викторина «Кладовая сказок»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A0E04">
        <w:rPr>
          <w:rFonts w:ascii="Times New Roman" w:hAnsi="Times New Roman"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мышления, памяти. </w:t>
      </w:r>
    </w:p>
    <w:p w:rsidR="00FA0E04" w:rsidRPr="003B3C07" w:rsidRDefault="003B3C07" w:rsidP="003B3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3C07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0E04" w:rsidRPr="003B3C07">
        <w:rPr>
          <w:rFonts w:ascii="Times New Roman" w:hAnsi="Times New Roman"/>
          <w:sz w:val="24"/>
          <w:szCs w:val="24"/>
          <w:lang w:eastAsia="ru-RU"/>
        </w:rPr>
        <w:t xml:space="preserve">Викторина по сказкам. Направленность: устная, письменная. </w:t>
      </w:r>
    </w:p>
    <w:p w:rsidR="003B3C07" w:rsidRPr="003B3C07" w:rsidRDefault="00FE45B8" w:rsidP="003B3C07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45B8">
        <w:rPr>
          <w:rFonts w:ascii="Times New Roman" w:hAnsi="Times New Roman"/>
          <w:b/>
          <w:sz w:val="24"/>
          <w:szCs w:val="24"/>
          <w:lang w:eastAsia="ru-RU"/>
        </w:rPr>
        <w:t xml:space="preserve">«Лучше всех». </w:t>
      </w:r>
      <w:r w:rsidRPr="00FE45B8">
        <w:rPr>
          <w:rFonts w:ascii="Times New Roman" w:hAnsi="Times New Roman"/>
          <w:sz w:val="24"/>
          <w:szCs w:val="24"/>
          <w:lang w:eastAsia="ru-RU"/>
        </w:rPr>
        <w:t>Развитие речи.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B3C07" w:rsidRPr="003B3C07" w:rsidRDefault="003B3C07" w:rsidP="003B3C0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B3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речь? Как общались люди в древности.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важно заниматься развитием речи. В каких профессиях важно говорить правильно.</w:t>
      </w:r>
    </w:p>
    <w:p w:rsidR="00FE45B8" w:rsidRPr="00FE45B8" w:rsidRDefault="003B3C07" w:rsidP="003B3C0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45B8">
        <w:rPr>
          <w:rFonts w:ascii="Times New Roman" w:hAnsi="Times New Roman"/>
          <w:sz w:val="24"/>
          <w:szCs w:val="24"/>
          <w:lang w:eastAsia="ru-RU"/>
        </w:rPr>
        <w:t xml:space="preserve">Тренировка произношения различных звуков. Заучивание скороговорок, песен. Тренировка скорости произношения скороговорок. </w:t>
      </w:r>
    </w:p>
    <w:p w:rsidR="003B3C07" w:rsidRPr="003B3C07" w:rsidRDefault="00FE45B8" w:rsidP="003B3C07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45B8">
        <w:rPr>
          <w:rFonts w:ascii="Times New Roman" w:hAnsi="Times New Roman"/>
          <w:b/>
          <w:sz w:val="24"/>
          <w:szCs w:val="24"/>
          <w:lang w:eastAsia="ru-RU"/>
        </w:rPr>
        <w:t>Игра «Интервью».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Развитие речи. </w:t>
      </w:r>
      <w:r w:rsidR="003B3C07" w:rsidRPr="003B3C07">
        <w:rPr>
          <w:rFonts w:ascii="Times New Roman" w:hAnsi="Times New Roman"/>
          <w:sz w:val="24"/>
          <w:szCs w:val="24"/>
          <w:lang w:eastAsia="ru-RU"/>
        </w:rPr>
        <w:t>Игра способствует развитию речи, тренировке задавать правильно вопросы.</w:t>
      </w:r>
    </w:p>
    <w:p w:rsidR="003B3C07" w:rsidRDefault="003B3C07" w:rsidP="00F86F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C07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E60" w:rsidRPr="003B3C07">
        <w:rPr>
          <w:rFonts w:ascii="Times New Roman" w:hAnsi="Times New Roman"/>
          <w:sz w:val="24"/>
          <w:szCs w:val="24"/>
          <w:lang w:eastAsia="ru-RU"/>
        </w:rPr>
        <w:t xml:space="preserve">Что такое «интервью». Кто могут быть участниками интервью. </w:t>
      </w:r>
    </w:p>
    <w:p w:rsidR="00F86F7A" w:rsidRDefault="003B3C07" w:rsidP="00F86F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C07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5AC5">
        <w:rPr>
          <w:rFonts w:ascii="Times New Roman" w:hAnsi="Times New Roman"/>
          <w:sz w:val="24"/>
          <w:szCs w:val="24"/>
          <w:lang w:eastAsia="ru-RU"/>
        </w:rPr>
        <w:t>в</w:t>
      </w:r>
      <w:r w:rsidR="00FE45B8" w:rsidRPr="003B3C07">
        <w:rPr>
          <w:rFonts w:ascii="Times New Roman" w:hAnsi="Times New Roman"/>
          <w:sz w:val="24"/>
          <w:szCs w:val="24"/>
          <w:lang w:eastAsia="ru-RU"/>
        </w:rPr>
        <w:t xml:space="preserve"> данной игре каждый обучающийся сможет попробовать себя в роли телеведущего, в роли «известного</w:t>
      </w:r>
      <w:r>
        <w:rPr>
          <w:rFonts w:ascii="Times New Roman" w:hAnsi="Times New Roman"/>
          <w:sz w:val="24"/>
          <w:szCs w:val="24"/>
          <w:lang w:eastAsia="ru-RU"/>
        </w:rPr>
        <w:t>, успешного</w:t>
      </w:r>
      <w:r w:rsidR="00FE45B8" w:rsidRPr="003B3C07">
        <w:rPr>
          <w:rFonts w:ascii="Times New Roman" w:hAnsi="Times New Roman"/>
          <w:sz w:val="24"/>
          <w:szCs w:val="24"/>
          <w:lang w:eastAsia="ru-RU"/>
        </w:rPr>
        <w:t xml:space="preserve"> человека», в роли журналиста. Заранее подготовить вопросы. </w:t>
      </w:r>
      <w:r>
        <w:rPr>
          <w:rFonts w:ascii="Times New Roman" w:hAnsi="Times New Roman"/>
          <w:sz w:val="24"/>
          <w:szCs w:val="24"/>
          <w:lang w:eastAsia="ru-RU"/>
        </w:rPr>
        <w:t xml:space="preserve">Три роли: ведущий и успешный человек, который дает интервью, все остальные являются журналистами в студии. Дать подробную инструкцию и </w:t>
      </w:r>
      <w:r w:rsidR="00FE45B8" w:rsidRPr="003B3C07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росить обучающихся</w:t>
      </w:r>
      <w:r w:rsidR="00FE45B8" w:rsidRPr="003B3C07">
        <w:rPr>
          <w:rFonts w:ascii="Times New Roman" w:hAnsi="Times New Roman"/>
          <w:sz w:val="24"/>
          <w:szCs w:val="24"/>
          <w:lang w:eastAsia="ru-RU"/>
        </w:rPr>
        <w:t xml:space="preserve"> фантазировать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ответах на </w:t>
      </w:r>
      <w:r w:rsidR="00F86F7A">
        <w:rPr>
          <w:rFonts w:ascii="Times New Roman" w:hAnsi="Times New Roman"/>
          <w:sz w:val="24"/>
          <w:szCs w:val="24"/>
          <w:lang w:eastAsia="ru-RU"/>
        </w:rPr>
        <w:t>вопросы ведущего и журналистов.</w:t>
      </w:r>
    </w:p>
    <w:p w:rsidR="00F86F7A" w:rsidRPr="00F86F7A" w:rsidRDefault="00FE45B8" w:rsidP="00F86F7A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F7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«Путешественники». </w:t>
      </w:r>
      <w:r w:rsidR="00F86F7A" w:rsidRPr="00F86F7A">
        <w:rPr>
          <w:rFonts w:ascii="Times New Roman" w:hAnsi="Times New Roman"/>
          <w:sz w:val="24"/>
          <w:szCs w:val="24"/>
          <w:lang w:eastAsia="ru-RU"/>
        </w:rPr>
        <w:t>Игра способствует развитию речи, взаимодействию внутри группы, умению договариваться, аргументировать свои предложения.</w:t>
      </w:r>
    </w:p>
    <w:p w:rsidR="00F86F7A" w:rsidRDefault="00F86F7A" w:rsidP="00F86F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F7A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D3B" w:rsidRPr="00F86F7A">
        <w:rPr>
          <w:rFonts w:ascii="Times New Roman" w:hAnsi="Times New Roman"/>
          <w:sz w:val="24"/>
          <w:szCs w:val="24"/>
          <w:lang w:eastAsia="ru-RU"/>
        </w:rPr>
        <w:t xml:space="preserve">Просмотр мультфильма про путешественников. Обсуждение мультфильма. </w:t>
      </w:r>
    </w:p>
    <w:p w:rsidR="00FE45B8" w:rsidRPr="00F86F7A" w:rsidRDefault="00F86F7A" w:rsidP="00F86F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F7A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E60" w:rsidRPr="00F86F7A">
        <w:rPr>
          <w:rFonts w:ascii="Times New Roman" w:hAnsi="Times New Roman"/>
          <w:sz w:val="24"/>
          <w:szCs w:val="24"/>
          <w:lang w:eastAsia="ru-RU"/>
        </w:rPr>
        <w:t xml:space="preserve">Всей группой ребята собрались в путешествие, им необходимо решить, что они из предложенного могут взять с собой. Свои варианты участники аргументируют. </w:t>
      </w:r>
    </w:p>
    <w:p w:rsidR="00F86F7A" w:rsidRPr="00F86F7A" w:rsidRDefault="00936E60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6E60">
        <w:rPr>
          <w:rFonts w:ascii="Times New Roman" w:hAnsi="Times New Roman"/>
          <w:b/>
          <w:sz w:val="24"/>
          <w:szCs w:val="24"/>
          <w:lang w:eastAsia="ru-RU"/>
        </w:rPr>
        <w:t>Жесты, интонация, мимика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F86F7A" w:rsidRDefault="00F86F7A" w:rsidP="00F86F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F7A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E60" w:rsidRPr="00F86F7A">
        <w:rPr>
          <w:rFonts w:ascii="Times New Roman" w:hAnsi="Times New Roman"/>
          <w:sz w:val="24"/>
          <w:szCs w:val="24"/>
          <w:lang w:eastAsia="ru-RU"/>
        </w:rPr>
        <w:t xml:space="preserve">Как можно передавать информацию и понимать ее. Как можно понимать эмоции человека без слов. </w:t>
      </w:r>
      <w:r>
        <w:rPr>
          <w:rFonts w:ascii="Times New Roman" w:hAnsi="Times New Roman"/>
          <w:sz w:val="24"/>
          <w:szCs w:val="24"/>
          <w:lang w:eastAsia="ru-RU"/>
        </w:rPr>
        <w:t>Что такое мимика, интонация, пантомимика.</w:t>
      </w:r>
    </w:p>
    <w:p w:rsidR="00936E60" w:rsidRPr="00F86F7A" w:rsidRDefault="00F86F7A" w:rsidP="00F86F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6F7A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E60" w:rsidRPr="00F86F7A">
        <w:rPr>
          <w:rFonts w:ascii="Times New Roman" w:hAnsi="Times New Roman"/>
          <w:sz w:val="24"/>
          <w:szCs w:val="24"/>
          <w:lang w:eastAsia="ru-RU"/>
        </w:rPr>
        <w:t>Игра «в лесу» с использованием жестов. Прочтение строк из сказок (интонация).</w:t>
      </w:r>
      <w:r>
        <w:rPr>
          <w:rFonts w:ascii="Times New Roman" w:hAnsi="Times New Roman"/>
          <w:sz w:val="24"/>
          <w:szCs w:val="24"/>
          <w:lang w:eastAsia="ru-RU"/>
        </w:rPr>
        <w:t xml:space="preserve"> Заранее подготовить строки из сказок, желательно с различной интонацией произношения героев. Учащимся предлагается прочитать с нужной интонацией</w:t>
      </w:r>
      <w:r w:rsidR="00936E60" w:rsidRPr="00F86F7A">
        <w:rPr>
          <w:rFonts w:ascii="Times New Roman" w:hAnsi="Times New Roman"/>
          <w:sz w:val="24"/>
          <w:szCs w:val="24"/>
          <w:lang w:eastAsia="ru-RU"/>
        </w:rPr>
        <w:t xml:space="preserve"> Изображение эмоций (мимика).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 показывает картинки, на которых изображены герои сказок и мультфильмов с различными эмоциями, учащимся необходимо изобразить данную эмоцию, рассказать в каких ситуациях они могли переживать данную эмоцию.</w:t>
      </w:r>
    </w:p>
    <w:p w:rsidR="00936E60" w:rsidRPr="0064287B" w:rsidRDefault="00936E60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6E60">
        <w:rPr>
          <w:rFonts w:ascii="Times New Roman" w:hAnsi="Times New Roman"/>
          <w:b/>
          <w:sz w:val="24"/>
          <w:szCs w:val="24"/>
          <w:lang w:eastAsia="ru-RU"/>
        </w:rPr>
        <w:t>«Слушай команду»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64287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Развитие произвольного внимания, мелкой моторики. </w:t>
      </w:r>
      <w:r w:rsidR="00F86F7A" w:rsidRPr="00F86F7A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 w:rsidR="00F86F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образцу</w:t>
      </w:r>
      <w:r w:rsidR="00F86F7A">
        <w:rPr>
          <w:rFonts w:ascii="Times New Roman" w:hAnsi="Times New Roman"/>
          <w:sz w:val="24"/>
          <w:szCs w:val="24"/>
          <w:lang w:eastAsia="ru-RU"/>
        </w:rPr>
        <w:t>, который показан на доске, обучающиеся выкладывают</w:t>
      </w:r>
      <w:r>
        <w:rPr>
          <w:rFonts w:ascii="Times New Roman" w:hAnsi="Times New Roman"/>
          <w:sz w:val="24"/>
          <w:szCs w:val="24"/>
          <w:lang w:eastAsia="ru-RU"/>
        </w:rPr>
        <w:t xml:space="preserve"> узор или рисунок, используя </w:t>
      </w:r>
      <w:r w:rsidR="0064287B">
        <w:rPr>
          <w:rFonts w:ascii="Times New Roman" w:hAnsi="Times New Roman"/>
          <w:sz w:val="24"/>
          <w:szCs w:val="24"/>
          <w:lang w:eastAsia="ru-RU"/>
        </w:rPr>
        <w:t>счетные палочки. Начинать с простых рисунков, используя 6-12 палочек, затем усложнять. Обсуждение задания.</w:t>
      </w:r>
      <w:r w:rsidR="00F86F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28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6F7A" w:rsidRPr="00F86F7A" w:rsidRDefault="00270261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Стереокартинки. </w:t>
      </w:r>
      <w:r w:rsidRPr="0027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внимания.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86F7A" w:rsidRDefault="00F86F7A" w:rsidP="00F86F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6F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Теория: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0261" w:rsidRPr="00F86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Подготовить стереокартинки, объяснить, как пользоваться. </w:t>
      </w:r>
    </w:p>
    <w:p w:rsidR="0064287B" w:rsidRPr="00F86F7A" w:rsidRDefault="00F86F7A" w:rsidP="00F86F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6F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0261" w:rsidRPr="00F86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Творческая работа. Используя ватные палочки и краски изобразить на листе бумаги свою стереокартинку. </w:t>
      </w:r>
    </w:p>
    <w:p w:rsidR="00F86F7A" w:rsidRPr="00F86F7A" w:rsidRDefault="00270261" w:rsidP="00973003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0261">
        <w:rPr>
          <w:rFonts w:ascii="Times New Roman" w:hAnsi="Times New Roman"/>
          <w:b/>
          <w:sz w:val="24"/>
          <w:szCs w:val="24"/>
          <w:lang w:eastAsia="ru-RU"/>
        </w:rPr>
        <w:t>Игра «Запрещенная буква»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73003" w:rsidRPr="00F86F7A">
        <w:rPr>
          <w:rFonts w:ascii="Times New Roman" w:hAnsi="Times New Roman"/>
          <w:sz w:val="24"/>
          <w:szCs w:val="24"/>
          <w:lang w:eastAsia="ru-RU"/>
        </w:rPr>
        <w:t>Игра направлена на развитие внимания и скорости ответов.</w:t>
      </w:r>
    </w:p>
    <w:p w:rsidR="00AB5441" w:rsidRPr="00F86F7A" w:rsidRDefault="00F86F7A" w:rsidP="00F86F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6F7A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0261" w:rsidRPr="00F86F7A">
        <w:rPr>
          <w:rFonts w:ascii="Times New Roman" w:hAnsi="Times New Roman"/>
          <w:sz w:val="24"/>
          <w:szCs w:val="24"/>
          <w:lang w:eastAsia="ru-RU"/>
        </w:rPr>
        <w:t xml:space="preserve">Каждому нужно будет внимательно следить за своей речью и не проговориться. Запрещено произносить какую-либо букву в словах. Педагог загадывает букву, которую нельзя произносить. Задает вопросы, важно при ответе не произнести слово с данной буквой, при этом учитывается скорость ответа, тот кто произнес, получает </w:t>
      </w:r>
      <w:r w:rsidR="00973003">
        <w:rPr>
          <w:rFonts w:ascii="Times New Roman" w:hAnsi="Times New Roman"/>
          <w:sz w:val="24"/>
          <w:szCs w:val="24"/>
          <w:lang w:eastAsia="ru-RU"/>
        </w:rPr>
        <w:t xml:space="preserve">штрафную </w:t>
      </w:r>
      <w:r w:rsidR="00270261" w:rsidRPr="00F86F7A">
        <w:rPr>
          <w:rFonts w:ascii="Times New Roman" w:hAnsi="Times New Roman"/>
          <w:sz w:val="24"/>
          <w:szCs w:val="24"/>
          <w:lang w:eastAsia="ru-RU"/>
        </w:rPr>
        <w:t>карточку, в конце считают количе</w:t>
      </w:r>
      <w:r w:rsidR="00973003">
        <w:rPr>
          <w:rFonts w:ascii="Times New Roman" w:hAnsi="Times New Roman"/>
          <w:sz w:val="24"/>
          <w:szCs w:val="24"/>
          <w:lang w:eastAsia="ru-RU"/>
        </w:rPr>
        <w:t>ство карточек.</w:t>
      </w:r>
    </w:p>
    <w:p w:rsidR="00973003" w:rsidRPr="00973003" w:rsidRDefault="00270261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544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B5441" w:rsidRPr="00AB5441">
        <w:rPr>
          <w:rFonts w:ascii="Times New Roman" w:hAnsi="Times New Roman"/>
          <w:b/>
          <w:sz w:val="24"/>
          <w:szCs w:val="24"/>
          <w:lang w:eastAsia="ru-RU"/>
        </w:rPr>
        <w:t>Музыкальная викторина «Угадай мелодию»</w:t>
      </w:r>
      <w:r w:rsidR="00AB544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B5441">
        <w:rPr>
          <w:rFonts w:ascii="Times New Roman" w:hAnsi="Times New Roman"/>
          <w:sz w:val="24"/>
          <w:szCs w:val="24"/>
          <w:lang w:eastAsia="ru-RU"/>
        </w:rPr>
        <w:t xml:space="preserve"> Развитие слуховой внимательности, слуховой памяти. </w:t>
      </w:r>
    </w:p>
    <w:p w:rsidR="00973003" w:rsidRPr="00DA3389" w:rsidRDefault="00973003" w:rsidP="00DA3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Теория: </w:t>
      </w:r>
      <w:r w:rsidR="00DA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музыки</w:t>
      </w:r>
      <w:r w:rsidR="00DA3389" w:rsidRPr="00DA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Музыкальные инструменты (наглядно показать на карточках или видео)</w:t>
      </w:r>
      <w:r w:rsidR="00DA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70261" w:rsidRPr="00973003" w:rsidRDefault="00973003" w:rsidP="00DA3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3389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441" w:rsidRPr="00973003">
        <w:rPr>
          <w:rFonts w:ascii="Times New Roman" w:hAnsi="Times New Roman"/>
          <w:sz w:val="24"/>
          <w:szCs w:val="24"/>
          <w:lang w:eastAsia="ru-RU"/>
        </w:rPr>
        <w:t>Викторина состоит из двух этапов. В первом предложены звуки различных музыкальных инструментов, которые нужно определить</w:t>
      </w:r>
      <w:r w:rsidR="00DA3389">
        <w:rPr>
          <w:rFonts w:ascii="Times New Roman" w:hAnsi="Times New Roman"/>
          <w:sz w:val="24"/>
          <w:szCs w:val="24"/>
          <w:lang w:eastAsia="ru-RU"/>
        </w:rPr>
        <w:t xml:space="preserve"> на слух</w:t>
      </w:r>
      <w:r w:rsidR="00AB5441" w:rsidRPr="00973003">
        <w:rPr>
          <w:rFonts w:ascii="Times New Roman" w:hAnsi="Times New Roman"/>
          <w:sz w:val="24"/>
          <w:szCs w:val="24"/>
          <w:lang w:eastAsia="ru-RU"/>
        </w:rPr>
        <w:t xml:space="preserve">. Второй этап: </w:t>
      </w:r>
      <w:r w:rsidR="00AB5441" w:rsidRPr="009730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музыкальные композиции из различных мультфильмов. Обучающийся, который набирает наибольшее количество баллов становится победителем викторины «Угадай мелодию» и получает медаль. </w:t>
      </w:r>
    </w:p>
    <w:p w:rsidR="00807EA5" w:rsidRPr="00FC06E0" w:rsidRDefault="00807EA5" w:rsidP="0087126D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06E0">
        <w:rPr>
          <w:rFonts w:ascii="Times New Roman" w:hAnsi="Times New Roman"/>
          <w:b/>
          <w:sz w:val="24"/>
          <w:szCs w:val="24"/>
          <w:lang w:eastAsia="ru-RU"/>
        </w:rPr>
        <w:t>Творческая коллективная работа, коллаж «Умники и умницы»</w:t>
      </w:r>
      <w:r w:rsidR="00FC06E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A3389">
        <w:rPr>
          <w:rFonts w:ascii="Times New Roman" w:hAnsi="Times New Roman"/>
          <w:b/>
          <w:sz w:val="24"/>
          <w:szCs w:val="24"/>
          <w:lang w:eastAsia="ru-RU"/>
        </w:rPr>
        <w:t xml:space="preserve"> Практика: </w:t>
      </w:r>
      <w:r w:rsidR="00FC06E0">
        <w:rPr>
          <w:rFonts w:ascii="Times New Roman" w:hAnsi="Times New Roman"/>
          <w:sz w:val="24"/>
          <w:szCs w:val="24"/>
          <w:lang w:eastAsia="ru-RU"/>
        </w:rPr>
        <w:t>Творческая, заключительная работа по созданию совместного коллажа под назван</w:t>
      </w:r>
      <w:r w:rsidR="00DA3389">
        <w:rPr>
          <w:rFonts w:ascii="Times New Roman" w:hAnsi="Times New Roman"/>
          <w:sz w:val="24"/>
          <w:szCs w:val="24"/>
          <w:lang w:eastAsia="ru-RU"/>
        </w:rPr>
        <w:t>ием «Умники и умницы»</w:t>
      </w:r>
      <w:r w:rsidR="00FC06E0">
        <w:rPr>
          <w:rFonts w:ascii="Times New Roman" w:hAnsi="Times New Roman"/>
          <w:sz w:val="24"/>
          <w:szCs w:val="24"/>
          <w:lang w:eastAsia="ru-RU"/>
        </w:rPr>
        <w:t>.</w:t>
      </w:r>
      <w:r w:rsidR="00DA3389">
        <w:rPr>
          <w:rFonts w:ascii="Times New Roman" w:hAnsi="Times New Roman"/>
          <w:sz w:val="24"/>
          <w:szCs w:val="24"/>
          <w:lang w:eastAsia="ru-RU"/>
        </w:rPr>
        <w:t xml:space="preserve"> Обучающимся предоставляется возможность самостоятельно создать групповую работу по позиционированию своей группы, какая она и какие в ней ребята, что общего между ними.</w:t>
      </w:r>
    </w:p>
    <w:p w:rsidR="00DA3389" w:rsidRPr="00DA3389" w:rsidRDefault="00FC06E0" w:rsidP="00DA338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06E0">
        <w:rPr>
          <w:rFonts w:ascii="Times New Roman" w:hAnsi="Times New Roman"/>
          <w:b/>
          <w:sz w:val="24"/>
          <w:szCs w:val="24"/>
          <w:lang w:eastAsia="ru-RU"/>
        </w:rPr>
        <w:t>Итоговый этап мониторинга.</w:t>
      </w:r>
      <w:r w:rsidRPr="00FC06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F2E86" w:rsidRPr="00DA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курса.</w:t>
      </w:r>
      <w:r w:rsidR="00801B1D" w:rsidRPr="00DA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второго этапа мониторинга. </w:t>
      </w:r>
    </w:p>
    <w:p w:rsidR="00FC06E0" w:rsidRPr="00DA3389" w:rsidRDefault="00DA3389" w:rsidP="00DA33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3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Тестирование.</w:t>
      </w: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2E86" w:rsidRDefault="001F2E86" w:rsidP="001F2E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7AEA" w:rsidRDefault="005F7AE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B47E03" w:rsidRPr="00F85852" w:rsidRDefault="00FD37D8" w:rsidP="005F7A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использованной литературы 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Бороздина, Г.В. Психология и педагогика: Учебник для бакалавров / Г.В. Бороздина. - Люберцы: Юрайт, 2016. - 477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Выготский Л.С. Педагогическая психология. М., 1996.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Давыдов В.В. Проблемы развивающего обучения: Опыт теоретического и экспериментального психологического исследования. М., 1986.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Иванников, В. А. Общая психология. Учебник / В.А. Иванников. - </w:t>
      </w:r>
      <w:r w:rsidR="004B49DE"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Л.:</w:t>
      </w: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2015. - 480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Коновалова, Н. Л. Диагностика адаптивных возможностей личности школьника в процессе психологического консультирования / Н.Л. Коновалова. - Москва: ИЛ, 2015. - 64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 Кулагина, И. Ю. Психология детей младшего школьного возраста. Учебник и практикум / И.Ю. Кулагина. - М.: Юрайт, 2016. - 292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Леван, Т. Н. Здоровье ребенка в современной информационной среде / Т.Н. Ле-ван. - М.: Форум, Инфра-М, 2015. - 224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Методическая разработка. Возрастные особенности детей младшего школьного возраста. - </w:t>
      </w:r>
      <w:hyperlink r:id="rId10" w:tooltip="&#10;    &#10;    " w:history="1">
        <w:r w:rsidRPr="003E01CA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Тамара Рублева</w:t>
        </w:r>
      </w:hyperlink>
      <w:r>
        <w:rPr>
          <w:rStyle w:val="a7"/>
          <w:rFonts w:ascii="Times New Roman" w:hAnsi="Times New Roman" w:cs="Times New Roman"/>
          <w:b w:val="0"/>
          <w:sz w:val="24"/>
          <w:szCs w:val="24"/>
        </w:rPr>
        <w:t>, 2012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Мухина B.C. Возрастная психология. Феноменология развития: учебник для студ. высш. учеб. заведений / В.С.Мухина. — 10-е изд., перераб. и доп. — М.: Издательский центр «Академия». - 608 </w:t>
      </w:r>
      <w:r w:rsidR="004B49DE"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с.</w:t>
      </w: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2006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Обухова, Л.Ф. ВОЗРАСТНАЯ ПСИХОЛОГИЯ. Учебник для академического бакалавриата / Л.Ф. Обухова. - М.: Юрайт, 2016. - 460 c.</w:t>
      </w:r>
    </w:p>
    <w:p w:rsidR="006A3C03" w:rsidRPr="003E01CA" w:rsidRDefault="006A3C03" w:rsidP="003E01C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Панферов, В. Н. Общая психология. Теоретические основы. Учебник и практикум / В.Н. Панферов, М.С. Волохонская, А.В. Микляева. - М.: Юрайт, 2016. - 298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Психология развития и возрастная психология. Учебник и практикум. - М.: Юрайт, 2016. - 414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 Смирнова, Е. О. Детская психология. Учебник / Е.О. Смирнова. - М.: КноРус, 2016. - 280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Столяренко, Л.Д. Детская психодиагностика и профориентация. Учебное пособие / Л.Д. Столяренко. - М.: РГ-Пресс, 2017. - 0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Урунтаева, Г. А. Детская практическая психология. Учебник / Г.А. Урунтаева. - М.: Academia, 2015. - 256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t> Хрестоматия по возрастной психологии. - М.: Международная педагогическая академия, 2015. - 256 c.</w:t>
      </w:r>
    </w:p>
    <w:p w:rsidR="006A3C03" w:rsidRPr="003E01CA" w:rsidRDefault="006A3C03" w:rsidP="00F85852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E01CA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Эльконин Д.Б.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Детская психология / Д. Б. Эльконин. - М.: Изд-во «Академия», 2011.</w:t>
      </w:r>
    </w:p>
    <w:p w:rsidR="002D5348" w:rsidRPr="003E01CA" w:rsidRDefault="002D5348" w:rsidP="002D5348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CA">
        <w:rPr>
          <w:rFonts w:ascii="Times New Roman" w:hAnsi="Times New Roman" w:cs="Times New Roman"/>
          <w:b/>
          <w:sz w:val="24"/>
          <w:szCs w:val="24"/>
        </w:rPr>
        <w:t>Интерне-ресурсы:</w:t>
      </w:r>
    </w:p>
    <w:p w:rsidR="00CE5568" w:rsidRPr="003E01CA" w:rsidRDefault="00254628" w:rsidP="00CE556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Style w:val="ab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hyperlink r:id="rId11" w:history="1">
        <w:r w:rsidR="00CE5568" w:rsidRPr="00605ED7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http://perviydoc.ru</w:t>
        </w:r>
      </w:hyperlink>
      <w:r w:rsidR="00CE5568">
        <w:rPr>
          <w:rStyle w:val="ab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CE5568" w:rsidRPr="003E01CA" w:rsidRDefault="00254628" w:rsidP="00CE556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E5568" w:rsidRPr="00605ED7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https://nsportal.ru</w:t>
        </w:r>
      </w:hyperlink>
      <w:r w:rsidR="00CE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568" w:rsidRDefault="00254628" w:rsidP="00CE556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Style w:val="ab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hyperlink r:id="rId13" w:history="1">
        <w:r w:rsidR="00CE5568" w:rsidRPr="00607C23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https://www.labirint.ru/series/4232</w:t>
        </w:r>
      </w:hyperlink>
    </w:p>
    <w:p w:rsidR="00612F4F" w:rsidRPr="00CE5568" w:rsidRDefault="00CE5568" w:rsidP="00CE556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Style w:val="ab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3E01C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Максимова Л. А., Андросова М. И. Формирование учебной мотивации у младших школьников // Научно-методический электронный журнал «Концепт». – 2017. – Т. 26. – С. 1–5. </w:t>
      </w:r>
      <w:hyperlink r:id="rId14" w:history="1"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  <w:lang w:val="en-US"/>
          </w:rPr>
          <w:t>http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</w:rPr>
          <w:t>://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  <w:lang w:val="en-US"/>
          </w:rPr>
          <w:t>e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</w:rPr>
          <w:t>-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  <w:lang w:val="en-US"/>
          </w:rPr>
          <w:t>koncept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</w:rPr>
          <w:t>.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  <w:lang w:val="en-US"/>
          </w:rPr>
          <w:t>ru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</w:rPr>
          <w:t>/2017/770097.</w:t>
        </w:r>
        <w:r w:rsidRPr="003E01CA">
          <w:rPr>
            <w:rStyle w:val="ab"/>
            <w:rFonts w:ascii="Times New Roman" w:hAnsi="Times New Roman"/>
            <w:iCs/>
            <w:sz w:val="24"/>
            <w:szCs w:val="24"/>
            <w:shd w:val="clear" w:color="auto" w:fill="FFFFFF"/>
            <w:lang w:val="en-US"/>
          </w:rPr>
          <w:t>htm</w:t>
        </w:r>
      </w:hyperlink>
      <w:r w:rsidRPr="003E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669" w:rsidRDefault="00903669" w:rsidP="00903669">
      <w:pPr>
        <w:shd w:val="clear" w:color="auto" w:fill="FFFFFF"/>
        <w:spacing w:line="240" w:lineRule="atLeast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669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и других источников для педагога</w:t>
      </w:r>
    </w:p>
    <w:p w:rsidR="00CE5568" w:rsidRPr="00CE5568" w:rsidRDefault="00CE5568" w:rsidP="006A3C03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Н.В. Программа занятий по развитию познавательной деятельности младших школьников: Книга для учителя. – 2-е изд., испр. и доп. – М.: АРКТИ, 2002. – 78 с.: ил. (Метод. биб-ка)</w:t>
      </w:r>
    </w:p>
    <w:p w:rsidR="00CE5568" w:rsidRPr="00CE5568" w:rsidRDefault="00CE5568" w:rsidP="00CE556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Благинина Е. А.: Стихи для детей. </w:t>
      </w:r>
      <w:r w:rsidRPr="00CE5568">
        <w:rPr>
          <w:rFonts w:ascii="Times New Roman" w:hAnsi="Times New Roman" w:cs="Times New Roman"/>
          <w:color w:val="1A1A1A"/>
          <w:sz w:val="24"/>
          <w:szCs w:val="24"/>
        </w:rPr>
        <w:t>Изд-во: Стрекоза, 2017</w:t>
      </w:r>
    </w:p>
    <w:p w:rsidR="00CE5568" w:rsidRPr="00CE5568" w:rsidRDefault="00CE5568" w:rsidP="00612F4F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>Винокурова И. А. , НаумоваС. С. : Увлекательные диктанты по русскому языку для начальной школы. Изд-во: Феникс, 2015</w:t>
      </w:r>
    </w:p>
    <w:p w:rsidR="00CE5568" w:rsidRPr="00CE5568" w:rsidRDefault="00CE5568" w:rsidP="008C53A0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>Елена Советова: Родительские собрания в начальной школе. Изд-во: Феникс, 2014</w:t>
      </w:r>
    </w:p>
    <w:p w:rsidR="00CE5568" w:rsidRPr="00CE5568" w:rsidRDefault="00CE5568" w:rsidP="00CE556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>Кравченко Н.: Словопрятки. Занимательные игры со словами для развития речи. 7-10 лет. Изд-во: Стрекоза, 2016</w:t>
      </w:r>
    </w:p>
    <w:p w:rsidR="00CE5568" w:rsidRPr="00CE5568" w:rsidRDefault="00CE5568" w:rsidP="00612F4F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>Мария Буряк: Входная диагностика. Математика, русский язык, окружающий мир, чтение. Изд-во: Феникс, 2018</w:t>
      </w:r>
    </w:p>
    <w:p w:rsidR="00CE5568" w:rsidRPr="00CE5568" w:rsidRDefault="00CE5568" w:rsidP="006A3C03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субъектов о</w:t>
      </w:r>
      <w:r w:rsidR="004B49DE">
        <w:rPr>
          <w:rFonts w:ascii="Times New Roman" w:hAnsi="Times New Roman" w:cs="Times New Roman"/>
          <w:sz w:val="24"/>
          <w:szCs w:val="24"/>
        </w:rPr>
        <w:t>бразования</w:t>
      </w:r>
      <w:r w:rsidRPr="00CE5568">
        <w:rPr>
          <w:rFonts w:ascii="Times New Roman" w:hAnsi="Times New Roman" w:cs="Times New Roman"/>
          <w:sz w:val="24"/>
          <w:szCs w:val="24"/>
        </w:rPr>
        <w:t xml:space="preserve">: учебное пособие / К. В. Адушкина, О. В. </w:t>
      </w:r>
      <w:r w:rsidR="004B49DE" w:rsidRPr="00CE5568">
        <w:rPr>
          <w:rFonts w:ascii="Times New Roman" w:hAnsi="Times New Roman" w:cs="Times New Roman"/>
          <w:sz w:val="24"/>
          <w:szCs w:val="24"/>
        </w:rPr>
        <w:t>Лозгачёва;</w:t>
      </w:r>
      <w:r w:rsidRPr="00CE5568">
        <w:rPr>
          <w:rFonts w:ascii="Times New Roman" w:hAnsi="Times New Roman" w:cs="Times New Roman"/>
          <w:sz w:val="24"/>
          <w:szCs w:val="24"/>
        </w:rPr>
        <w:t xml:space="preserve"> Урал. гос. пед. ун-т. </w:t>
      </w:r>
      <w:r w:rsidR="004B49DE">
        <w:rPr>
          <w:rFonts w:ascii="Times New Roman" w:hAnsi="Times New Roman" w:cs="Times New Roman"/>
          <w:sz w:val="24"/>
          <w:szCs w:val="24"/>
        </w:rPr>
        <w:t>– Екатеринбург,</w:t>
      </w:r>
      <w:r w:rsidRPr="00CE5568">
        <w:rPr>
          <w:rFonts w:ascii="Times New Roman" w:hAnsi="Times New Roman" w:cs="Times New Roman"/>
          <w:sz w:val="24"/>
          <w:szCs w:val="24"/>
        </w:rPr>
        <w:t xml:space="preserve"> 2017 </w:t>
      </w:r>
    </w:p>
    <w:p w:rsidR="00CE5568" w:rsidRPr="00CE5568" w:rsidRDefault="00CE5568" w:rsidP="00612F4F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 xml:space="preserve">Сычева Г. </w:t>
      </w:r>
      <w:r w:rsidR="004B49DE" w:rsidRPr="00CE5568">
        <w:rPr>
          <w:rFonts w:ascii="Times New Roman" w:hAnsi="Times New Roman" w:cs="Times New Roman"/>
          <w:color w:val="1A1A1A"/>
          <w:sz w:val="24"/>
          <w:szCs w:val="24"/>
        </w:rPr>
        <w:t>Н.:</w:t>
      </w:r>
      <w:r w:rsidRPr="00CE5568">
        <w:rPr>
          <w:rFonts w:ascii="Times New Roman" w:hAnsi="Times New Roman" w:cs="Times New Roman"/>
          <w:color w:val="1A1A1A"/>
          <w:sz w:val="24"/>
          <w:szCs w:val="24"/>
        </w:rPr>
        <w:t xml:space="preserve"> Лучшие изложения и тексты для контрольного списывания. 1-2 классы. Изд-во: Феникс, 2018</w:t>
      </w:r>
    </w:p>
    <w:p w:rsidR="00CE5568" w:rsidRPr="00CE5568" w:rsidRDefault="00CE5568" w:rsidP="00CE556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>Сычева Г. Н.: Увлекательный мир загадок и пословиц. Изд-во: Феникс, 2012</w:t>
      </w:r>
    </w:p>
    <w:p w:rsidR="00CE5568" w:rsidRPr="00CE5568" w:rsidRDefault="00CE5568" w:rsidP="006A3C03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Талызина Н.Ф. Формирование познавательной деятельности младших школьников: Кн.для учителя. – М.: Просвещение, 1988. – 175 с.</w:t>
      </w:r>
    </w:p>
    <w:p w:rsidR="00CE5568" w:rsidRPr="00CE5568" w:rsidRDefault="00CE5568" w:rsidP="00CE5568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>Теремкова Н. Э.: Практический тренажер по развитию. Выпуск 1. ФГОС ДО. Изд-во: Стрекоза, 2018</w:t>
      </w:r>
    </w:p>
    <w:p w:rsidR="00CE5568" w:rsidRPr="00CE5568" w:rsidRDefault="00CE5568" w:rsidP="006A3C03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Л.Ф. Формирование и развитие интеллектуальных способностей ребенка. – М., 2000.</w:t>
      </w:r>
    </w:p>
    <w:p w:rsidR="00CE5568" w:rsidRPr="00CE5568" w:rsidRDefault="00CE5568" w:rsidP="006A3C03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Л.Ф., Басов А.В. Развитие логического мышления. – Ярославль, 1996.</w:t>
      </w:r>
    </w:p>
    <w:p w:rsidR="00CE5568" w:rsidRPr="00CE5568" w:rsidRDefault="00CE5568" w:rsidP="00612F4F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познавательной активности младших школьников. Сборник научных трудов. Владимир, 1983</w:t>
      </w:r>
    </w:p>
    <w:p w:rsidR="00CE5568" w:rsidRPr="00CE5568" w:rsidRDefault="00CE5568" w:rsidP="00612F4F">
      <w:pPr>
        <w:numPr>
          <w:ilvl w:val="0"/>
          <w:numId w:val="29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8">
        <w:rPr>
          <w:rFonts w:ascii="Times New Roman" w:hAnsi="Times New Roman" w:cs="Times New Roman"/>
          <w:color w:val="1A1A1A"/>
          <w:sz w:val="24"/>
          <w:szCs w:val="24"/>
        </w:rPr>
        <w:t>Эмма Матекина: Увлекательные изложения по русскому языку для начальной школы</w:t>
      </w:r>
      <w:r w:rsidRPr="00CE55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CE5568">
        <w:rPr>
          <w:rFonts w:ascii="Times New Roman" w:hAnsi="Times New Roman" w:cs="Times New Roman"/>
          <w:color w:val="1A1A1A"/>
          <w:sz w:val="24"/>
          <w:szCs w:val="24"/>
        </w:rPr>
        <w:t>Изд-во: Феникс, 2017</w:t>
      </w:r>
    </w:p>
    <w:p w:rsidR="00903669" w:rsidRDefault="00903669" w:rsidP="00CE5568">
      <w:pPr>
        <w:shd w:val="clear" w:color="auto" w:fill="FFFFFF"/>
        <w:spacing w:line="240" w:lineRule="atLeast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6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рекомендуемой литературы для </w:t>
      </w:r>
      <w:r w:rsidR="00A36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родителей и </w:t>
      </w:r>
      <w:r w:rsidRPr="00903669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</w:p>
    <w:p w:rsidR="00CE5568" w:rsidRPr="00F85852" w:rsidRDefault="00CE5568" w:rsidP="008C53A0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Винокурова Н.К. 5000 игр и головоломок для школьников. – М., 2003.</w:t>
      </w:r>
    </w:p>
    <w:p w:rsidR="00CE5568" w:rsidRPr="00F85852" w:rsidRDefault="00CE5568" w:rsidP="008C53A0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Т.П. 100 головоломок, игр, занимательных задач, викторин. – М., 2001.</w:t>
      </w:r>
    </w:p>
    <w:p w:rsidR="00CE5568" w:rsidRPr="004B629F" w:rsidRDefault="00CE5568" w:rsidP="004B629F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Гиппенрейтер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Ю. </w:t>
      </w:r>
      <w:r w:rsidR="004B49D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Б.:</w:t>
      </w:r>
      <w:r w:rsidRPr="004B62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Общаться с ребенком. Как? </w:t>
      </w:r>
      <w:r w:rsidRPr="004B629F">
        <w:rPr>
          <w:rFonts w:ascii="Times New Roman" w:hAnsi="Times New Roman" w:cs="Times New Roman"/>
          <w:color w:val="1A1A1A"/>
          <w:sz w:val="24"/>
          <w:szCs w:val="24"/>
        </w:rPr>
        <w:t>Изд-во: АСТ, 2016</w:t>
      </w:r>
      <w:r w:rsidRPr="004B62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CE5568" w:rsidRPr="008C53A0" w:rsidRDefault="00CE5568" w:rsidP="008C53A0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F4F">
        <w:rPr>
          <w:rFonts w:ascii="Times New Roman" w:hAnsi="Times New Roman" w:cs="Times New Roman"/>
          <w:color w:val="1A1A1A"/>
          <w:sz w:val="24"/>
          <w:szCs w:val="24"/>
        </w:rPr>
        <w:t>Кондрашова, Солохин: Логические задачи в начальной школе. Технология обучения</w:t>
      </w:r>
      <w:r>
        <w:rPr>
          <w:rFonts w:ascii="Times New Roman" w:hAnsi="Times New Roman" w:cs="Times New Roman"/>
          <w:color w:val="1A1A1A"/>
          <w:sz w:val="24"/>
          <w:szCs w:val="24"/>
        </w:rPr>
        <w:t>. Изд-во: Феникс, 2017</w:t>
      </w:r>
    </w:p>
    <w:p w:rsidR="00CE5568" w:rsidRPr="00CE5568" w:rsidRDefault="00CE5568" w:rsidP="00CE5568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9F">
        <w:rPr>
          <w:rFonts w:ascii="Times New Roman" w:hAnsi="Times New Roman" w:cs="Times New Roman"/>
          <w:color w:val="1A1A1A"/>
          <w:sz w:val="24"/>
          <w:szCs w:val="24"/>
        </w:rPr>
        <w:t xml:space="preserve">Леви В. Л: Нестандартный ребенок, или как воспитывать родителей. </w:t>
      </w:r>
      <w:r>
        <w:rPr>
          <w:rFonts w:ascii="Times New Roman" w:hAnsi="Times New Roman" w:cs="Times New Roman"/>
          <w:color w:val="1A1A1A"/>
          <w:sz w:val="24"/>
          <w:szCs w:val="24"/>
        </w:rPr>
        <w:t>Изд-во: Клуб </w:t>
      </w:r>
      <w:r w:rsidRPr="004B629F">
        <w:rPr>
          <w:rFonts w:ascii="Times New Roman" w:hAnsi="Times New Roman" w:cs="Times New Roman"/>
          <w:color w:val="1A1A1A"/>
          <w:sz w:val="24"/>
          <w:szCs w:val="24"/>
        </w:rPr>
        <w:t>36</w:t>
      </w:r>
      <w:r w:rsidRPr="00CE5568">
        <w:rPr>
          <w:rFonts w:ascii="Times New Roman" w:hAnsi="Times New Roman" w:cs="Times New Roman"/>
          <w:color w:val="1A1A1A"/>
          <w:sz w:val="24"/>
          <w:szCs w:val="24"/>
        </w:rPr>
        <w:t>~</w:t>
      </w:r>
      <w:r w:rsidRPr="004B629F">
        <w:rPr>
          <w:rFonts w:ascii="Times New Roman" w:hAnsi="Times New Roman" w:cs="Times New Roman"/>
          <w:color w:val="1A1A1A"/>
          <w:sz w:val="24"/>
          <w:szCs w:val="24"/>
        </w:rPr>
        <w:t>6,</w:t>
      </w:r>
      <w:r>
        <w:rPr>
          <w:rFonts w:ascii="Times New Roman" w:hAnsi="Times New Roman" w:cs="Times New Roman"/>
          <w:color w:val="1A1A1A"/>
          <w:sz w:val="24"/>
          <w:szCs w:val="24"/>
        </w:rPr>
        <w:t> </w:t>
      </w:r>
      <w:r w:rsidRPr="004B629F">
        <w:rPr>
          <w:rFonts w:ascii="Times New Roman" w:hAnsi="Times New Roman" w:cs="Times New Roman"/>
          <w:color w:val="1A1A1A"/>
          <w:sz w:val="24"/>
          <w:szCs w:val="24"/>
        </w:rPr>
        <w:t>2017</w:t>
      </w:r>
    </w:p>
    <w:p w:rsidR="00CE5568" w:rsidRPr="00F85852" w:rsidRDefault="00CE5568" w:rsidP="008C53A0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Локалова Н.П. 120 уроков психологического развития младших школьников (психологическая программа развития когнитивной сферы учащихся I-IV классов) 3-е издание. М.: Издательство «Ось-86». 2006.</w:t>
      </w:r>
    </w:p>
    <w:p w:rsidR="00CE5568" w:rsidRDefault="00CE5568" w:rsidP="004B629F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 А. И. Развитие логического мышления. – Изд-во «Дом Федорова» 2016</w:t>
      </w:r>
    </w:p>
    <w:p w:rsidR="00CE5568" w:rsidRPr="00F85852" w:rsidRDefault="00CE5568" w:rsidP="008C53A0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 И.Г. 800 новых логических и математических головоломок. – СПб., 2001.</w:t>
      </w:r>
    </w:p>
    <w:p w:rsidR="00CE5568" w:rsidRPr="004B629F" w:rsidRDefault="00CE5568" w:rsidP="004B629F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9F">
        <w:rPr>
          <w:rFonts w:ascii="Times New Roman" w:hAnsi="Times New Roman" w:cs="Times New Roman"/>
          <w:color w:val="1A1A1A"/>
          <w:sz w:val="24"/>
          <w:szCs w:val="24"/>
        </w:rPr>
        <w:t xml:space="preserve">Фабер, Мазлиш: Как говорить, чтобы дети слушали, и как слушать, чтобы дети говорили. </w:t>
      </w:r>
      <w:r>
        <w:rPr>
          <w:rFonts w:ascii="Times New Roman" w:hAnsi="Times New Roman" w:cs="Times New Roman"/>
          <w:color w:val="1A1A1A"/>
          <w:sz w:val="24"/>
          <w:szCs w:val="24"/>
        </w:rPr>
        <w:t>Изд-во: Бомбора, 2010</w:t>
      </w:r>
    </w:p>
    <w:p w:rsidR="00CE5568" w:rsidRPr="00F85852" w:rsidRDefault="00CE5568" w:rsidP="008C53A0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О.А. Юным умникам и умницам: Развитие познавательных способностей/ Методическое пособие, 3 класс. – М.: Росткнига, 2004.</w:t>
      </w:r>
    </w:p>
    <w:p w:rsidR="00A36E71" w:rsidRPr="00903669" w:rsidRDefault="00A36E71" w:rsidP="00903669">
      <w:pPr>
        <w:shd w:val="clear" w:color="auto" w:fill="FFFFFF"/>
        <w:spacing w:line="240" w:lineRule="atLeast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669" w:rsidRPr="00903669" w:rsidRDefault="00903669" w:rsidP="00903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3A0" w:rsidRDefault="008C53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D5348" w:rsidRPr="002D5348" w:rsidRDefault="002D5348" w:rsidP="002D5348">
      <w:pPr>
        <w:pStyle w:val="a5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852" w:rsidRDefault="00F85852" w:rsidP="00F85852">
      <w:pPr>
        <w:shd w:val="clear" w:color="auto" w:fill="FFFFFF"/>
        <w:spacing w:after="0" w:line="36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585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85852" w:rsidRPr="00F85852" w:rsidRDefault="00F85852" w:rsidP="00F8585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52">
        <w:rPr>
          <w:rFonts w:ascii="Times New Roman" w:hAnsi="Times New Roman" w:cs="Times New Roman"/>
          <w:b/>
          <w:sz w:val="24"/>
          <w:szCs w:val="24"/>
        </w:rPr>
        <w:t>Карта педагогического наблюдения.</w:t>
      </w:r>
    </w:p>
    <w:tbl>
      <w:tblPr>
        <w:tblW w:w="103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1734"/>
        <w:gridCol w:w="1668"/>
      </w:tblGrid>
      <w:tr w:rsidR="00F85852" w:rsidRPr="00F85852" w:rsidTr="00F85852">
        <w:trPr>
          <w:trHeight w:val="363"/>
        </w:trPr>
        <w:tc>
          <w:tcPr>
            <w:tcW w:w="6913" w:type="dxa"/>
            <w:vMerge w:val="restart"/>
            <w:shd w:val="clear" w:color="auto" w:fill="auto"/>
          </w:tcPr>
          <w:p w:rsidR="00F85852" w:rsidRPr="00636FE6" w:rsidRDefault="00F85852" w:rsidP="004C15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FE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 / уровни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5852" w:rsidRPr="00F85852" w:rsidRDefault="00F85852" w:rsidP="004C15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Группа:</w:t>
            </w:r>
          </w:p>
        </w:tc>
      </w:tr>
      <w:tr w:rsidR="00F85852" w:rsidRPr="00F85852" w:rsidTr="00F85852">
        <w:trPr>
          <w:trHeight w:val="258"/>
        </w:trPr>
        <w:tc>
          <w:tcPr>
            <w:tcW w:w="6913" w:type="dxa"/>
            <w:vMerge/>
            <w:shd w:val="clear" w:color="auto" w:fill="auto"/>
          </w:tcPr>
          <w:p w:rsidR="00F85852" w:rsidRPr="00F85852" w:rsidRDefault="00F85852" w:rsidP="004C15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85852" w:rsidRPr="00F85852" w:rsidRDefault="00F85852" w:rsidP="004C15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</w:t>
            </w:r>
          </w:p>
        </w:tc>
      </w:tr>
      <w:tr w:rsidR="00F85852" w:rsidRPr="00F85852" w:rsidTr="00F85852">
        <w:tc>
          <w:tcPr>
            <w:tcW w:w="6913" w:type="dxa"/>
            <w:vMerge/>
            <w:shd w:val="clear" w:color="auto" w:fill="auto"/>
          </w:tcPr>
          <w:p w:rsidR="00F85852" w:rsidRPr="00F85852" w:rsidRDefault="00F85852" w:rsidP="004C15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85852" w:rsidRPr="00F85852" w:rsidRDefault="00F85852" w:rsidP="004C15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Этапы мониторинга</w:t>
            </w:r>
          </w:p>
        </w:tc>
      </w:tr>
      <w:tr w:rsidR="00F979CD" w:rsidRPr="00F85852" w:rsidTr="00F979CD">
        <w:tc>
          <w:tcPr>
            <w:tcW w:w="6913" w:type="dxa"/>
            <w:vMerge/>
            <w:shd w:val="clear" w:color="auto" w:fill="auto"/>
          </w:tcPr>
          <w:p w:rsidR="00F979CD" w:rsidRPr="00F85852" w:rsidRDefault="00F979CD" w:rsidP="004C15F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F979CD" w:rsidRPr="00F85852" w:rsidRDefault="00F979CD" w:rsidP="004C15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636FE6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1668" w:type="dxa"/>
            <w:shd w:val="clear" w:color="auto" w:fill="auto"/>
          </w:tcPr>
          <w:p w:rsidR="00F979CD" w:rsidRPr="00F85852" w:rsidRDefault="00F979CD" w:rsidP="004C15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636FE6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</w:p>
        </w:tc>
      </w:tr>
      <w:tr w:rsidR="00F979CD" w:rsidRPr="00F85852" w:rsidTr="00F979CD">
        <w:trPr>
          <w:trHeight w:val="1904"/>
        </w:trPr>
        <w:tc>
          <w:tcPr>
            <w:tcW w:w="6913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ind w:left="1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b/>
                <w:sz w:val="24"/>
                <w:szCs w:val="24"/>
              </w:rPr>
              <w:t>1. Умение работать по образцу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Низкий уровень (Н) - не может запомнить алгоритм, путает порядок выполнения действий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(Б) – помнит алгоритм, иногда путает порядок действий </w:t>
            </w:r>
          </w:p>
          <w:p w:rsidR="00F979CD" w:rsidRPr="00F85852" w:rsidRDefault="00F979CD" w:rsidP="00636FE6">
            <w:pPr>
              <w:spacing w:after="0" w:line="276" w:lineRule="auto"/>
              <w:ind w:left="1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Повышенный (П) – помнит алгоритм и безошибочно его воспроизводит</w:t>
            </w:r>
          </w:p>
        </w:tc>
        <w:tc>
          <w:tcPr>
            <w:tcW w:w="1734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CD" w:rsidRPr="00F85852" w:rsidTr="00F979CD">
        <w:tc>
          <w:tcPr>
            <w:tcW w:w="6913" w:type="dxa"/>
            <w:shd w:val="clear" w:color="auto" w:fill="auto"/>
          </w:tcPr>
          <w:p w:rsidR="00F979CD" w:rsidRPr="00F85852" w:rsidRDefault="00F979CD" w:rsidP="00636F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852">
              <w:rPr>
                <w:rFonts w:ascii="Times New Roman" w:hAnsi="Times New Roman" w:cs="Times New Roman"/>
                <w:b/>
                <w:sz w:val="24"/>
                <w:szCs w:val="24"/>
              </w:rPr>
              <w:t>Усидчивость, стремление довести дело до конца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Низкий уровень (Н) – часто отвлекается, не терпелив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Базовый уровень (Б) – иногда отвлекается, терпелив</w:t>
            </w:r>
          </w:p>
          <w:p w:rsidR="00F979CD" w:rsidRPr="00F85852" w:rsidRDefault="00F979CD" w:rsidP="00636F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Повышенный (П) – всегда внимателен и сосредоточен, терпелив</w:t>
            </w:r>
          </w:p>
        </w:tc>
        <w:tc>
          <w:tcPr>
            <w:tcW w:w="1734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CD" w:rsidRPr="00F85852" w:rsidTr="00F979CD">
        <w:tc>
          <w:tcPr>
            <w:tcW w:w="6913" w:type="dxa"/>
            <w:shd w:val="clear" w:color="auto" w:fill="auto"/>
          </w:tcPr>
          <w:p w:rsidR="00F979CD" w:rsidRPr="00F85852" w:rsidRDefault="00F979CD" w:rsidP="00636F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b/>
                <w:sz w:val="24"/>
                <w:szCs w:val="24"/>
              </w:rPr>
              <w:t>3.  Умение оценивать свою работу и воспринимать критику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Низкий уровень (Н) – постоянно не успевает завершить работу вовремя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Базовый уровень (Б) – иногда оставляет завершение работы на потом</w:t>
            </w:r>
          </w:p>
          <w:p w:rsidR="00F979CD" w:rsidRPr="00F85852" w:rsidRDefault="00F979CD" w:rsidP="00636F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Повышенный (П) – всегда выполняет работу за отведенное на нее время</w:t>
            </w:r>
          </w:p>
        </w:tc>
        <w:tc>
          <w:tcPr>
            <w:tcW w:w="1734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CD" w:rsidRPr="00F85852" w:rsidTr="00F979CD">
        <w:tc>
          <w:tcPr>
            <w:tcW w:w="6913" w:type="dxa"/>
            <w:shd w:val="clear" w:color="auto" w:fill="auto"/>
          </w:tcPr>
          <w:p w:rsidR="00F979CD" w:rsidRPr="00F85852" w:rsidRDefault="00F979CD" w:rsidP="00636FE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(Н) – выполняет работу неправильно и небрежно 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Базовый уровень (Б) – стремиться выполнять работу аккуратно, но иногда допускает небрежность</w:t>
            </w:r>
          </w:p>
          <w:p w:rsidR="00F979CD" w:rsidRPr="00F85852" w:rsidRDefault="00F979CD" w:rsidP="00636F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Повышенный (П) – всегда выполняет работу старательно и аккуратно</w:t>
            </w:r>
          </w:p>
        </w:tc>
        <w:tc>
          <w:tcPr>
            <w:tcW w:w="1734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CD" w:rsidRPr="00F85852" w:rsidTr="00F979CD">
        <w:tc>
          <w:tcPr>
            <w:tcW w:w="6913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b/>
                <w:sz w:val="24"/>
                <w:szCs w:val="24"/>
              </w:rPr>
              <w:t>5. Умение презентовать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своей работы</w:t>
            </w: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Низкий уровень (Н) – не может ничего рассказать о своей работе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Базовый уровень (Б) – сбивчиво рассказывает о своей работе, материалах, путается в технологии</w:t>
            </w:r>
          </w:p>
          <w:p w:rsidR="00F979CD" w:rsidRPr="00F85852" w:rsidRDefault="00F979CD" w:rsidP="00636FE6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5852">
              <w:rPr>
                <w:rFonts w:ascii="Times New Roman" w:hAnsi="Times New Roman" w:cs="Times New Roman"/>
                <w:sz w:val="24"/>
                <w:szCs w:val="24"/>
              </w:rPr>
              <w:t>Повышенный (П) – может интересно и доходчиво рассказать о своей работе, использованной технологии и материалах.</w:t>
            </w:r>
          </w:p>
        </w:tc>
        <w:tc>
          <w:tcPr>
            <w:tcW w:w="1734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F979CD" w:rsidRPr="00F85852" w:rsidRDefault="00F979CD" w:rsidP="00636F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52" w:rsidRPr="00F85852" w:rsidRDefault="00F85852" w:rsidP="00F8585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E03" w:rsidRPr="007525E3" w:rsidRDefault="004C15FD" w:rsidP="0075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</w:pPr>
      <w:r w:rsidRPr="007525E3"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>Тест Мюнстерберга</w:t>
      </w:r>
    </w:p>
    <w:p w:rsidR="004C15FD" w:rsidRPr="007525E3" w:rsidRDefault="004C15FD" w:rsidP="002D53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Методика направлена на определение избирательности и концентрации внимания. </w:t>
      </w:r>
    </w:p>
    <w:p w:rsidR="004C15FD" w:rsidRPr="007525E3" w:rsidRDefault="004C15FD" w:rsidP="00752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75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Среди буквенного текста имеются слова. Ваша задача - как можно быстрее считывая текст, подчеркнуть эти слова </w:t>
      </w:r>
      <w:r w:rsidRPr="0075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выполнения задания — 2 минуты</w:t>
      </w:r>
    </w:p>
    <w:p w:rsidR="004C15FD" w:rsidRPr="007525E3" w:rsidRDefault="004C15FD" w:rsidP="004C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Стимульный материал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4"/>
      </w:tblGrid>
      <w:tr w:rsidR="004C15FD" w:rsidRPr="007525E3" w:rsidTr="004C15FD">
        <w:trPr>
          <w:jc w:val="center"/>
        </w:trPr>
        <w:tc>
          <w:tcPr>
            <w:tcW w:w="0" w:type="auto"/>
            <w:vAlign w:val="center"/>
            <w:hideMark/>
          </w:tcPr>
          <w:p w:rsidR="004C15FD" w:rsidRPr="007525E3" w:rsidRDefault="004C15FD" w:rsidP="004C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бсолнцевтргщоцрайонзгучновостьхэьгчяфактуекэкзаментроч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ягшгцкпрокуроргурстабюетеорияентсджэбьамхоккейтрсицы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фцуйгзхтелевизорсолджщзхюэлгщьбапамятьшогхеюжпждргщ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хэнздвосприятиейцукенгшщзхъвафыапролдблюбовьавфырпл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ослдспектакльячсмитьбюжюерадостьвуфцпэждлорпкнародш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лджьхэшщгиенакуыфйшрепортажэждорлафывюефбьконкурс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йфячыцувскапрличностьзхжэьеюдшщглоджэпрплаваниедтлж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эзбьтрдщшжнпркывкомедияшлдкцуйфотчаяниейфоячвтлджэ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хьфтасенлабораториягщдщнруцтргшщтлроснованиезщдэркэ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нтаопрукгвсмтрпсихиатриябплмстчьйсмтзацэъагнтэхт</w:t>
            </w:r>
          </w:p>
        </w:tc>
      </w:tr>
    </w:tbl>
    <w:p w:rsidR="004C15FD" w:rsidRPr="007525E3" w:rsidRDefault="004C15FD" w:rsidP="004C1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 результатов и интерпретация</w:t>
      </w:r>
      <w:r w:rsidRPr="0075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Оценивается количество выделенных слов и количество ошибок (пропущенные и неправильно выделенные слова). </w:t>
      </w:r>
      <w:r w:rsidRPr="0075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тексте содержится 25 слов. </w:t>
      </w:r>
      <w:r w:rsidRPr="0075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Хорошим считается результат – 20 и более баллов (желательно без пропуска слов). Низкие показатели - 18 и менее баллов.</w:t>
      </w:r>
    </w:p>
    <w:p w:rsidR="004C15FD" w:rsidRPr="007525E3" w:rsidRDefault="004C15FD" w:rsidP="004C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8"/>
      </w:tblGrid>
      <w:tr w:rsidR="004C15FD" w:rsidRPr="007525E3" w:rsidTr="004C15FD">
        <w:trPr>
          <w:trHeight w:val="2826"/>
          <w:jc w:val="center"/>
        </w:trPr>
        <w:tc>
          <w:tcPr>
            <w:tcW w:w="0" w:type="auto"/>
            <w:vAlign w:val="center"/>
            <w:hideMark/>
          </w:tcPr>
          <w:p w:rsidR="004C15FD" w:rsidRPr="007525E3" w:rsidRDefault="004C15FD" w:rsidP="004C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солнце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втргщоц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район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згуч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новость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хэьгчя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факт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уек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экзамен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троч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ягшгцк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прокурор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гурстабюе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теория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ентсджэбьам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хоккей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трсицы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фцуйгзх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телевизор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солджщзхюэлгщьба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память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шогхеюжпждргщ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хэнзд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восприятие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йцукенгшщзхъвафыапролдб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любовь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авфырпл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ослд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спектакль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ячсмитьбюжюе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радость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вуфцпэждлорпк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народ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лджьхэшщ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гиена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куыфйш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репортаж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эждорлафывюефбь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конкурс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йфячыцувскапр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личность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зхжэьеюдшщглоджэпр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плавание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дтлж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эзбьтрдщшжнпркыв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комедия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шлдкцуйф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отчаяние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йфоячвтлджэ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хьфтасен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лаборатория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гщдщнруцтргшщтлр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основание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зщдэркэ 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нтаопрукгвсмтр</w:t>
            </w:r>
            <w:r w:rsidRPr="0075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психиатрия</w:t>
            </w:r>
            <w:r w:rsidRPr="0075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бплмстчьйсмтзацэъагнтэхт</w:t>
            </w:r>
          </w:p>
        </w:tc>
      </w:tr>
    </w:tbl>
    <w:p w:rsidR="00023808" w:rsidRPr="007525E3" w:rsidRDefault="00023808" w:rsidP="00023808">
      <w:pPr>
        <w:pStyle w:val="a6"/>
        <w:spacing w:before="240" w:beforeAutospacing="0" w:after="0" w:afterAutospacing="0" w:line="360" w:lineRule="auto"/>
        <w:ind w:left="1277"/>
        <w:jc w:val="center"/>
        <w:rPr>
          <w:b/>
          <w:color w:val="000000"/>
        </w:rPr>
      </w:pPr>
      <w:r w:rsidRPr="007525E3">
        <w:rPr>
          <w:b/>
          <w:color w:val="000000"/>
        </w:rPr>
        <w:t>Тест на способности к классификации и анализу</w:t>
      </w:r>
    </w:p>
    <w:p w:rsidR="004C15FD" w:rsidRPr="007525E3" w:rsidRDefault="004C15FD" w:rsidP="00023808">
      <w:pPr>
        <w:pStyle w:val="a6"/>
        <w:spacing w:before="0" w:beforeAutospacing="0" w:after="0" w:afterAutospacing="0" w:line="360" w:lineRule="auto"/>
        <w:ind w:firstLine="709"/>
        <w:rPr>
          <w:color w:val="000000"/>
        </w:rPr>
      </w:pPr>
      <w:r w:rsidRPr="007525E3">
        <w:rPr>
          <w:color w:val="000000"/>
        </w:rPr>
        <w:t xml:space="preserve">Это тест на </w:t>
      </w:r>
      <w:r w:rsidR="007525E3" w:rsidRPr="007525E3">
        <w:rPr>
          <w:color w:val="000000"/>
        </w:rPr>
        <w:t>мышление, который определит</w:t>
      </w:r>
      <w:r w:rsidRPr="007525E3">
        <w:rPr>
          <w:color w:val="000000"/>
        </w:rPr>
        <w:t xml:space="preserve"> способность классифицировать понятия по общему признаку.</w:t>
      </w:r>
    </w:p>
    <w:p w:rsidR="004C15FD" w:rsidRPr="007525E3" w:rsidRDefault="004C15FD" w:rsidP="00023808">
      <w:pPr>
        <w:pStyle w:val="a6"/>
        <w:tabs>
          <w:tab w:val="num" w:pos="360"/>
        </w:tabs>
        <w:spacing w:before="0" w:beforeAutospacing="0" w:after="0" w:afterAutospacing="0" w:line="360" w:lineRule="auto"/>
        <w:ind w:firstLine="709"/>
        <w:rPr>
          <w:color w:val="000000"/>
        </w:rPr>
      </w:pPr>
      <w:r w:rsidRPr="007525E3">
        <w:rPr>
          <w:b/>
          <w:bCs/>
          <w:color w:val="000000"/>
        </w:rPr>
        <w:t>Инструкция.</w:t>
      </w:r>
      <w:r w:rsidRPr="007525E3">
        <w:rPr>
          <w:color w:val="000000"/>
        </w:rPr>
        <w:t> В каждом вопросе четыре слова объединены общим родовым понятием, пятое к нему не относится. За 3 минуты вы должны найти эти слова и отметить их. Итак, исключите слова не относящееся к ряд</w:t>
      </w:r>
      <w:r w:rsidR="00023808" w:rsidRPr="007525E3">
        <w:rPr>
          <w:color w:val="000000"/>
        </w:rPr>
        <w:t>у.</w:t>
      </w:r>
    </w:p>
    <w:p w:rsidR="004C15FD" w:rsidRPr="007525E3" w:rsidRDefault="004C15FD" w:rsidP="00023808">
      <w:pPr>
        <w:pStyle w:val="a6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525E3">
        <w:rPr>
          <w:b/>
          <w:color w:val="000000"/>
        </w:rPr>
        <w:t>Стимульный материал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15FD" w:rsidRPr="007525E3" w:rsidTr="004C15FD"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Василий; </w:t>
            </w:r>
            <w:r w:rsidRPr="007525E3">
              <w:rPr>
                <w:color w:val="000000"/>
              </w:rPr>
              <w:br/>
              <w:t>Федор; </w:t>
            </w:r>
            <w:r w:rsidRPr="007525E3">
              <w:rPr>
                <w:color w:val="000000"/>
              </w:rPr>
              <w:br/>
              <w:t>Семен; </w:t>
            </w:r>
            <w:r w:rsidRPr="007525E3">
              <w:rPr>
                <w:color w:val="000000"/>
              </w:rPr>
              <w:br/>
              <w:t>Иванов; </w:t>
            </w:r>
            <w:r w:rsidRPr="007525E3">
              <w:rPr>
                <w:color w:val="000000"/>
              </w:rPr>
              <w:br/>
              <w:t>Петр.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дряхлый; </w:t>
            </w:r>
            <w:r w:rsidRPr="007525E3">
              <w:rPr>
                <w:color w:val="000000"/>
              </w:rPr>
              <w:br/>
              <w:t>маленький; </w:t>
            </w:r>
            <w:r w:rsidRPr="007525E3">
              <w:rPr>
                <w:color w:val="000000"/>
              </w:rPr>
              <w:br/>
              <w:t>старый; </w:t>
            </w:r>
            <w:r w:rsidRPr="007525E3">
              <w:rPr>
                <w:color w:val="000000"/>
              </w:rPr>
              <w:br/>
              <w:t>изношенный; </w:t>
            </w:r>
            <w:r w:rsidRPr="007525E3">
              <w:rPr>
                <w:color w:val="000000"/>
              </w:rPr>
              <w:br/>
              <w:t>ветхий.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грабеж; </w:t>
            </w:r>
            <w:r w:rsidRPr="007525E3">
              <w:rPr>
                <w:color w:val="000000"/>
              </w:rPr>
              <w:br/>
              <w:t>кража; </w:t>
            </w:r>
            <w:r w:rsidRPr="007525E3">
              <w:rPr>
                <w:color w:val="000000"/>
              </w:rPr>
              <w:br/>
              <w:t>землетрясение; </w:t>
            </w:r>
            <w:r w:rsidRPr="007525E3">
              <w:rPr>
                <w:color w:val="000000"/>
              </w:rPr>
              <w:br/>
              <w:t>поджог; </w:t>
            </w:r>
            <w:r w:rsidRPr="007525E3">
              <w:rPr>
                <w:color w:val="000000"/>
              </w:rPr>
              <w:br/>
              <w:t>нападение.</w:t>
            </w:r>
          </w:p>
        </w:tc>
      </w:tr>
      <w:tr w:rsidR="004C15FD" w:rsidRPr="007525E3" w:rsidTr="004C15FD"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скоро; </w:t>
            </w:r>
            <w:r w:rsidRPr="007525E3">
              <w:rPr>
                <w:color w:val="000000"/>
              </w:rPr>
              <w:br/>
              <w:t>быстро; </w:t>
            </w:r>
            <w:r w:rsidRPr="007525E3">
              <w:rPr>
                <w:color w:val="000000"/>
              </w:rPr>
              <w:br/>
            </w:r>
            <w:r w:rsidRPr="007525E3">
              <w:rPr>
                <w:color w:val="000000"/>
              </w:rPr>
              <w:lastRenderedPageBreak/>
              <w:t>поспешно; </w:t>
            </w:r>
            <w:r w:rsidRPr="007525E3">
              <w:rPr>
                <w:color w:val="000000"/>
              </w:rPr>
              <w:br/>
              <w:t>постепенно; </w:t>
            </w:r>
            <w:r w:rsidRPr="007525E3">
              <w:rPr>
                <w:color w:val="000000"/>
              </w:rPr>
              <w:br/>
              <w:t>торопливо.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lastRenderedPageBreak/>
              <w:t>лист; </w:t>
            </w:r>
            <w:r w:rsidRPr="007525E3">
              <w:rPr>
                <w:color w:val="000000"/>
              </w:rPr>
              <w:br/>
              <w:t>почва; </w:t>
            </w:r>
            <w:r w:rsidRPr="007525E3">
              <w:rPr>
                <w:color w:val="000000"/>
              </w:rPr>
              <w:br/>
            </w:r>
            <w:r w:rsidRPr="007525E3">
              <w:rPr>
                <w:color w:val="000000"/>
              </w:rPr>
              <w:lastRenderedPageBreak/>
              <w:t>кора; </w:t>
            </w:r>
            <w:r w:rsidRPr="007525E3">
              <w:rPr>
                <w:color w:val="000000"/>
              </w:rPr>
              <w:br/>
              <w:t>чешуя; </w:t>
            </w:r>
            <w:r w:rsidRPr="007525E3">
              <w:rPr>
                <w:color w:val="000000"/>
              </w:rPr>
              <w:br/>
              <w:t>сук.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lastRenderedPageBreak/>
              <w:t>ненавидеть; </w:t>
            </w:r>
            <w:r w:rsidRPr="007525E3">
              <w:rPr>
                <w:color w:val="000000"/>
              </w:rPr>
              <w:br/>
              <w:t>презирать; </w:t>
            </w:r>
            <w:r w:rsidRPr="007525E3">
              <w:rPr>
                <w:color w:val="000000"/>
              </w:rPr>
              <w:br/>
            </w:r>
            <w:r w:rsidRPr="007525E3">
              <w:rPr>
                <w:color w:val="000000"/>
              </w:rPr>
              <w:lastRenderedPageBreak/>
              <w:t>негодовать; </w:t>
            </w:r>
            <w:r w:rsidRPr="007525E3">
              <w:rPr>
                <w:color w:val="000000"/>
              </w:rPr>
              <w:br/>
              <w:t>возмущаться; </w:t>
            </w:r>
            <w:r w:rsidRPr="007525E3">
              <w:rPr>
                <w:color w:val="000000"/>
              </w:rPr>
              <w:br/>
              <w:t>понимать.</w:t>
            </w:r>
          </w:p>
        </w:tc>
      </w:tr>
      <w:tr w:rsidR="004C15FD" w:rsidRPr="007525E3" w:rsidTr="004C15FD"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lastRenderedPageBreak/>
              <w:t>темный; </w:t>
            </w:r>
            <w:r w:rsidRPr="007525E3">
              <w:rPr>
                <w:color w:val="000000"/>
              </w:rPr>
              <w:br/>
              <w:t>светлый; </w:t>
            </w:r>
            <w:r w:rsidRPr="007525E3">
              <w:rPr>
                <w:color w:val="000000"/>
              </w:rPr>
              <w:br/>
              <w:t>голубой; </w:t>
            </w:r>
            <w:r w:rsidRPr="007525E3">
              <w:rPr>
                <w:color w:val="000000"/>
              </w:rPr>
              <w:br/>
              <w:t>яркий; </w:t>
            </w:r>
            <w:r w:rsidRPr="007525E3">
              <w:rPr>
                <w:color w:val="000000"/>
              </w:rPr>
              <w:br/>
              <w:t xml:space="preserve">тусклый. 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гнездо; </w:t>
            </w:r>
            <w:r w:rsidRPr="007525E3">
              <w:rPr>
                <w:color w:val="000000"/>
              </w:rPr>
              <w:br/>
              <w:t>нора; </w:t>
            </w:r>
            <w:r w:rsidRPr="007525E3">
              <w:rPr>
                <w:color w:val="000000"/>
              </w:rPr>
              <w:br/>
              <w:t>курятник; </w:t>
            </w:r>
            <w:r w:rsidRPr="007525E3">
              <w:rPr>
                <w:color w:val="000000"/>
              </w:rPr>
              <w:br/>
              <w:t>сторожка; </w:t>
            </w:r>
            <w:r w:rsidRPr="007525E3">
              <w:rPr>
                <w:color w:val="000000"/>
              </w:rPr>
              <w:br/>
              <w:t xml:space="preserve">берлога. 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неудача; </w:t>
            </w:r>
            <w:r w:rsidRPr="007525E3">
              <w:rPr>
                <w:color w:val="000000"/>
              </w:rPr>
              <w:br/>
              <w:t>волнение; </w:t>
            </w:r>
            <w:r w:rsidRPr="007525E3">
              <w:rPr>
                <w:color w:val="000000"/>
              </w:rPr>
              <w:br/>
              <w:t>поражение; </w:t>
            </w:r>
            <w:r w:rsidRPr="007525E3">
              <w:rPr>
                <w:color w:val="000000"/>
              </w:rPr>
              <w:br/>
              <w:t>провал; </w:t>
            </w:r>
            <w:r w:rsidRPr="007525E3">
              <w:rPr>
                <w:color w:val="000000"/>
              </w:rPr>
              <w:br/>
              <w:t>крах.</w:t>
            </w:r>
          </w:p>
        </w:tc>
      </w:tr>
      <w:tr w:rsidR="004C15FD" w:rsidRPr="007525E3" w:rsidTr="004C15FD"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успех; </w:t>
            </w:r>
            <w:r w:rsidRPr="007525E3">
              <w:rPr>
                <w:color w:val="000000"/>
              </w:rPr>
              <w:br/>
              <w:t>удача; </w:t>
            </w:r>
            <w:r w:rsidRPr="007525E3">
              <w:rPr>
                <w:color w:val="000000"/>
              </w:rPr>
              <w:br/>
              <w:t>выигрыш; </w:t>
            </w:r>
            <w:r w:rsidRPr="007525E3">
              <w:rPr>
                <w:color w:val="000000"/>
              </w:rPr>
              <w:br/>
              <w:t>спокойствие; </w:t>
            </w:r>
            <w:r w:rsidRPr="007525E3">
              <w:rPr>
                <w:color w:val="000000"/>
              </w:rPr>
              <w:br/>
              <w:t>неудача.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>молоко; </w:t>
            </w:r>
            <w:r w:rsidRPr="007525E3">
              <w:rPr>
                <w:color w:val="000000"/>
              </w:rPr>
              <w:br/>
              <w:t>сыр; </w:t>
            </w:r>
            <w:r w:rsidRPr="007525E3">
              <w:rPr>
                <w:color w:val="000000"/>
              </w:rPr>
              <w:br/>
              <w:t>сметана; </w:t>
            </w:r>
            <w:r w:rsidRPr="007525E3">
              <w:rPr>
                <w:color w:val="000000"/>
              </w:rPr>
              <w:br/>
              <w:t>сало; </w:t>
            </w:r>
            <w:r w:rsidRPr="007525E3">
              <w:rPr>
                <w:color w:val="000000"/>
              </w:rPr>
              <w:br/>
              <w:t xml:space="preserve">простокваша. </w:t>
            </w:r>
          </w:p>
        </w:tc>
        <w:tc>
          <w:tcPr>
            <w:tcW w:w="3115" w:type="dxa"/>
          </w:tcPr>
          <w:p w:rsidR="004C15FD" w:rsidRPr="007525E3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7525E3">
              <w:rPr>
                <w:color w:val="000000"/>
              </w:rPr>
              <w:t xml:space="preserve"> глубокий; </w:t>
            </w:r>
            <w:r w:rsidRPr="007525E3">
              <w:rPr>
                <w:color w:val="000000"/>
              </w:rPr>
              <w:br/>
              <w:t>низкий; </w:t>
            </w:r>
            <w:r w:rsidRPr="007525E3">
              <w:rPr>
                <w:color w:val="000000"/>
              </w:rPr>
              <w:br/>
              <w:t>светлый; </w:t>
            </w:r>
            <w:r w:rsidRPr="007525E3">
              <w:rPr>
                <w:color w:val="000000"/>
              </w:rPr>
              <w:br/>
              <w:t>высокий; </w:t>
            </w:r>
            <w:r w:rsidRPr="007525E3">
              <w:rPr>
                <w:color w:val="000000"/>
              </w:rPr>
              <w:br/>
              <w:t>длинный.</w:t>
            </w:r>
          </w:p>
        </w:tc>
      </w:tr>
      <w:tr w:rsidR="004C15FD" w:rsidRPr="00023808" w:rsidTr="004C15FD">
        <w:tc>
          <w:tcPr>
            <w:tcW w:w="3115" w:type="dxa"/>
          </w:tcPr>
          <w:p w:rsidR="004C15FD" w:rsidRPr="00023808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23808">
              <w:rPr>
                <w:color w:val="000000"/>
              </w:rPr>
              <w:t>хата; </w:t>
            </w:r>
            <w:r w:rsidRPr="00023808">
              <w:rPr>
                <w:color w:val="000000"/>
              </w:rPr>
              <w:br/>
              <w:t>шалаш; </w:t>
            </w:r>
            <w:r w:rsidRPr="00023808">
              <w:rPr>
                <w:color w:val="000000"/>
              </w:rPr>
              <w:br/>
              <w:t>дым; </w:t>
            </w:r>
            <w:r w:rsidRPr="00023808">
              <w:rPr>
                <w:color w:val="000000"/>
              </w:rPr>
              <w:br/>
              <w:t>хлев; </w:t>
            </w:r>
            <w:r w:rsidRPr="00023808">
              <w:rPr>
                <w:color w:val="000000"/>
              </w:rPr>
              <w:br/>
              <w:t>будка.</w:t>
            </w:r>
          </w:p>
        </w:tc>
        <w:tc>
          <w:tcPr>
            <w:tcW w:w="3115" w:type="dxa"/>
          </w:tcPr>
          <w:p w:rsidR="004C15FD" w:rsidRPr="00023808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23808">
              <w:rPr>
                <w:color w:val="000000"/>
              </w:rPr>
              <w:t>береза; </w:t>
            </w:r>
            <w:r w:rsidRPr="00023808">
              <w:rPr>
                <w:color w:val="000000"/>
              </w:rPr>
              <w:br/>
              <w:t>сосна; </w:t>
            </w:r>
            <w:r w:rsidRPr="00023808">
              <w:rPr>
                <w:color w:val="000000"/>
              </w:rPr>
              <w:br/>
              <w:t>дуб; </w:t>
            </w:r>
            <w:r w:rsidRPr="00023808">
              <w:rPr>
                <w:color w:val="000000"/>
              </w:rPr>
              <w:br/>
              <w:t>ель; </w:t>
            </w:r>
            <w:r w:rsidRPr="00023808">
              <w:rPr>
                <w:color w:val="000000"/>
              </w:rPr>
              <w:br/>
              <w:t>сирень.</w:t>
            </w:r>
          </w:p>
        </w:tc>
        <w:tc>
          <w:tcPr>
            <w:tcW w:w="3115" w:type="dxa"/>
          </w:tcPr>
          <w:p w:rsidR="004C15FD" w:rsidRPr="00023808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23808">
              <w:rPr>
                <w:color w:val="000000"/>
              </w:rPr>
              <w:t>секунда; </w:t>
            </w:r>
            <w:r w:rsidRPr="00023808">
              <w:rPr>
                <w:color w:val="000000"/>
              </w:rPr>
              <w:br/>
              <w:t>час; </w:t>
            </w:r>
            <w:r w:rsidRPr="00023808">
              <w:rPr>
                <w:color w:val="000000"/>
              </w:rPr>
              <w:br/>
              <w:t>год; </w:t>
            </w:r>
            <w:r w:rsidRPr="00023808">
              <w:rPr>
                <w:color w:val="000000"/>
              </w:rPr>
              <w:br/>
              <w:t>вечер; </w:t>
            </w:r>
            <w:r w:rsidRPr="00023808">
              <w:rPr>
                <w:color w:val="000000"/>
              </w:rPr>
              <w:br/>
              <w:t>неделя.</w:t>
            </w:r>
          </w:p>
        </w:tc>
      </w:tr>
      <w:tr w:rsidR="004C15FD" w:rsidRPr="00023808" w:rsidTr="004C15FD">
        <w:tc>
          <w:tcPr>
            <w:tcW w:w="3115" w:type="dxa"/>
          </w:tcPr>
          <w:p w:rsidR="004C15FD" w:rsidRPr="00023808" w:rsidRDefault="004C15FD" w:rsidP="004C15FD">
            <w:pPr>
              <w:pStyle w:val="a6"/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023808">
              <w:rPr>
                <w:color w:val="000000"/>
              </w:rPr>
              <w:t>смелый; </w:t>
            </w:r>
            <w:r w:rsidRPr="00023808">
              <w:rPr>
                <w:color w:val="000000"/>
              </w:rPr>
              <w:br/>
              <w:t>храбрый; </w:t>
            </w:r>
            <w:r w:rsidRPr="00023808">
              <w:rPr>
                <w:color w:val="000000"/>
              </w:rPr>
              <w:br/>
              <w:t>решительный; </w:t>
            </w:r>
            <w:r w:rsidRPr="00023808">
              <w:rPr>
                <w:color w:val="000000"/>
              </w:rPr>
              <w:br/>
              <w:t>злой; </w:t>
            </w:r>
            <w:r w:rsidRPr="00023808">
              <w:rPr>
                <w:color w:val="000000"/>
              </w:rPr>
              <w:br/>
              <w:t>отважный.</w:t>
            </w:r>
          </w:p>
        </w:tc>
        <w:tc>
          <w:tcPr>
            <w:tcW w:w="3115" w:type="dxa"/>
          </w:tcPr>
          <w:p w:rsidR="004C15FD" w:rsidRPr="00023808" w:rsidRDefault="004C15FD" w:rsidP="004C15FD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карандаш; </w:t>
            </w:r>
            <w:r w:rsidRPr="0002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ручка; </w:t>
            </w:r>
            <w:r w:rsidRPr="0002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рейсфедер; </w:t>
            </w:r>
            <w:r w:rsidRPr="0002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фломастер; </w:t>
            </w:r>
            <w:r w:rsidRPr="0002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чернила.</w:t>
            </w:r>
          </w:p>
        </w:tc>
        <w:tc>
          <w:tcPr>
            <w:tcW w:w="3115" w:type="dxa"/>
          </w:tcPr>
          <w:p w:rsidR="004C15FD" w:rsidRPr="00023808" w:rsidRDefault="004C15FD" w:rsidP="004C15FD">
            <w:pPr>
              <w:pStyle w:val="a6"/>
              <w:jc w:val="both"/>
              <w:rPr>
                <w:color w:val="000000"/>
              </w:rPr>
            </w:pPr>
          </w:p>
        </w:tc>
      </w:tr>
    </w:tbl>
    <w:p w:rsidR="004C15FD" w:rsidRPr="00023808" w:rsidRDefault="004C15FD" w:rsidP="007525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Обработка</w:t>
      </w:r>
      <w:r w:rsid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</w:t>
      </w:r>
      <w:r w:rsid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интерпретация</w:t>
      </w:r>
      <w:r w:rsid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38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023808" w:rsidRPr="00023808">
        <w:rPr>
          <w:rFonts w:ascii="Times New Roman" w:hAnsi="Times New Roman" w:cs="Times New Roman"/>
          <w:color w:val="000000"/>
          <w:sz w:val="24"/>
          <w:szCs w:val="24"/>
        </w:rPr>
        <w:t>Слова,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t xml:space="preserve"> не относящиеся к ряду: Иванов, маленький, землетрясение, постепенно, чешуя, понимать, голубой, сторожка, волнение, спокойствие, сало, светлый, дым, сирень, вечер, злой, чернила. За каждое верно выбранное сло</w:t>
      </w:r>
      <w:r w:rsidR="00023808">
        <w:rPr>
          <w:rFonts w:ascii="Times New Roman" w:hAnsi="Times New Roman" w:cs="Times New Roman"/>
          <w:color w:val="000000"/>
          <w:sz w:val="24"/>
          <w:szCs w:val="24"/>
        </w:rPr>
        <w:t>во присваивается 1 балл. Если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t xml:space="preserve"> набрали: 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0-10 баллов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t> низкий уровень способностей к классификации и анализу. 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11-14 баллов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t> средний уровень способностей к классификации и анализу. 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8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15-17 баллов</w:t>
      </w:r>
      <w:r w:rsidRPr="00023808">
        <w:rPr>
          <w:rFonts w:ascii="Times New Roman" w:hAnsi="Times New Roman" w:cs="Times New Roman"/>
          <w:color w:val="000000"/>
          <w:sz w:val="24"/>
          <w:szCs w:val="24"/>
        </w:rPr>
        <w:t> высокий уровень способностей к классификации и анализу.</w:t>
      </w:r>
    </w:p>
    <w:p w:rsidR="00CB2DE7" w:rsidRPr="00CB2DE7" w:rsidRDefault="00CB2DE7" w:rsidP="00CB2DE7">
      <w:pPr>
        <w:pStyle w:val="a6"/>
        <w:shd w:val="clear" w:color="auto" w:fill="FFFFFF"/>
        <w:spacing w:before="0" w:beforeAutospacing="0" w:after="0" w:afterAutospacing="0" w:line="360" w:lineRule="auto"/>
        <w:jc w:val="center"/>
      </w:pPr>
      <w:r w:rsidRPr="00CB2DE7">
        <w:rPr>
          <w:rStyle w:val="titlemain2"/>
          <w:b/>
          <w:bCs/>
        </w:rPr>
        <w:t>Методика "Запомни пару".</w:t>
      </w:r>
    </w:p>
    <w:p w:rsidR="00CB2DE7" w:rsidRPr="00CB2DE7" w:rsidRDefault="00CB2DE7" w:rsidP="00CB2DE7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CB2DE7">
        <w:t>Исследование логической и механической памяти методом запоминания двух рядов слов.</w:t>
      </w:r>
      <w:r w:rsidRPr="00CB2DE7">
        <w:br/>
        <w:t>Необходимый материал: два ряда слов. В первом ряду между словами существуют смысловые связи во втором ряду они отсутствуют.</w:t>
      </w:r>
    </w:p>
    <w:p w:rsidR="00CB2DE7" w:rsidRPr="00CB2DE7" w:rsidRDefault="00CB2DE7" w:rsidP="00CB2DE7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CB2DE7">
        <w:rPr>
          <w:noProof/>
        </w:rPr>
        <w:lastRenderedPageBreak/>
        <w:drawing>
          <wp:inline distT="0" distB="0" distL="0" distR="0" wp14:anchorId="4B7FAE20" wp14:editId="7C47E859">
            <wp:extent cx="4114800" cy="2286000"/>
            <wp:effectExtent l="0" t="0" r="0" b="0"/>
            <wp:docPr id="8" name="Рисунок 8" descr="развитие памяти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витие памяти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E7" w:rsidRPr="00CB2DE7" w:rsidRDefault="00CB2DE7" w:rsidP="00CB2DE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B2DE7">
        <w:rPr>
          <w:b/>
        </w:rPr>
        <w:t>Инструкция</w:t>
      </w:r>
    </w:p>
    <w:p w:rsidR="00CB2DE7" w:rsidRPr="00CB2DE7" w:rsidRDefault="00CB2DE7" w:rsidP="00CB2DE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B2DE7">
        <w:t>Ход выпол</w:t>
      </w:r>
      <w:r>
        <w:t>нения задания. Зачитывается</w:t>
      </w:r>
      <w:r w:rsidRPr="00CB2DE7">
        <w:t xml:space="preserve"> 10 пар слов исследуемого ряда (интервал между парой - 5 секунд). После 10-секундного перерыва читаются левые слова ряда (с интервалом 10 секунд), а испытуемый записывает запомнившиеся слова правой половины ряда.</w:t>
      </w:r>
      <w:r w:rsidRPr="00CB2DE7">
        <w:br/>
      </w:r>
      <w:r w:rsidRPr="00CB2DE7">
        <w:br/>
      </w:r>
      <w:r w:rsidRPr="00E801C7">
        <w:rPr>
          <w:b/>
        </w:rPr>
        <w:t>Обработка данных задания</w:t>
      </w:r>
      <w:r w:rsidRPr="00CB2DE7">
        <w:t>. Результаты опыта записываются в таблицу:</w:t>
      </w:r>
    </w:p>
    <w:p w:rsidR="00CB2DE7" w:rsidRPr="00CB2DE7" w:rsidRDefault="00CB2DE7" w:rsidP="00CB2DE7">
      <w:pPr>
        <w:pStyle w:val="a6"/>
        <w:shd w:val="clear" w:color="auto" w:fill="FFFFFF"/>
        <w:spacing w:line="360" w:lineRule="auto"/>
        <w:jc w:val="both"/>
      </w:pPr>
      <w:r w:rsidRPr="00CB2DE7">
        <w:rPr>
          <w:noProof/>
        </w:rPr>
        <w:drawing>
          <wp:inline distT="0" distB="0" distL="0" distR="0" wp14:anchorId="6DA99FA8" wp14:editId="1F5EDDA7">
            <wp:extent cx="4171950" cy="1228725"/>
            <wp:effectExtent l="0" t="0" r="0" b="9525"/>
            <wp:docPr id="7" name="Рисунок 7" descr="развитие памяти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витие памяти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D8" w:rsidRPr="00EE418F" w:rsidRDefault="00FD37D8" w:rsidP="0075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7D8" w:rsidRPr="00EE418F" w:rsidSect="005E7ADA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00" w:rsidRDefault="00766A00" w:rsidP="00801B1D">
      <w:pPr>
        <w:spacing w:after="0" w:line="240" w:lineRule="auto"/>
      </w:pPr>
      <w:r>
        <w:separator/>
      </w:r>
    </w:p>
  </w:endnote>
  <w:endnote w:type="continuationSeparator" w:id="0">
    <w:p w:rsidR="00766A00" w:rsidRDefault="00766A00" w:rsidP="0080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862958"/>
      <w:docPartObj>
        <w:docPartGallery w:val="Page Numbers (Bottom of Page)"/>
        <w:docPartUnique/>
      </w:docPartObj>
    </w:sdtPr>
    <w:sdtEndPr/>
    <w:sdtContent>
      <w:p w:rsidR="00766A00" w:rsidRDefault="00766A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628">
          <w:rPr>
            <w:noProof/>
          </w:rPr>
          <w:t>2</w:t>
        </w:r>
        <w:r>
          <w:fldChar w:fldCharType="end"/>
        </w:r>
      </w:p>
    </w:sdtContent>
  </w:sdt>
  <w:p w:rsidR="00766A00" w:rsidRDefault="00766A0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00" w:rsidRDefault="00766A00" w:rsidP="00801B1D">
      <w:pPr>
        <w:spacing w:after="0" w:line="240" w:lineRule="auto"/>
      </w:pPr>
      <w:r>
        <w:separator/>
      </w:r>
    </w:p>
  </w:footnote>
  <w:footnote w:type="continuationSeparator" w:id="0">
    <w:p w:rsidR="00766A00" w:rsidRDefault="00766A00" w:rsidP="0080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9" type="#_x0000_t75" alt="http://testoteka.narod.ru/0.png" style="width:30pt;height:9.75pt;visibility:visible;mso-wrap-style:square" o:bullet="t">
        <v:imagedata r:id="rId1" o:title="0"/>
      </v:shape>
    </w:pict>
  </w:numPicBullet>
  <w:abstractNum w:abstractNumId="0" w15:restartNumberingAfterBreak="0">
    <w:nsid w:val="05A24D0D"/>
    <w:multiLevelType w:val="hybridMultilevel"/>
    <w:tmpl w:val="548E3CE2"/>
    <w:lvl w:ilvl="0" w:tplc="6D48E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2444F"/>
    <w:multiLevelType w:val="hybridMultilevel"/>
    <w:tmpl w:val="548E3CE2"/>
    <w:lvl w:ilvl="0" w:tplc="6D48E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74522"/>
    <w:multiLevelType w:val="hybridMultilevel"/>
    <w:tmpl w:val="548E3CE2"/>
    <w:lvl w:ilvl="0" w:tplc="6D48E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3A27"/>
    <w:multiLevelType w:val="hybridMultilevel"/>
    <w:tmpl w:val="097C37FA"/>
    <w:lvl w:ilvl="0" w:tplc="72303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8E4"/>
    <w:multiLevelType w:val="hybridMultilevel"/>
    <w:tmpl w:val="B50626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7B7BE7"/>
    <w:multiLevelType w:val="hybridMultilevel"/>
    <w:tmpl w:val="4F026FC8"/>
    <w:lvl w:ilvl="0" w:tplc="37F03B1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171DFB"/>
    <w:multiLevelType w:val="hybridMultilevel"/>
    <w:tmpl w:val="6E68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81BD7"/>
    <w:multiLevelType w:val="hybridMultilevel"/>
    <w:tmpl w:val="6890D900"/>
    <w:lvl w:ilvl="0" w:tplc="5F0A7F44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CC8EEC30" w:tentative="1">
      <w:start w:val="1"/>
      <w:numFmt w:val="bullet"/>
      <w:lvlText w:val=""/>
      <w:lvlJc w:val="left"/>
      <w:pPr>
        <w:tabs>
          <w:tab w:val="num" w:pos="2717"/>
        </w:tabs>
        <w:ind w:left="2717" w:hanging="360"/>
      </w:pPr>
      <w:rPr>
        <w:rFonts w:ascii="Symbol" w:hAnsi="Symbol" w:hint="default"/>
      </w:rPr>
    </w:lvl>
    <w:lvl w:ilvl="2" w:tplc="A8182CC6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3" w:tplc="F84ABB08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9026AA0A" w:tentative="1">
      <w:start w:val="1"/>
      <w:numFmt w:val="bullet"/>
      <w:lvlText w:val=""/>
      <w:lvlJc w:val="left"/>
      <w:pPr>
        <w:tabs>
          <w:tab w:val="num" w:pos="4877"/>
        </w:tabs>
        <w:ind w:left="4877" w:hanging="360"/>
      </w:pPr>
      <w:rPr>
        <w:rFonts w:ascii="Symbol" w:hAnsi="Symbol" w:hint="default"/>
      </w:rPr>
    </w:lvl>
    <w:lvl w:ilvl="5" w:tplc="B490A59E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6" w:tplc="144E7C36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98963B7E" w:tentative="1">
      <w:start w:val="1"/>
      <w:numFmt w:val="bullet"/>
      <w:lvlText w:val=""/>
      <w:lvlJc w:val="left"/>
      <w:pPr>
        <w:tabs>
          <w:tab w:val="num" w:pos="7037"/>
        </w:tabs>
        <w:ind w:left="7037" w:hanging="360"/>
      </w:pPr>
      <w:rPr>
        <w:rFonts w:ascii="Symbol" w:hAnsi="Symbol" w:hint="default"/>
      </w:rPr>
    </w:lvl>
    <w:lvl w:ilvl="8" w:tplc="B9C8DB26" w:tentative="1">
      <w:start w:val="1"/>
      <w:numFmt w:val="bullet"/>
      <w:lvlText w:val=""/>
      <w:lvlJc w:val="left"/>
      <w:pPr>
        <w:tabs>
          <w:tab w:val="num" w:pos="7757"/>
        </w:tabs>
        <w:ind w:left="7757" w:hanging="360"/>
      </w:pPr>
      <w:rPr>
        <w:rFonts w:ascii="Symbol" w:hAnsi="Symbol" w:hint="default"/>
      </w:rPr>
    </w:lvl>
  </w:abstractNum>
  <w:abstractNum w:abstractNumId="8" w15:restartNumberingAfterBreak="0">
    <w:nsid w:val="2C7116C9"/>
    <w:multiLevelType w:val="multilevel"/>
    <w:tmpl w:val="8FBE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E1906"/>
    <w:multiLevelType w:val="multilevel"/>
    <w:tmpl w:val="511C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54CE1"/>
    <w:multiLevelType w:val="hybridMultilevel"/>
    <w:tmpl w:val="5E2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42A7"/>
    <w:multiLevelType w:val="multilevel"/>
    <w:tmpl w:val="7A0A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3930AE"/>
    <w:multiLevelType w:val="hybridMultilevel"/>
    <w:tmpl w:val="03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6304"/>
    <w:multiLevelType w:val="multilevel"/>
    <w:tmpl w:val="DDF8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0230E"/>
    <w:multiLevelType w:val="multilevel"/>
    <w:tmpl w:val="DDF8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802F2"/>
    <w:multiLevelType w:val="hybridMultilevel"/>
    <w:tmpl w:val="2F56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35E69"/>
    <w:multiLevelType w:val="hybridMultilevel"/>
    <w:tmpl w:val="0BDEB3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27721"/>
    <w:multiLevelType w:val="hybridMultilevel"/>
    <w:tmpl w:val="E80E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8059F"/>
    <w:multiLevelType w:val="multilevel"/>
    <w:tmpl w:val="8560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07C57"/>
    <w:multiLevelType w:val="hybridMultilevel"/>
    <w:tmpl w:val="7F70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1AB9"/>
    <w:multiLevelType w:val="hybridMultilevel"/>
    <w:tmpl w:val="57AA6C9C"/>
    <w:lvl w:ilvl="0" w:tplc="04B023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EB7F09"/>
    <w:multiLevelType w:val="multilevel"/>
    <w:tmpl w:val="BCCA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040FE"/>
    <w:multiLevelType w:val="hybridMultilevel"/>
    <w:tmpl w:val="69AE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2989"/>
    <w:multiLevelType w:val="hybridMultilevel"/>
    <w:tmpl w:val="4D1E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866D9"/>
    <w:multiLevelType w:val="hybridMultilevel"/>
    <w:tmpl w:val="548E3CE2"/>
    <w:lvl w:ilvl="0" w:tplc="6D48E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CA2B99"/>
    <w:multiLevelType w:val="multilevel"/>
    <w:tmpl w:val="DDF8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E31A4"/>
    <w:multiLevelType w:val="multilevel"/>
    <w:tmpl w:val="200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150FE"/>
    <w:multiLevelType w:val="hybridMultilevel"/>
    <w:tmpl w:val="9AD0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B6D72"/>
    <w:multiLevelType w:val="hybridMultilevel"/>
    <w:tmpl w:val="548E3CE2"/>
    <w:lvl w:ilvl="0" w:tplc="6D48E4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4"/>
  </w:num>
  <w:num w:numId="5">
    <w:abstractNumId w:val="27"/>
  </w:num>
  <w:num w:numId="6">
    <w:abstractNumId w:val="5"/>
  </w:num>
  <w:num w:numId="7">
    <w:abstractNumId w:val="3"/>
  </w:num>
  <w:num w:numId="8">
    <w:abstractNumId w:val="26"/>
  </w:num>
  <w:num w:numId="9">
    <w:abstractNumId w:val="13"/>
  </w:num>
  <w:num w:numId="10">
    <w:abstractNumId w:val="16"/>
  </w:num>
  <w:num w:numId="11">
    <w:abstractNumId w:val="21"/>
  </w:num>
  <w:num w:numId="12">
    <w:abstractNumId w:val="6"/>
  </w:num>
  <w:num w:numId="13">
    <w:abstractNumId w:val="18"/>
  </w:num>
  <w:num w:numId="14">
    <w:abstractNumId w:val="12"/>
  </w:num>
  <w:num w:numId="15">
    <w:abstractNumId w:val="11"/>
  </w:num>
  <w:num w:numId="16">
    <w:abstractNumId w:val="15"/>
  </w:num>
  <w:num w:numId="17">
    <w:abstractNumId w:val="8"/>
  </w:num>
  <w:num w:numId="18">
    <w:abstractNumId w:val="7"/>
  </w:num>
  <w:num w:numId="19">
    <w:abstractNumId w:val="20"/>
  </w:num>
  <w:num w:numId="20">
    <w:abstractNumId w:val="24"/>
  </w:num>
  <w:num w:numId="21">
    <w:abstractNumId w:val="1"/>
  </w:num>
  <w:num w:numId="22">
    <w:abstractNumId w:val="10"/>
  </w:num>
  <w:num w:numId="23">
    <w:abstractNumId w:val="2"/>
  </w:num>
  <w:num w:numId="24">
    <w:abstractNumId w:val="22"/>
  </w:num>
  <w:num w:numId="25">
    <w:abstractNumId w:val="17"/>
  </w:num>
  <w:num w:numId="26">
    <w:abstractNumId w:val="19"/>
  </w:num>
  <w:num w:numId="27">
    <w:abstractNumId w:val="28"/>
  </w:num>
  <w:num w:numId="28">
    <w:abstractNumId w:val="14"/>
  </w:num>
  <w:num w:numId="2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8B"/>
    <w:rsid w:val="0000449D"/>
    <w:rsid w:val="00016CE1"/>
    <w:rsid w:val="00023808"/>
    <w:rsid w:val="0002749E"/>
    <w:rsid w:val="00031E9F"/>
    <w:rsid w:val="00033CFD"/>
    <w:rsid w:val="0004737C"/>
    <w:rsid w:val="0005320E"/>
    <w:rsid w:val="000538ED"/>
    <w:rsid w:val="00061FF6"/>
    <w:rsid w:val="000845C5"/>
    <w:rsid w:val="00086E90"/>
    <w:rsid w:val="00086F68"/>
    <w:rsid w:val="000A1EA0"/>
    <w:rsid w:val="000B43A6"/>
    <w:rsid w:val="000C2A6D"/>
    <w:rsid w:val="000C4BDE"/>
    <w:rsid w:val="000C57DE"/>
    <w:rsid w:val="000C582F"/>
    <w:rsid w:val="000E0B3C"/>
    <w:rsid w:val="000E4A73"/>
    <w:rsid w:val="00116110"/>
    <w:rsid w:val="001349EC"/>
    <w:rsid w:val="00145F23"/>
    <w:rsid w:val="00156A0E"/>
    <w:rsid w:val="001709AE"/>
    <w:rsid w:val="0019595B"/>
    <w:rsid w:val="001962AE"/>
    <w:rsid w:val="001F264B"/>
    <w:rsid w:val="001F2E86"/>
    <w:rsid w:val="001F3849"/>
    <w:rsid w:val="001F593C"/>
    <w:rsid w:val="00201892"/>
    <w:rsid w:val="00212B81"/>
    <w:rsid w:val="00216299"/>
    <w:rsid w:val="00245A1A"/>
    <w:rsid w:val="00254628"/>
    <w:rsid w:val="00264BBE"/>
    <w:rsid w:val="00267D01"/>
    <w:rsid w:val="00270261"/>
    <w:rsid w:val="00295444"/>
    <w:rsid w:val="002B1DC9"/>
    <w:rsid w:val="002D5348"/>
    <w:rsid w:val="002E4578"/>
    <w:rsid w:val="00342D49"/>
    <w:rsid w:val="00344247"/>
    <w:rsid w:val="00345345"/>
    <w:rsid w:val="0037086B"/>
    <w:rsid w:val="00381D8D"/>
    <w:rsid w:val="003B3C07"/>
    <w:rsid w:val="003D5C02"/>
    <w:rsid w:val="003D616B"/>
    <w:rsid w:val="003E01CA"/>
    <w:rsid w:val="003E1029"/>
    <w:rsid w:val="00405A1C"/>
    <w:rsid w:val="004421F1"/>
    <w:rsid w:val="00455855"/>
    <w:rsid w:val="004560BA"/>
    <w:rsid w:val="00465AC5"/>
    <w:rsid w:val="0048530E"/>
    <w:rsid w:val="00495C34"/>
    <w:rsid w:val="004B49DE"/>
    <w:rsid w:val="004B629F"/>
    <w:rsid w:val="004C15FD"/>
    <w:rsid w:val="004C362B"/>
    <w:rsid w:val="004D1E03"/>
    <w:rsid w:val="004D5579"/>
    <w:rsid w:val="004E3E31"/>
    <w:rsid w:val="004F762D"/>
    <w:rsid w:val="00506487"/>
    <w:rsid w:val="00524546"/>
    <w:rsid w:val="00545D3B"/>
    <w:rsid w:val="005472AD"/>
    <w:rsid w:val="0057171C"/>
    <w:rsid w:val="00584537"/>
    <w:rsid w:val="00595D07"/>
    <w:rsid w:val="005A6F66"/>
    <w:rsid w:val="005B7AA0"/>
    <w:rsid w:val="005C2A49"/>
    <w:rsid w:val="005D3FDB"/>
    <w:rsid w:val="005E7ADA"/>
    <w:rsid w:val="005F7AEA"/>
    <w:rsid w:val="00610D5C"/>
    <w:rsid w:val="00612F4F"/>
    <w:rsid w:val="00614643"/>
    <w:rsid w:val="00636FE6"/>
    <w:rsid w:val="00640D3B"/>
    <w:rsid w:val="0064287B"/>
    <w:rsid w:val="00652B75"/>
    <w:rsid w:val="00684A9B"/>
    <w:rsid w:val="006933E4"/>
    <w:rsid w:val="006A1CD6"/>
    <w:rsid w:val="006A3C03"/>
    <w:rsid w:val="006A44F8"/>
    <w:rsid w:val="006B4A05"/>
    <w:rsid w:val="006D3A04"/>
    <w:rsid w:val="006D3F19"/>
    <w:rsid w:val="006D4329"/>
    <w:rsid w:val="0071028C"/>
    <w:rsid w:val="00745610"/>
    <w:rsid w:val="007525E3"/>
    <w:rsid w:val="00766A00"/>
    <w:rsid w:val="00772043"/>
    <w:rsid w:val="007C0613"/>
    <w:rsid w:val="007D78B3"/>
    <w:rsid w:val="00801B1D"/>
    <w:rsid w:val="00805632"/>
    <w:rsid w:val="00807EA5"/>
    <w:rsid w:val="008125E6"/>
    <w:rsid w:val="008341C1"/>
    <w:rsid w:val="00834523"/>
    <w:rsid w:val="00836B42"/>
    <w:rsid w:val="0084711B"/>
    <w:rsid w:val="00867BF6"/>
    <w:rsid w:val="0087126D"/>
    <w:rsid w:val="008A0FA5"/>
    <w:rsid w:val="008B1B79"/>
    <w:rsid w:val="008C53A0"/>
    <w:rsid w:val="008E4240"/>
    <w:rsid w:val="008E6F85"/>
    <w:rsid w:val="00903669"/>
    <w:rsid w:val="00904964"/>
    <w:rsid w:val="00911567"/>
    <w:rsid w:val="00936E60"/>
    <w:rsid w:val="0094050D"/>
    <w:rsid w:val="00945BE2"/>
    <w:rsid w:val="00947D83"/>
    <w:rsid w:val="00951C35"/>
    <w:rsid w:val="00973003"/>
    <w:rsid w:val="00990213"/>
    <w:rsid w:val="009A7F5D"/>
    <w:rsid w:val="009B711B"/>
    <w:rsid w:val="009C37DD"/>
    <w:rsid w:val="009E5E9C"/>
    <w:rsid w:val="009F6FEC"/>
    <w:rsid w:val="00A07F5A"/>
    <w:rsid w:val="00A1310F"/>
    <w:rsid w:val="00A27474"/>
    <w:rsid w:val="00A33C34"/>
    <w:rsid w:val="00A3572A"/>
    <w:rsid w:val="00A36E71"/>
    <w:rsid w:val="00A44713"/>
    <w:rsid w:val="00A76006"/>
    <w:rsid w:val="00AA18B7"/>
    <w:rsid w:val="00AB5441"/>
    <w:rsid w:val="00AE3DD7"/>
    <w:rsid w:val="00AE4199"/>
    <w:rsid w:val="00AF51C6"/>
    <w:rsid w:val="00B00AA3"/>
    <w:rsid w:val="00B01AD9"/>
    <w:rsid w:val="00B07096"/>
    <w:rsid w:val="00B07D89"/>
    <w:rsid w:val="00B11D8F"/>
    <w:rsid w:val="00B24B93"/>
    <w:rsid w:val="00B27303"/>
    <w:rsid w:val="00B306DD"/>
    <w:rsid w:val="00B47E03"/>
    <w:rsid w:val="00B61870"/>
    <w:rsid w:val="00B62041"/>
    <w:rsid w:val="00B702C2"/>
    <w:rsid w:val="00B8258B"/>
    <w:rsid w:val="00B9617C"/>
    <w:rsid w:val="00B97FAE"/>
    <w:rsid w:val="00BF4A97"/>
    <w:rsid w:val="00C128C4"/>
    <w:rsid w:val="00C16139"/>
    <w:rsid w:val="00C320B8"/>
    <w:rsid w:val="00C32BF3"/>
    <w:rsid w:val="00C74511"/>
    <w:rsid w:val="00C9023F"/>
    <w:rsid w:val="00C91A99"/>
    <w:rsid w:val="00CB0B02"/>
    <w:rsid w:val="00CB2DE7"/>
    <w:rsid w:val="00CC6E68"/>
    <w:rsid w:val="00CE5568"/>
    <w:rsid w:val="00CF096B"/>
    <w:rsid w:val="00CF3585"/>
    <w:rsid w:val="00D07199"/>
    <w:rsid w:val="00D224DF"/>
    <w:rsid w:val="00D26169"/>
    <w:rsid w:val="00D32A51"/>
    <w:rsid w:val="00D6662E"/>
    <w:rsid w:val="00D75DB3"/>
    <w:rsid w:val="00D81618"/>
    <w:rsid w:val="00D83BA9"/>
    <w:rsid w:val="00DA3389"/>
    <w:rsid w:val="00DB1361"/>
    <w:rsid w:val="00E12FED"/>
    <w:rsid w:val="00E20F7A"/>
    <w:rsid w:val="00E66950"/>
    <w:rsid w:val="00E671EB"/>
    <w:rsid w:val="00E72773"/>
    <w:rsid w:val="00E801C7"/>
    <w:rsid w:val="00E957C9"/>
    <w:rsid w:val="00EB3A06"/>
    <w:rsid w:val="00ED40F4"/>
    <w:rsid w:val="00EE418F"/>
    <w:rsid w:val="00F03A70"/>
    <w:rsid w:val="00F532CB"/>
    <w:rsid w:val="00F67B6C"/>
    <w:rsid w:val="00F85852"/>
    <w:rsid w:val="00F86F7A"/>
    <w:rsid w:val="00F95FFF"/>
    <w:rsid w:val="00F979CD"/>
    <w:rsid w:val="00FA0E04"/>
    <w:rsid w:val="00FB50AE"/>
    <w:rsid w:val="00FC06E0"/>
    <w:rsid w:val="00FD37D8"/>
    <w:rsid w:val="00FD7A47"/>
    <w:rsid w:val="00FE45B8"/>
    <w:rsid w:val="00FF59FE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A193D2-E701-4984-91A6-F88B98AB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23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023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2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FD7A4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FD7A4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16139"/>
    <w:pPr>
      <w:ind w:left="720"/>
      <w:contextualSpacing/>
    </w:pPr>
  </w:style>
  <w:style w:type="paragraph" w:styleId="a6">
    <w:name w:val="Normal (Web)"/>
    <w:basedOn w:val="a"/>
    <w:unhideWhenUsed/>
    <w:rsid w:val="009B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1DC9"/>
    <w:rPr>
      <w:b/>
      <w:bCs/>
    </w:rPr>
  </w:style>
  <w:style w:type="paragraph" w:customStyle="1" w:styleId="a8">
    <w:basedOn w:val="a"/>
    <w:next w:val="a3"/>
    <w:link w:val="a9"/>
    <w:qFormat/>
    <w:rsid w:val="00584537"/>
    <w:pPr>
      <w:spacing w:before="240" w:after="60" w:line="240" w:lineRule="auto"/>
      <w:jc w:val="center"/>
      <w:outlineLvl w:val="0"/>
    </w:pPr>
    <w:rPr>
      <w:rFonts w:ascii="Arial" w:eastAsia="Calibri" w:hAnsi="Arial"/>
      <w:b/>
      <w:bCs/>
      <w:kern w:val="28"/>
      <w:sz w:val="32"/>
      <w:szCs w:val="32"/>
      <w:lang w:val="x-none" w:eastAsia="ru-RU"/>
    </w:rPr>
  </w:style>
  <w:style w:type="character" w:customStyle="1" w:styleId="a9">
    <w:name w:val="Название Знак"/>
    <w:link w:val="a8"/>
    <w:locked/>
    <w:rsid w:val="00584537"/>
    <w:rPr>
      <w:rFonts w:ascii="Arial" w:eastAsia="Calibri" w:hAnsi="Arial"/>
      <w:b/>
      <w:bCs/>
      <w:kern w:val="28"/>
      <w:sz w:val="32"/>
      <w:szCs w:val="32"/>
      <w:lang w:val="x-none" w:eastAsia="ru-RU" w:bidi="ar-SA"/>
    </w:rPr>
  </w:style>
  <w:style w:type="paragraph" w:styleId="31">
    <w:name w:val="Body Text 3"/>
    <w:basedOn w:val="a"/>
    <w:link w:val="32"/>
    <w:rsid w:val="005845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845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qFormat/>
    <w:rsid w:val="008056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4A05"/>
  </w:style>
  <w:style w:type="character" w:customStyle="1" w:styleId="c5">
    <w:name w:val="c5"/>
    <w:basedOn w:val="a0"/>
    <w:rsid w:val="007C0613"/>
  </w:style>
  <w:style w:type="paragraph" w:customStyle="1" w:styleId="c8">
    <w:name w:val="c8"/>
    <w:basedOn w:val="a"/>
    <w:rsid w:val="007C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42D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9023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Hyperlink"/>
    <w:uiPriority w:val="99"/>
    <w:rsid w:val="00C9023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C9023F"/>
    <w:rPr>
      <w:rFonts w:cs="Times New Roman"/>
    </w:rPr>
  </w:style>
  <w:style w:type="character" w:customStyle="1" w:styleId="b-serp-urlitem1">
    <w:name w:val="b-serp-url__item1"/>
    <w:uiPriority w:val="99"/>
    <w:rsid w:val="00C9023F"/>
    <w:rPr>
      <w:rFonts w:cs="Times New Roman"/>
    </w:rPr>
  </w:style>
  <w:style w:type="paragraph" w:styleId="ac">
    <w:name w:val="Body Text Indent"/>
    <w:basedOn w:val="a"/>
    <w:link w:val="ad"/>
    <w:uiPriority w:val="99"/>
    <w:rsid w:val="00C902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0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C90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uiPriority w:val="99"/>
    <w:semiHidden/>
    <w:rsid w:val="00C9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basedOn w:val="a"/>
    <w:uiPriority w:val="99"/>
    <w:rsid w:val="00C9023F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0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02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C9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C902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9023F"/>
    <w:rPr>
      <w:rFonts w:cs="Times New Roman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9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rsid w:val="00C902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"/>
    <w:basedOn w:val="a"/>
    <w:uiPriority w:val="99"/>
    <w:rsid w:val="00C902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3">
    <w:name w:val="Знак Знак3 Знак"/>
    <w:basedOn w:val="a"/>
    <w:uiPriority w:val="99"/>
    <w:rsid w:val="00C902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uiPriority w:val="99"/>
    <w:rsid w:val="00C902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rsid w:val="00C90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C9023F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rsid w:val="00C90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C9023F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9023F"/>
    <w:rPr>
      <w:rFonts w:ascii="Times New Roman" w:hAnsi="Times New Roman"/>
      <w:sz w:val="24"/>
      <w:u w:val="none"/>
      <w:effect w:val="none"/>
    </w:rPr>
  </w:style>
  <w:style w:type="character" w:styleId="af6">
    <w:name w:val="page number"/>
    <w:uiPriority w:val="99"/>
    <w:rsid w:val="00C9023F"/>
    <w:rPr>
      <w:rFonts w:cs="Times New Roman"/>
    </w:rPr>
  </w:style>
  <w:style w:type="paragraph" w:styleId="21">
    <w:name w:val="Body Text 2"/>
    <w:basedOn w:val="a"/>
    <w:link w:val="22"/>
    <w:rsid w:val="00C9023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9023F"/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C902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rsid w:val="00C902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9023F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0"/>
    <w:rsid w:val="003D5C02"/>
  </w:style>
  <w:style w:type="table" w:styleId="af9">
    <w:name w:val="Table Grid"/>
    <w:basedOn w:val="a1"/>
    <w:uiPriority w:val="59"/>
    <w:rsid w:val="004C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main2">
    <w:name w:val="titlemain2"/>
    <w:basedOn w:val="a0"/>
    <w:rsid w:val="00CB2DE7"/>
  </w:style>
  <w:style w:type="paragraph" w:customStyle="1" w:styleId="c9c6">
    <w:name w:val="c9 c6"/>
    <w:basedOn w:val="a"/>
    <w:rsid w:val="00F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1">
    <w:name w:val="c1 c11"/>
    <w:basedOn w:val="a0"/>
    <w:rsid w:val="00F67B6C"/>
  </w:style>
  <w:style w:type="character" w:customStyle="1" w:styleId="c1">
    <w:name w:val="c1"/>
    <w:basedOn w:val="a0"/>
    <w:rsid w:val="00F67B6C"/>
  </w:style>
  <w:style w:type="paragraph" w:customStyle="1" w:styleId="c6">
    <w:name w:val="c6"/>
    <w:basedOn w:val="a"/>
    <w:rsid w:val="00F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67B6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F67B6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abirint.ru/series/423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" TargetMode="External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viydoc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nsportal.ru/tamara-ruble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dorado.ru/cat/detail/71067716/" TargetMode="External"/><Relationship Id="rId14" Type="http://schemas.openxmlformats.org/officeDocument/2006/relationships/hyperlink" Target="http://e-koncept.ru/2017/770097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1D0F-53C5-4DB4-BCF0-64020525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2019-08-19T07:22:00Z</dcterms:created>
  <dcterms:modified xsi:type="dcterms:W3CDTF">2019-08-19T07:22:00Z</dcterms:modified>
</cp:coreProperties>
</file>