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8" w:rsidRPr="005027B8" w:rsidRDefault="005027B8" w:rsidP="005027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7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5027B8" w:rsidRPr="005027B8" w:rsidRDefault="005027B8" w:rsidP="005027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7B8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№26» г. Воркуты</w:t>
      </w:r>
    </w:p>
    <w:p w:rsidR="005027B8" w:rsidRPr="005027B8" w:rsidRDefault="005027B8" w:rsidP="005027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7B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:rsidR="005027B8" w:rsidRPr="005027B8" w:rsidRDefault="005027B8" w:rsidP="005027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7B8">
        <w:rPr>
          <w:rFonts w:ascii="Times New Roman" w:eastAsia="Times New Roman" w:hAnsi="Times New Roman" w:cs="Times New Roman"/>
          <w:b/>
          <w:sz w:val="24"/>
          <w:szCs w:val="24"/>
        </w:rPr>
        <w:t>ОБЩЕРАЗВИВАЮЩАЯ ПРОГРАММА</w:t>
      </w:r>
    </w:p>
    <w:p w:rsidR="005027B8" w:rsidRPr="005027B8" w:rsidRDefault="005027B8" w:rsidP="005027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ТЕХНИЧЕСКОЙ </w:t>
      </w:r>
      <w:r w:rsidRPr="005027B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</w:t>
      </w:r>
      <w:proofErr w:type="gramEnd"/>
      <w:r w:rsidRPr="005027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27B8" w:rsidRPr="005027B8" w:rsidRDefault="005027B8" w:rsidP="005027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7B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ЮНЫЙ ТЕХНИК</w:t>
      </w:r>
      <w:r w:rsidRPr="005027B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5027B8" w:rsidRPr="005027B8" w:rsidRDefault="005027B8" w:rsidP="00502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27B8">
        <w:rPr>
          <w:rFonts w:ascii="Times New Roman" w:hAnsi="Times New Roman" w:cs="Times New Roman"/>
          <w:sz w:val="24"/>
          <w:szCs w:val="24"/>
        </w:rPr>
        <w:t xml:space="preserve">Возраст 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>-16</w:t>
      </w:r>
      <w:r w:rsidRPr="005027B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027B8" w:rsidRPr="005027B8" w:rsidRDefault="005027B8" w:rsidP="0050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7B8">
        <w:rPr>
          <w:rFonts w:ascii="Times New Roman" w:hAnsi="Times New Roman" w:cs="Times New Roman"/>
          <w:sz w:val="24"/>
          <w:szCs w:val="24"/>
        </w:rPr>
        <w:t>Срок реализации: 5 лет.</w:t>
      </w:r>
    </w:p>
    <w:p w:rsidR="005027B8" w:rsidRPr="005027B8" w:rsidRDefault="005027B8" w:rsidP="00502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2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Pr="005027B8" w:rsidRDefault="005027B8" w:rsidP="005027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7B8">
        <w:rPr>
          <w:rFonts w:ascii="Times New Roman" w:hAnsi="Times New Roman" w:cs="Times New Roman"/>
          <w:sz w:val="24"/>
          <w:szCs w:val="24"/>
        </w:rPr>
        <w:t>г. Воркута</w:t>
      </w:r>
    </w:p>
    <w:p w:rsidR="005027B8" w:rsidRPr="005027B8" w:rsidRDefault="005027B8" w:rsidP="005027B8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027B8">
        <w:rPr>
          <w:rFonts w:ascii="Times New Roman" w:hAnsi="Times New Roman" w:cs="Times New Roman"/>
          <w:sz w:val="24"/>
          <w:szCs w:val="24"/>
        </w:rPr>
        <w:t>2019</w:t>
      </w:r>
      <w:r w:rsidRPr="005027B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:rsidR="005027B8" w:rsidRPr="005027B8" w:rsidRDefault="005027B8" w:rsidP="00502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E9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</w:rPr>
      </w:pPr>
      <w:r w:rsidRPr="004B0E20">
        <w:rPr>
          <w:b/>
          <w:bCs/>
        </w:rPr>
        <w:lastRenderedPageBreak/>
        <w:t>ПОЯСНИТЕЛЬНАЯ ЗАПИСКА</w:t>
      </w:r>
    </w:p>
    <w:p w:rsidR="004B0E20" w:rsidRDefault="004B0E20" w:rsidP="00924992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bCs/>
          <w:szCs w:val="24"/>
        </w:rPr>
      </w:pPr>
    </w:p>
    <w:p w:rsidR="004B0E20" w:rsidRPr="009A396F" w:rsidRDefault="004B0E20" w:rsidP="00924992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Ра</w:t>
      </w:r>
      <w:r w:rsidRPr="009A396F">
        <w:rPr>
          <w:rFonts w:ascii="Times New Roman" w:hAnsi="Times New Roman" w:cs="Times New Roman"/>
          <w:bCs/>
          <w:szCs w:val="24"/>
        </w:rPr>
        <w:t xml:space="preserve">бочая программа дополнительного образования составлена в соответствии с: </w:t>
      </w:r>
    </w:p>
    <w:p w:rsidR="004B0E20" w:rsidRPr="004B0E20" w:rsidRDefault="004B0E20" w:rsidP="009249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В соответствии с Федеральным законом от 29.12.2012 N 273-ФЗ (ред. от 03.07.2016) "Об образовании в Российской Федерации" (с изм. и доп., вступ. в силу с 01.09.2016)</w:t>
      </w:r>
    </w:p>
    <w:p w:rsidR="004B0E20" w:rsidRPr="004B0E20" w:rsidRDefault="004B0E20" w:rsidP="009249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В соответствии с санитарно-эпидемиологическими требованиями к условиям и организации обучения в общеобразовательных учреждениях СанПиН 2.4.2. 2821-10 (утверждены постановлением Главного государственного санитарного врача РФ от 29.12.2010г. № 189) с изменениями от 24.11.2015 года, зарегистрированными в министерстве юстиции Российской Федерации от 18 декабря 2015 года;</w:t>
      </w:r>
    </w:p>
    <w:p w:rsidR="004B0E20" w:rsidRPr="004B0E20" w:rsidRDefault="004B0E20" w:rsidP="0092499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В соответствии с методическими рекомендациями по проектированию дополнительных общеразвивающих программ (письмо департамента государственной политики в сфере воспитания детей и молодёжи Министерства образования и науки РФ от 18.11.2015 г. № 09-3242)</w:t>
      </w:r>
    </w:p>
    <w:p w:rsid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4B0E20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B0E20">
        <w:t xml:space="preserve">При разработке данной программы учитывался принцип </w:t>
      </w:r>
      <w:proofErr w:type="spellStart"/>
      <w:r w:rsidRPr="004B0E20">
        <w:t>разноуровневости</w:t>
      </w:r>
      <w:proofErr w:type="spellEnd"/>
      <w:r w:rsidRPr="004B0E20">
        <w:t>. Уровень данной программы «Базовый». Программа обеспечивает право ребёнка на развитие, личностное самоопределение и самореализацию, способствует адаптации к жизни в обществе, выявлению и поддержке детей, проявивших выдающиеся способности, выявлению и развитию у обучающихся творческих способностей и интереса к исследовательской деятельности.</w:t>
      </w:r>
    </w:p>
    <w:p w:rsidR="004B0E20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B0E20">
        <w:t xml:space="preserve">Программа опирается на личностно - ориентированный и </w:t>
      </w:r>
      <w:proofErr w:type="spellStart"/>
      <w:r w:rsidRPr="004B0E20">
        <w:t>компетентностный</w:t>
      </w:r>
      <w:proofErr w:type="spellEnd"/>
      <w:r w:rsidRPr="004B0E20">
        <w:t xml:space="preserve"> подходы, создание условий для самостоятельного самоопределения личности, становления ее гражданской ответственности и социальной компетентности.</w:t>
      </w:r>
    </w:p>
    <w:p w:rsid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u w:val="single"/>
        </w:rPr>
      </w:pPr>
    </w:p>
    <w:p w:rsidR="000B4BF6" w:rsidRPr="000B4BF6" w:rsidRDefault="000B4BF6" w:rsidP="00924992">
      <w:pPr>
        <w:suppressAutoHyphens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4BF6"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детей, участвующих в реализации данной </w:t>
      </w:r>
      <w:r w:rsidR="002B084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10-16</w:t>
      </w:r>
      <w:r w:rsidRPr="000B4BF6">
        <w:rPr>
          <w:rFonts w:ascii="Times New Roman" w:eastAsia="Times New Roman" w:hAnsi="Times New Roman" w:cs="Times New Roman"/>
          <w:sz w:val="24"/>
          <w:szCs w:val="24"/>
        </w:rPr>
        <w:t xml:space="preserve"> лет. Дети данного возраста способны выполнять задания по образцу, а так же после изучения блока темы выполнять творческое репродуктивное задание.</w:t>
      </w:r>
    </w:p>
    <w:p w:rsidR="005027B8" w:rsidRDefault="005027B8" w:rsidP="00924992">
      <w:pPr>
        <w:widowControl w:val="0"/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027B8" w:rsidRDefault="005027B8" w:rsidP="00924992">
      <w:pPr>
        <w:widowControl w:val="0"/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027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Место дополнительного курса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Юный техник</w:t>
      </w:r>
      <w:r w:rsidRPr="005027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 в учебном плане</w:t>
      </w:r>
    </w:p>
    <w:p w:rsidR="005027B8" w:rsidRDefault="005027B8" w:rsidP="0092499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4BF6" w:rsidRPr="000B4BF6" w:rsidRDefault="005027B8" w:rsidP="0092499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</w:t>
      </w:r>
      <w:r w:rsid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данного </w:t>
      </w:r>
      <w:proofErr w:type="gramStart"/>
      <w:r w:rsid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курса </w:t>
      </w:r>
      <w:r w:rsidR="000B4BF6" w:rsidRP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предусматривает</w:t>
      </w:r>
      <w:proofErr w:type="gramEnd"/>
      <w:r w:rsidRP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</w:t>
      </w:r>
      <w:r w:rsidRP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учение </w:t>
      </w:r>
      <w:r w:rsidR="000B4BF6" w:rsidRP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>в объёме  70 часов</w:t>
      </w:r>
      <w:r w:rsid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 часа в неделю) учащимися 7 классов и 72</w:t>
      </w:r>
      <w:r w:rsidR="006119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 часа в неделю) </w:t>
      </w:r>
      <w:r w:rsid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 учащи</w:t>
      </w:r>
      <w:r w:rsidR="006119BD">
        <w:rPr>
          <w:rFonts w:ascii="Times New Roman" w:eastAsia="Times New Roman" w:hAnsi="Times New Roman" w:cs="Times New Roman"/>
          <w:sz w:val="24"/>
          <w:szCs w:val="24"/>
          <w:lang w:eastAsia="zh-CN"/>
        </w:rPr>
        <w:t>мися 8 классов</w:t>
      </w:r>
      <w:r w:rsidR="000B4BF6" w:rsidRPr="000B4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2E54E9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B0E20">
        <w:rPr>
          <w:i/>
        </w:rPr>
        <w:t xml:space="preserve">Актуальность </w:t>
      </w:r>
      <w:r>
        <w:rPr>
          <w:i/>
        </w:rPr>
        <w:t xml:space="preserve">и новизна </w:t>
      </w:r>
      <w:r w:rsidRPr="004B0E20">
        <w:rPr>
          <w:i/>
        </w:rPr>
        <w:t xml:space="preserve">программы 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B0E20">
        <w:t>Технические достижения все быстрее проникают во все сферы человеческой деятельности и вызывают возрастающий интерес детей к современной технике. Технические объекты осязаемо близко предстают перед ребёнком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B0E20">
        <w:t xml:space="preserve">Кружок технического творчества и моделирования– одна из форм распространения среди учащихся знаний по основам машиностроения, воспитания у них интереса к техническим специальностям. Работа в кружке позволяет воспитывать у ребят дух коллективизма, прививает целеустремлённость, развивает внимательность, интерес к </w:t>
      </w:r>
      <w:r w:rsidRPr="004B0E20">
        <w:lastRenderedPageBreak/>
        <w:t>технике и техническое мышление. Готовить школьников к конструкторско-технологической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 Занятия детей в кружке способствует формированию у них не только созерцательной, но и познавательной деятельности.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B0E20">
        <w:t>Программа даёт развитие не только мелкой и средней моторики рук, но и развитие технического и творческого мышления. Неоценима роль моделирования в умственном развитии детей. Изготавливая то или иное техническое изделие, учащиеся знакомятся не только с его устройством, основными частями, но и значением.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решение, создавать свои оригинальные поделки.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B0E20">
        <w:t>Немаловажно и то, что, занимаясь в коллективе единомышленников, воспитывается уважение к труду и человеку труда,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достойно воспринимать свои успехи и неудачи, что позволит детям и подросткам адекватно воспринимать окружающую действительность. Программа предусматривает развитие творческих способностей детей и реализует научно-техническую направленность. Творческая деятельность на занятиях в кружке позволяет ребенку приобрести чувство уверенности и успешности, социально-психологическое благополучие, способствует познанию мира техники и расширению технического кругозора, развивает конструкторские способности, техническое мышление, мотивацию к творческому поиску, технической деятельности.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B0E20">
        <w:t>Актуальность данной программы в том, что объединение начального технического моделирования и технического творчества является наиболее удачной формой приобщения школьников к техническому творчеству, т.к. в условиях школы дети не могут удовлетворить в полной мере свои интересы в техническом творчестве. Данный кружок даёт возможность учащимся познакомиться с различными видами техники, приобрести начальные умения и навыки постройки и запуска моделей.</w:t>
      </w:r>
    </w:p>
    <w:p w:rsid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u w:val="single"/>
        </w:rPr>
      </w:pPr>
    </w:p>
    <w:p w:rsidR="004B0E20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b/>
          <w:bCs/>
        </w:rPr>
        <w:t>Цель программы:</w:t>
      </w:r>
    </w:p>
    <w:p w:rsidR="004B0E20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– формирование у учащихся личностных, регулятивных, познавательных, коммуникативных универсальных учебных действий в рамках начального технического моделирования и технического творчества как составной части материальной и духовной культуры, развитие художественно-творческой активности, овладение начальными понятиями конструкторско-технологической деятельности, знакомство с «азами» технического моделирования.</w:t>
      </w:r>
    </w:p>
    <w:p w:rsidR="004B0E20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B0E20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b/>
          <w:bCs/>
        </w:rPr>
        <w:t>Задачи образовательной программы</w:t>
      </w:r>
    </w:p>
    <w:p w:rsidR="004B0E20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м</w:t>
      </w:r>
      <w:r w:rsidRPr="004B0E20">
        <w:rPr>
          <w:b/>
          <w:bCs/>
        </w:rPr>
        <w:t>етапредметные</w:t>
      </w:r>
      <w:proofErr w:type="spellEnd"/>
      <w:r w:rsidRPr="004B0E20">
        <w:t>:</w:t>
      </w:r>
    </w:p>
    <w:p w:rsidR="004B0E20" w:rsidRPr="004B0E20" w:rsidRDefault="004B0E20" w:rsidP="0092499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пробуждать любознательность в области технического моделирования, технической эстетики;</w:t>
      </w:r>
    </w:p>
    <w:p w:rsidR="004B0E20" w:rsidRPr="004B0E20" w:rsidRDefault="004B0E20" w:rsidP="0092499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знакомить с названиями и назначением часто встречающихся технических объектов, названия ручных инструментов и различных материалов, их свойств</w:t>
      </w:r>
    </w:p>
    <w:p w:rsidR="004B0E20" w:rsidRPr="004B0E20" w:rsidRDefault="004B0E20" w:rsidP="0092499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lastRenderedPageBreak/>
        <w:t>развивать смекалку, изобретательность и устойчивый интерес к конструкторско-технологическому творчеству;</w:t>
      </w:r>
    </w:p>
    <w:p w:rsidR="004B0E20" w:rsidRPr="004B0E20" w:rsidRDefault="004B0E20" w:rsidP="0092499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формирование творческих способностей, духовной культуры;</w:t>
      </w:r>
    </w:p>
    <w:p w:rsidR="004B0E20" w:rsidRPr="004B0E20" w:rsidRDefault="004B0E20" w:rsidP="0092499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развивать умение ориентироваться в проблемных ситуациях;</w:t>
      </w:r>
    </w:p>
    <w:p w:rsidR="004B0E20" w:rsidRP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-л</w:t>
      </w:r>
      <w:r w:rsidRPr="004B0E20">
        <w:rPr>
          <w:b/>
          <w:bCs/>
        </w:rPr>
        <w:t>ичностные задачи:</w:t>
      </w:r>
    </w:p>
    <w:p w:rsidR="004B0E20" w:rsidRPr="004B0E20" w:rsidRDefault="004B0E20" w:rsidP="0092499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</w:t>
      </w:r>
      <w:r w:rsidRPr="004B0E20">
        <w:t>ормировать способность соотносить свои поступки с общепринятыми этическими и моральными нормами и оценивать свое поведение;</w:t>
      </w:r>
    </w:p>
    <w:p w:rsidR="004B0E20" w:rsidRPr="004B0E20" w:rsidRDefault="004B0E20" w:rsidP="0092499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</w:t>
      </w:r>
      <w:r w:rsidRPr="004B0E20">
        <w:t>ормировать мотивацию художественно-творческой деятельности, включая социальные, учебно-познавательные и внешние мотивы;</w:t>
      </w:r>
    </w:p>
    <w:p w:rsidR="004B0E20" w:rsidRPr="004B0E20" w:rsidRDefault="004B0E20" w:rsidP="0092499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</w:t>
      </w:r>
      <w:r w:rsidRPr="004B0E20">
        <w:t>ормировать интерес к конструкторско-технологической деятельности, к новым способам самовыражения;</w:t>
      </w:r>
    </w:p>
    <w:p w:rsidR="004B0E20" w:rsidRPr="004B0E20" w:rsidRDefault="004B0E20" w:rsidP="0092499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</w:t>
      </w:r>
      <w:r w:rsidRPr="004B0E20">
        <w:t>ормировать устойчивый познавательный интерес к новым способам исследования технологий и материалов;</w:t>
      </w:r>
    </w:p>
    <w:p w:rsidR="004B0E20" w:rsidRPr="004B0E20" w:rsidRDefault="004B0E20" w:rsidP="0092499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>
        <w:t>ф</w:t>
      </w:r>
      <w:r w:rsidRPr="004B0E20">
        <w:t>ормировать понимания причин успешности/ не успешности творческой деятельности</w:t>
      </w:r>
      <w:r>
        <w:t>.</w:t>
      </w:r>
    </w:p>
    <w:p w:rsid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u w:val="single"/>
        </w:rPr>
      </w:pPr>
    </w:p>
    <w:p w:rsidR="004B0E20" w:rsidRPr="006119BD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119BD">
        <w:rPr>
          <w:b/>
        </w:rPr>
        <w:t>Основные принципы реализации программы:</w:t>
      </w:r>
    </w:p>
    <w:p w:rsidR="004B0E20" w:rsidRPr="004B0E20" w:rsidRDefault="004B0E20" w:rsidP="009249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принцип дифференциации и индивидуализации обучения;</w:t>
      </w:r>
    </w:p>
    <w:p w:rsidR="004B0E20" w:rsidRPr="004B0E20" w:rsidRDefault="004B0E20" w:rsidP="009249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принцип увлекательности и творчества способствует развитию творческих способностей детей;</w:t>
      </w:r>
    </w:p>
    <w:p w:rsidR="004B0E20" w:rsidRPr="004B0E20" w:rsidRDefault="004B0E20" w:rsidP="009249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принцип сотрудничества предполагает совместную деятельность детей и педагога;</w:t>
      </w:r>
    </w:p>
    <w:p w:rsidR="004B0E20" w:rsidRPr="004B0E20" w:rsidRDefault="004B0E20" w:rsidP="009249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принцип комфортности: атмосфера доброжелательности, создание ситуации успеха;</w:t>
      </w:r>
    </w:p>
    <w:p w:rsidR="004B0E20" w:rsidRPr="004B0E20" w:rsidRDefault="004B0E20" w:rsidP="009249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принцип личностно-ориентированного взаимодействия: создание в творческом процессе раскованной, стимулирующей творческую активность атмосферы.</w:t>
      </w:r>
    </w:p>
    <w:p w:rsidR="004B0E20" w:rsidRDefault="004B0E20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502"/>
        <w:jc w:val="both"/>
      </w:pPr>
    </w:p>
    <w:p w:rsidR="000B4BF6" w:rsidRPr="000B4BF6" w:rsidRDefault="000B4BF6" w:rsidP="00924992">
      <w:pPr>
        <w:pStyle w:val="a3"/>
        <w:numPr>
          <w:ilvl w:val="1"/>
          <w:numId w:val="15"/>
        </w:numPr>
        <w:shd w:val="clear" w:color="auto" w:fill="FFFFFF"/>
        <w:spacing w:after="0" w:line="276" w:lineRule="auto"/>
        <w:jc w:val="both"/>
        <w:rPr>
          <w:b/>
          <w:bCs/>
        </w:rPr>
      </w:pPr>
      <w:r>
        <w:rPr>
          <w:b/>
          <w:bCs/>
        </w:rPr>
        <w:t>Р</w:t>
      </w:r>
      <w:r w:rsidRPr="000B4BF6">
        <w:rPr>
          <w:b/>
          <w:bCs/>
        </w:rPr>
        <w:t xml:space="preserve">езультаты освоения </w:t>
      </w:r>
      <w:r w:rsidR="005027B8">
        <w:rPr>
          <w:b/>
          <w:bCs/>
        </w:rPr>
        <w:t>дополнительной общеразвивающей программы</w:t>
      </w:r>
      <w:r w:rsidR="006119BD">
        <w:rPr>
          <w:b/>
          <w:bCs/>
        </w:rPr>
        <w:t>.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 xml:space="preserve">В результате </w:t>
      </w:r>
      <w:r w:rsidR="000B4BF6">
        <w:t xml:space="preserve">освоения </w:t>
      </w:r>
      <w:r w:rsidR="005027B8">
        <w:t>данной программы</w:t>
      </w:r>
      <w:r w:rsidRPr="004B0E20">
        <w:t xml:space="preserve"> учащиеся должны получить следующие </w:t>
      </w:r>
      <w:r w:rsidRPr="004B0E20">
        <w:rPr>
          <w:b/>
          <w:bCs/>
        </w:rPr>
        <w:t xml:space="preserve">предметные </w:t>
      </w:r>
      <w:r w:rsidRPr="004B0E20">
        <w:t>результаты: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 </w:t>
      </w:r>
      <w:r w:rsidRPr="004B0E20">
        <w:rPr>
          <w:b/>
          <w:bCs/>
        </w:rPr>
        <w:t>знания:</w:t>
      </w:r>
    </w:p>
    <w:p w:rsidR="0018756A" w:rsidRPr="004B0E20" w:rsidRDefault="0018756A" w:rsidP="0092499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о месте и роли конструкторско-технологического творчества в жизни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человека;</w:t>
      </w:r>
    </w:p>
    <w:p w:rsidR="0018756A" w:rsidRPr="004B0E20" w:rsidRDefault="0018756A" w:rsidP="009249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о материалах, инструментах;</w:t>
      </w:r>
    </w:p>
    <w:p w:rsidR="0018756A" w:rsidRPr="004B0E20" w:rsidRDefault="0018756A" w:rsidP="009249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о правилах безопасности труда и личной гигиены при обработке различных материалов;</w:t>
      </w:r>
    </w:p>
    <w:p w:rsidR="0018756A" w:rsidRDefault="0018756A" w:rsidP="009249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о конструировании из плоских и объемных деталей;</w:t>
      </w:r>
    </w:p>
    <w:p w:rsidR="007034E5" w:rsidRDefault="007034E5" w:rsidP="007034E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F3DF8">
        <w:rPr>
          <w:sz w:val="26"/>
          <w:szCs w:val="26"/>
        </w:rPr>
        <w:t>знать основы аэродинамики и прочности;</w:t>
      </w:r>
    </w:p>
    <w:p w:rsidR="007034E5" w:rsidRPr="007034E5" w:rsidRDefault="007034E5" w:rsidP="009249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1F3DF8">
        <w:rPr>
          <w:sz w:val="26"/>
          <w:szCs w:val="26"/>
        </w:rPr>
        <w:t>знать методику выполнения несложных технических расчётов;</w:t>
      </w:r>
    </w:p>
    <w:p w:rsidR="007034E5" w:rsidRPr="004B0E20" w:rsidRDefault="007034E5" w:rsidP="0092499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r w:rsidRPr="001F3DF8">
        <w:rPr>
          <w:sz w:val="26"/>
          <w:szCs w:val="26"/>
        </w:rPr>
        <w:t>знать о роли отечественных конструкторов и ученых в развитии</w:t>
      </w:r>
      <w:r>
        <w:rPr>
          <w:sz w:val="26"/>
          <w:szCs w:val="26"/>
        </w:rPr>
        <w:t xml:space="preserve"> техники;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у</w:t>
      </w:r>
      <w:r w:rsidRPr="004B0E20">
        <w:rPr>
          <w:b/>
          <w:bCs/>
        </w:rPr>
        <w:t>мения:</w:t>
      </w:r>
    </w:p>
    <w:p w:rsidR="0018756A" w:rsidRPr="004B0E20" w:rsidRDefault="0018756A" w:rsidP="0092499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работать нужными инструментами и приспособлениями</w:t>
      </w:r>
    </w:p>
    <w:p w:rsidR="0018756A" w:rsidRPr="004B0E20" w:rsidRDefault="0018756A" w:rsidP="0092499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последовательно вести работу (замысел, эскиз, выбор материала)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Результаты освое</w:t>
      </w:r>
      <w:r w:rsidR="00F44C16" w:rsidRPr="004B0E20">
        <w:t xml:space="preserve">ния обучающимися </w:t>
      </w:r>
      <w:proofErr w:type="gramStart"/>
      <w:r w:rsidR="00F44C16" w:rsidRPr="004B0E20">
        <w:t xml:space="preserve">программы </w:t>
      </w:r>
      <w:r w:rsidRPr="004B0E20">
        <w:t xml:space="preserve"> «</w:t>
      </w:r>
      <w:proofErr w:type="gramEnd"/>
      <w:r w:rsidRPr="004B0E20">
        <w:t>Юный техник»: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b/>
          <w:bCs/>
        </w:rPr>
        <w:t>Личностные </w:t>
      </w:r>
      <w:r w:rsidRPr="004B0E20">
        <w:t>универсальные учебные действия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i/>
          <w:iCs/>
        </w:rPr>
        <w:lastRenderedPageBreak/>
        <w:t>У обучающегося будут сформированы</w:t>
      </w:r>
      <w:r w:rsidRPr="004B0E20">
        <w:t>: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способности соотносить свои поступки с общепринятыми этическими и моральными нормами, способности оценивать свое поведения и поступки, понимание моральных норм: взаимопомощи, правдивости, честности, ответственности, установки на здоровый и безопасный образ жизни, в том числе и в информационной деятельности.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широкая мотивационная основа технической конструктивно-творческой деятельности, включающая социальные, учебно-познавательные и внешние мотивы;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интерес к конструкторско-технологическому творчеству, к новым способам самовыражения;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устойчивый познавательный интерес к новым способам исследования технологий и материалов;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адекватное понимания причин успешности/не</w:t>
      </w:r>
      <w:r w:rsidR="009F583C">
        <w:t xml:space="preserve"> </w:t>
      </w:r>
      <w:r w:rsidRPr="004B0E20">
        <w:t>успешности творческой деятельности;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i/>
          <w:iCs/>
        </w:rPr>
        <w:t>Обучающийся получит возможность для формирования</w:t>
      </w:r>
      <w:r w:rsidRPr="004B0E20">
        <w:t>: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нравственно-этической компетенции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выраженной познавательной мотивации;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устойчивого интереса к новым способам познания;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адекватного понимания причин успешности/не</w:t>
      </w:r>
      <w:r w:rsidR="009F583C">
        <w:t xml:space="preserve"> </w:t>
      </w:r>
      <w:r w:rsidRPr="004B0E20">
        <w:t>успешности творческой деятельности;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необходимую взаимопомощь;</w:t>
      </w:r>
    </w:p>
    <w:p w:rsidR="00924992" w:rsidRDefault="00924992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B0E20">
        <w:rPr>
          <w:b/>
          <w:bCs/>
        </w:rPr>
        <w:t>Метапредметные</w:t>
      </w:r>
      <w:proofErr w:type="spellEnd"/>
      <w:r w:rsidRPr="004B0E20">
        <w:t> универсальные учебные действия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i/>
          <w:iCs/>
          <w:u w:val="single"/>
        </w:rPr>
        <w:t>Обучающийся научится: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определять вид материала для конструкторско-технологического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творчества, область его применения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осуществлять поиск нужной информации для выполнения технических</w:t>
      </w:r>
      <w:r w:rsidR="00E13134">
        <w:t xml:space="preserve"> и творческ</w:t>
      </w:r>
      <w:r w:rsidRPr="004B0E20">
        <w:t>их задач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8756A" w:rsidRPr="004B0E20" w:rsidRDefault="00B50CA4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п</w:t>
      </w:r>
      <w:r w:rsidR="0018756A" w:rsidRPr="004B0E20">
        <w:t>роводить наблюдения и эксперименты, высказывать суждения, делать умозаключения и выводы.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i/>
          <w:iCs/>
          <w:u w:val="single"/>
        </w:rPr>
        <w:t>Обучающийся получит возможность научиться:</w:t>
      </w:r>
    </w:p>
    <w:p w:rsidR="0018756A" w:rsidRPr="004B0E20" w:rsidRDefault="00A420DD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р</w:t>
      </w:r>
      <w:r w:rsidR="0018756A" w:rsidRPr="004B0E20">
        <w:t>азвить воображение, образное мышление, интеллект, фантазию, техническое мышление, конструкторские способности, сформировать познавательные интересы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расширить знания и представления о традиционных и современных материалах для технического творчества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-познакомиться с новыми технологическими приемами обработки различных материалов</w:t>
      </w:r>
      <w:r w:rsidRPr="004B0E20">
        <w:rPr>
          <w:i/>
          <w:iCs/>
        </w:rPr>
        <w:t>.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осознанно и произвольно строить сообщения в устной и письменной форме;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 использованию методов и приёмов конструкторско-технологического</w:t>
      </w:r>
    </w:p>
    <w:p w:rsidR="0018756A" w:rsidRPr="004B0E20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творчества в основном учебном процессе и повседневной жизни.</w:t>
      </w:r>
    </w:p>
    <w:p w:rsidR="0018756A" w:rsidRDefault="0018756A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19BD" w:rsidRDefault="006119BD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19BD" w:rsidRDefault="006119BD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19BD" w:rsidRDefault="006119BD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19BD" w:rsidRDefault="006119BD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0B4BF6" w:rsidRPr="000B4BF6" w:rsidRDefault="000B4BF6" w:rsidP="00924992">
      <w:pPr>
        <w:pStyle w:val="a3"/>
        <w:numPr>
          <w:ilvl w:val="1"/>
          <w:numId w:val="15"/>
        </w:numPr>
        <w:shd w:val="clear" w:color="auto" w:fill="FFFFFF"/>
        <w:spacing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С</w:t>
      </w:r>
      <w:r w:rsidRPr="000B4BF6">
        <w:rPr>
          <w:b/>
          <w:bCs/>
        </w:rPr>
        <w:t xml:space="preserve">одержание </w:t>
      </w:r>
      <w:r w:rsidR="005027B8">
        <w:rPr>
          <w:b/>
          <w:bCs/>
        </w:rPr>
        <w:t>дополнительной общеразвивающей п</w:t>
      </w:r>
      <w:r w:rsidR="005027B8">
        <w:rPr>
          <w:b/>
          <w:bCs/>
        </w:rPr>
        <w:t>рограммы</w:t>
      </w:r>
      <w:r w:rsidR="005027B8">
        <w:rPr>
          <w:b/>
          <w:bCs/>
        </w:rPr>
        <w:t xml:space="preserve"> </w:t>
      </w:r>
      <w:r w:rsidRPr="000B4BF6">
        <w:rPr>
          <w:b/>
          <w:bCs/>
        </w:rPr>
        <w:t>с указанием форм о</w:t>
      </w:r>
      <w:r>
        <w:rPr>
          <w:b/>
          <w:bCs/>
        </w:rPr>
        <w:t>рганизации и видов деятельности.</w:t>
      </w:r>
    </w:p>
    <w:p w:rsidR="00924992" w:rsidRDefault="00924992" w:rsidP="0092499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680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программу кружка «Юный техн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ик» включены </w:t>
      </w:r>
      <w:r w:rsidR="0087124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74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924992" w:rsidRPr="00871241" w:rsidRDefault="00871241" w:rsidP="00871241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1241">
        <w:rPr>
          <w:rFonts w:ascii="Times New Roman" w:eastAsia="Times New Roman" w:hAnsi="Times New Roman"/>
          <w:sz w:val="24"/>
          <w:szCs w:val="24"/>
        </w:rPr>
        <w:t>Введение. Техника безопасности. Рабочие операции, инструменты для ручного труда</w:t>
      </w:r>
      <w:r w:rsidR="00924992" w:rsidRPr="0087124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24992" w:rsidRPr="00924992" w:rsidRDefault="00871241" w:rsidP="0092499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B0E2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Основы конструирования из плоских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и</w:t>
      </w:r>
      <w:r w:rsidRPr="004B0E20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объёмных деталей</w:t>
      </w:r>
      <w:r w:rsidR="00924992" w:rsidRPr="0092499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24992" w:rsidRPr="00924992" w:rsidRDefault="00871241" w:rsidP="0092499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3C1">
        <w:rPr>
          <w:rFonts w:ascii="Times New Roman" w:hAnsi="Times New Roman"/>
          <w:sz w:val="24"/>
          <w:szCs w:val="24"/>
        </w:rPr>
        <w:t>Знакомство с моделями разных классов. Изучение и разбор чертежей моделей</w:t>
      </w:r>
      <w:r>
        <w:rPr>
          <w:rFonts w:ascii="Times New Roman" w:hAnsi="Times New Roman"/>
          <w:sz w:val="24"/>
          <w:szCs w:val="24"/>
        </w:rPr>
        <w:t xml:space="preserve"> и их назначение. </w:t>
      </w:r>
      <w:r w:rsidRPr="004B0E20">
        <w:rPr>
          <w:rFonts w:ascii="Times New Roman" w:hAnsi="Times New Roman"/>
          <w:sz w:val="24"/>
          <w:szCs w:val="24"/>
        </w:rPr>
        <w:t>Конструкторско-технологические понятия</w:t>
      </w:r>
      <w:r w:rsidR="00924992" w:rsidRPr="00924992">
        <w:rPr>
          <w:rFonts w:ascii="Times New Roman" w:hAnsi="Times New Roman"/>
          <w:sz w:val="24"/>
          <w:szCs w:val="24"/>
        </w:rPr>
        <w:t xml:space="preserve">; </w:t>
      </w:r>
    </w:p>
    <w:p w:rsidR="00924992" w:rsidRPr="00924992" w:rsidRDefault="00871241" w:rsidP="0092499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Графическая подготовка. Знакомство с 3D-моделированием</w:t>
      </w:r>
      <w:r w:rsidR="00924992" w:rsidRPr="00924992">
        <w:rPr>
          <w:rFonts w:ascii="Times New Roman" w:hAnsi="Times New Roman"/>
          <w:sz w:val="24"/>
          <w:szCs w:val="24"/>
        </w:rPr>
        <w:t xml:space="preserve">; </w:t>
      </w:r>
    </w:p>
    <w:p w:rsidR="00924992" w:rsidRPr="00924992" w:rsidRDefault="00871241" w:rsidP="0092499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13C1">
        <w:rPr>
          <w:rFonts w:ascii="Times New Roman" w:hAnsi="Times New Roman"/>
          <w:sz w:val="24"/>
          <w:szCs w:val="24"/>
        </w:rPr>
        <w:t>Определение конструктивных особенностей моделей.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3C1">
        <w:rPr>
          <w:rFonts w:ascii="Times New Roman" w:hAnsi="Times New Roman"/>
          <w:sz w:val="24"/>
          <w:szCs w:val="24"/>
        </w:rPr>
        <w:t xml:space="preserve">Подбор материалов, изготовление, сборка и обработка разнообразных моделей. </w:t>
      </w:r>
      <w:r w:rsidRPr="004B0E20">
        <w:rPr>
          <w:rFonts w:ascii="Times New Roman" w:eastAsia="Times New Roman" w:hAnsi="Times New Roman"/>
          <w:sz w:val="24"/>
          <w:szCs w:val="24"/>
        </w:rPr>
        <w:t>Секреты кинетических механизмов</w:t>
      </w:r>
      <w:r w:rsidR="00924992" w:rsidRPr="0092499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24992" w:rsidRDefault="00871241" w:rsidP="0092499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Пилотажные модели. </w:t>
      </w:r>
      <w:r w:rsidRPr="009436FE"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z w:val="24"/>
          <w:szCs w:val="24"/>
        </w:rPr>
        <w:t>структивные особенности моделей,</w:t>
      </w:r>
      <w:r w:rsidRPr="009436FE">
        <w:rPr>
          <w:rFonts w:ascii="Times New Roman" w:hAnsi="Times New Roman"/>
          <w:color w:val="000000"/>
          <w:sz w:val="24"/>
          <w:szCs w:val="24"/>
        </w:rPr>
        <w:t xml:space="preserve"> особенности пилотирования зальных моделей.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6FE">
        <w:rPr>
          <w:rFonts w:ascii="Times New Roman" w:hAnsi="Times New Roman"/>
          <w:color w:val="000000"/>
          <w:sz w:val="24"/>
          <w:szCs w:val="24"/>
        </w:rPr>
        <w:t>Подбор материала; изготовление шаблонов и деталей; сборка деталей; установка электроники; общая сборка и покраска модели; учебно- тренировочные запуски моделей; изучение пилотажного комплекса</w:t>
      </w:r>
      <w:r w:rsidR="00924992" w:rsidRPr="0092499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;</w:t>
      </w:r>
    </w:p>
    <w:p w:rsidR="002971E8" w:rsidRDefault="002971E8" w:rsidP="0092499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Творческий проект «Юный техник». Итоговая аттестация (теоретическая и практическая часть).</w:t>
      </w:r>
    </w:p>
    <w:p w:rsidR="002971E8" w:rsidRPr="00924992" w:rsidRDefault="002971E8" w:rsidP="00924992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4B0E20">
        <w:rPr>
          <w:rFonts w:ascii="Times New Roman" w:eastAsia="Times New Roman" w:hAnsi="Times New Roman"/>
          <w:sz w:val="24"/>
          <w:szCs w:val="24"/>
        </w:rPr>
        <w:t>Организация итоговой выставки (фотовыставки) работ «Юный техник»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24992" w:rsidRDefault="00924992" w:rsidP="0092499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924992" w:rsidRPr="00A74680" w:rsidRDefault="00924992" w:rsidP="009249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680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занятие по темам включает в себя теоретическую часть и практическое выполнение задания. Теоретические занятия – это объяснение нового материала, информационно – познавательного характера. Большая часть времени в кружке отводится практической работе. Основной целью и задачей кружка является воспитание трудолюбия, эстетического вкуса, развитие творческой активности, фантазии, изобретательности, а также вызывать интерес к народным промыслам и традициям</w:t>
      </w:r>
      <w:r>
        <w:rPr>
          <w:rFonts w:ascii="Helvetica" w:hAnsi="Helvetica" w:cs="Helvetica"/>
          <w:color w:val="474747"/>
          <w:sz w:val="15"/>
          <w:szCs w:val="15"/>
          <w:shd w:val="clear" w:color="auto" w:fill="FFFFFF"/>
        </w:rPr>
        <w:t>.</w:t>
      </w:r>
    </w:p>
    <w:p w:rsidR="000B4BF6" w:rsidRDefault="000B4BF6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b/>
          <w:bCs/>
          <w:u w:val="single"/>
        </w:rPr>
        <w:t>Особенности организаци</w:t>
      </w:r>
      <w:r w:rsidR="00924992">
        <w:rPr>
          <w:b/>
          <w:bCs/>
          <w:u w:val="single"/>
        </w:rPr>
        <w:t>и</w:t>
      </w:r>
      <w:r w:rsidRPr="004B0E20">
        <w:rPr>
          <w:b/>
          <w:bCs/>
          <w:u w:val="single"/>
        </w:rPr>
        <w:t xml:space="preserve"> образовательного процесса:</w:t>
      </w:r>
    </w:p>
    <w:p w:rsidR="00924992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4B0E20">
        <w:t>Основная форма занятия -</w:t>
      </w:r>
      <w:r w:rsidR="005027B8">
        <w:t xml:space="preserve"> </w:t>
      </w:r>
      <w:r w:rsidRPr="004B0E20">
        <w:t xml:space="preserve">групповая. Индивидуальные занятия предусмотрены во время подготовки к конкурсам. Программой также предусмотрены экскурсии и выездные занятия, которые позволяют ближе познакомиться с технологическими объектами, творческий проект по теме технического творчества, а также в нее включены участие в конкурсах и на выставках. Состав группы разновозрастный, постоянный. </w:t>
      </w:r>
    </w:p>
    <w:p w:rsidR="00924992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4B0E20">
        <w:t>В процессе занятий используются различные</w:t>
      </w:r>
      <w:r w:rsidRPr="004B0E20">
        <w:rPr>
          <w:i/>
          <w:iCs/>
        </w:rPr>
        <w:t> </w:t>
      </w:r>
      <w:r w:rsidRPr="004B0E20">
        <w:rPr>
          <w:b/>
          <w:bCs/>
          <w:i/>
          <w:iCs/>
          <w:u w:val="single"/>
        </w:rPr>
        <w:t>формы занятий</w:t>
      </w:r>
      <w:r w:rsidRPr="004B0E20">
        <w:rPr>
          <w:i/>
          <w:iCs/>
        </w:rPr>
        <w:t>:</w:t>
      </w:r>
      <w:r w:rsidR="005027B8">
        <w:rPr>
          <w:i/>
          <w:iCs/>
        </w:rPr>
        <w:t xml:space="preserve"> </w:t>
      </w:r>
      <w:r w:rsidRPr="004B0E20">
        <w:t xml:space="preserve">традиционные, комбинированные и практические занятия; лекции, игры, праздники, </w:t>
      </w:r>
      <w:r w:rsidR="00924992">
        <w:t xml:space="preserve">конкурсы, соревнования и другие. </w:t>
      </w:r>
    </w:p>
    <w:p w:rsidR="00924992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4B0E20">
        <w:t> </w:t>
      </w:r>
      <w:r w:rsidR="00924992">
        <w:t xml:space="preserve">Конструирование занятий строится на следующих методах: 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u w:val="single"/>
        </w:rPr>
        <w:t>Методы</w:t>
      </w:r>
      <w:r w:rsidRPr="004B0E20">
        <w:rPr>
          <w:i/>
          <w:iCs/>
          <w:u w:val="single"/>
        </w:rPr>
        <w:t>, </w:t>
      </w:r>
      <w:r w:rsidRPr="004B0E20">
        <w:rPr>
          <w:u w:val="single"/>
        </w:rPr>
        <w:t>в основе которых лежит способ организации занятия</w:t>
      </w:r>
      <w:r w:rsidRPr="004B0E20">
        <w:rPr>
          <w:i/>
          <w:iCs/>
          <w:u w:val="single"/>
        </w:rPr>
        <w:t>:</w:t>
      </w:r>
    </w:p>
    <w:p w:rsidR="002E54E9" w:rsidRPr="004B0E20" w:rsidRDefault="002E54E9" w:rsidP="0092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i/>
          <w:iCs/>
        </w:rPr>
        <w:t>словесный</w:t>
      </w:r>
      <w:r w:rsidRPr="004B0E20">
        <w:t> (устное изложение, беседа, рассказ.);</w:t>
      </w:r>
    </w:p>
    <w:p w:rsidR="002E54E9" w:rsidRPr="004B0E20" w:rsidRDefault="002E54E9" w:rsidP="0092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i/>
          <w:iCs/>
        </w:rPr>
        <w:t>наглядный</w:t>
      </w:r>
      <w:r w:rsidRPr="004B0E20">
        <w:t> (показ видео и мультимедийных материалов, иллюстраций, наблюдение, показ (выполнение) педагогом, работа по образцу и др.);</w:t>
      </w:r>
    </w:p>
    <w:p w:rsidR="002E54E9" w:rsidRPr="004B0E20" w:rsidRDefault="002E54E9" w:rsidP="0092499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 </w:t>
      </w:r>
      <w:proofErr w:type="gramStart"/>
      <w:r w:rsidRPr="004B0E20">
        <w:rPr>
          <w:i/>
          <w:iCs/>
        </w:rPr>
        <w:t>практический</w:t>
      </w:r>
      <w:proofErr w:type="gramEnd"/>
      <w:r w:rsidRPr="004B0E20">
        <w:t> (выполнение работ по инструкционным картам.).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u w:val="single"/>
        </w:rPr>
        <w:t>Методы, в основе которых лежит уровень деятельности детей</w:t>
      </w:r>
      <w:r w:rsidRPr="004B0E20">
        <w:t>:</w:t>
      </w:r>
    </w:p>
    <w:p w:rsidR="002E54E9" w:rsidRPr="004B0E20" w:rsidRDefault="002E54E9" w:rsidP="0092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4B0E20">
        <w:rPr>
          <w:i/>
          <w:iCs/>
        </w:rPr>
        <w:t>объяснительно</w:t>
      </w:r>
      <w:proofErr w:type="gramEnd"/>
      <w:r w:rsidRPr="004B0E20">
        <w:rPr>
          <w:i/>
          <w:iCs/>
        </w:rPr>
        <w:t>-иллюстративный</w:t>
      </w:r>
      <w:r w:rsidRPr="004B0E20">
        <w:t> – дети воспринимают и усваивают готовую информацию;</w:t>
      </w:r>
    </w:p>
    <w:p w:rsidR="002E54E9" w:rsidRPr="004B0E20" w:rsidRDefault="002E54E9" w:rsidP="0092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lastRenderedPageBreak/>
        <w:t> </w:t>
      </w:r>
      <w:proofErr w:type="gramStart"/>
      <w:r w:rsidRPr="004B0E20">
        <w:rPr>
          <w:i/>
          <w:iCs/>
        </w:rPr>
        <w:t>репродуктивный</w:t>
      </w:r>
      <w:proofErr w:type="gramEnd"/>
      <w:r w:rsidRPr="004B0E20">
        <w:t> – учащиеся воспроизводят полученные знания и освоенные способы деятельности;</w:t>
      </w:r>
    </w:p>
    <w:p w:rsidR="002E54E9" w:rsidRPr="004B0E20" w:rsidRDefault="002E54E9" w:rsidP="0092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 </w:t>
      </w:r>
      <w:proofErr w:type="gramStart"/>
      <w:r w:rsidRPr="004B0E20">
        <w:rPr>
          <w:i/>
          <w:iCs/>
        </w:rPr>
        <w:t>частично</w:t>
      </w:r>
      <w:proofErr w:type="gramEnd"/>
      <w:r w:rsidRPr="004B0E20">
        <w:rPr>
          <w:i/>
          <w:iCs/>
        </w:rPr>
        <w:t>-поисковый</w:t>
      </w:r>
      <w:r w:rsidRPr="004B0E20">
        <w:t> – участие детей в коллективном поиске, решение поставленной задачи совместно с педагогом;</w:t>
      </w:r>
    </w:p>
    <w:p w:rsidR="002E54E9" w:rsidRPr="004B0E20" w:rsidRDefault="002E54E9" w:rsidP="0092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i/>
          <w:iCs/>
        </w:rPr>
        <w:t>проектно-конструкторский</w:t>
      </w:r>
    </w:p>
    <w:p w:rsidR="002E54E9" w:rsidRPr="004B0E20" w:rsidRDefault="002E54E9" w:rsidP="009249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 </w:t>
      </w:r>
      <w:proofErr w:type="gramStart"/>
      <w:r w:rsidRPr="004B0E20">
        <w:rPr>
          <w:i/>
          <w:iCs/>
        </w:rPr>
        <w:t>исследовательский</w:t>
      </w:r>
      <w:proofErr w:type="gramEnd"/>
      <w:r w:rsidRPr="004B0E20">
        <w:t> – самостоятельная творческая работа учащихся.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u w:val="single"/>
        </w:rPr>
        <w:t>Методы, в основе которых лежит форма организации деятельности учащихся на занятиях</w:t>
      </w:r>
      <w:r w:rsidRPr="004B0E20">
        <w:t>:</w:t>
      </w:r>
    </w:p>
    <w:p w:rsidR="002E54E9" w:rsidRPr="004B0E20" w:rsidRDefault="002E54E9" w:rsidP="009249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4B0E20">
        <w:rPr>
          <w:i/>
          <w:iCs/>
        </w:rPr>
        <w:t>фронтальный</w:t>
      </w:r>
      <w:proofErr w:type="gramEnd"/>
      <w:r w:rsidRPr="004B0E20">
        <w:t> – одновременная работа со всеми учащимися;</w:t>
      </w:r>
    </w:p>
    <w:p w:rsidR="002E54E9" w:rsidRPr="004B0E20" w:rsidRDefault="002E54E9" w:rsidP="009249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 </w:t>
      </w:r>
      <w:proofErr w:type="gramStart"/>
      <w:r w:rsidRPr="004B0E20">
        <w:rPr>
          <w:i/>
          <w:iCs/>
        </w:rPr>
        <w:t>индивидуально</w:t>
      </w:r>
      <w:proofErr w:type="gramEnd"/>
      <w:r w:rsidRPr="004B0E20">
        <w:rPr>
          <w:i/>
          <w:iCs/>
        </w:rPr>
        <w:t>-фронтальный</w:t>
      </w:r>
      <w:r w:rsidRPr="004B0E20">
        <w:t> – чередование индивидуальных и фронтальных форм работы;</w:t>
      </w:r>
    </w:p>
    <w:p w:rsidR="002E54E9" w:rsidRPr="004B0E20" w:rsidRDefault="002E54E9" w:rsidP="009249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 </w:t>
      </w:r>
      <w:r w:rsidRPr="004B0E20">
        <w:rPr>
          <w:i/>
          <w:iCs/>
        </w:rPr>
        <w:t>групповой</w:t>
      </w:r>
      <w:r w:rsidRPr="004B0E20">
        <w:t> – организация работы в группах;</w:t>
      </w:r>
    </w:p>
    <w:p w:rsidR="002E54E9" w:rsidRPr="004B0E20" w:rsidRDefault="002E54E9" w:rsidP="009249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</w:pPr>
      <w:r w:rsidRPr="004B0E20">
        <w:t> </w:t>
      </w:r>
      <w:proofErr w:type="gramStart"/>
      <w:r w:rsidRPr="004B0E20">
        <w:rPr>
          <w:i/>
          <w:iCs/>
        </w:rPr>
        <w:t>индивидуальный</w:t>
      </w:r>
      <w:proofErr w:type="gramEnd"/>
      <w:r w:rsidRPr="004B0E20">
        <w:t> – индивидуальное выполнение заданий, решение проблем.</w:t>
      </w:r>
    </w:p>
    <w:p w:rsidR="00924992" w:rsidRDefault="00924992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Приоритет отдается </w:t>
      </w:r>
      <w:r w:rsidRPr="004B0E20">
        <w:rPr>
          <w:b/>
          <w:bCs/>
        </w:rPr>
        <w:t>активным формам преподавания</w:t>
      </w:r>
      <w:r w:rsidRPr="004B0E20">
        <w:t>: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   </w:t>
      </w:r>
      <w:r w:rsidRPr="004B0E20">
        <w:rPr>
          <w:i/>
          <w:iCs/>
        </w:rPr>
        <w:t>Практическим</w:t>
      </w:r>
      <w:r w:rsidRPr="004B0E20">
        <w:t>: упражнения, практические работы, практикумы;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   </w:t>
      </w:r>
      <w:r w:rsidRPr="004B0E20">
        <w:rPr>
          <w:i/>
          <w:iCs/>
        </w:rPr>
        <w:t>Наглядным</w:t>
      </w:r>
      <w:r w:rsidRPr="004B0E20">
        <w:t>: использование схем, таблиц, рисунков, моделей, образцов;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-  </w:t>
      </w:r>
      <w:r w:rsidRPr="004B0E20">
        <w:rPr>
          <w:i/>
          <w:iCs/>
        </w:rPr>
        <w:t>Нестандартным</w:t>
      </w:r>
      <w:r w:rsidRPr="004B0E20">
        <w:t xml:space="preserve">: </w:t>
      </w:r>
      <w:proofErr w:type="spellStart"/>
      <w:r w:rsidRPr="004B0E20">
        <w:t>квест</w:t>
      </w:r>
      <w:proofErr w:type="spellEnd"/>
      <w:r w:rsidRPr="004B0E20">
        <w:t>, конкурс, выставка-презентация, соревнования, аукцион, чаепитие;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Сочетание индивидуальных, групповых и коллективных форм работы.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u w:val="single"/>
        </w:rPr>
        <w:t>Дидактический материал: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 Журналы, статьи, публикации с описанием техники изготовления изделия. Чертежи, схемы, эскизы будущих изделий, интернет ресурсы и т.д.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rPr>
          <w:b/>
          <w:bCs/>
          <w:u w:val="single"/>
        </w:rPr>
        <w:t>Аттестация</w:t>
      </w:r>
      <w:r w:rsidRPr="004B0E20">
        <w:t xml:space="preserve"> обучающихся происходит согласно </w:t>
      </w:r>
      <w:r w:rsidR="00924992">
        <w:t>тематическому планированию</w:t>
      </w:r>
      <w:r w:rsidRPr="004B0E20">
        <w:t xml:space="preserve"> во время защиты творческой работы или проекта. Возможно участие в выставке, конкурсе, фестивале.</w:t>
      </w:r>
    </w:p>
    <w:p w:rsidR="002E54E9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Результаты отслеживаются и фиксируются в виде аналитической справки по материалу тестирования, фотографий, копий грамот, дипломов, свидетельств и т.п.</w:t>
      </w:r>
    </w:p>
    <w:p w:rsidR="008B520E" w:rsidRPr="004B0E20" w:rsidRDefault="002E54E9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B0E20">
        <w:t>Образовательные результаты демонстрируются на открытых занятиях, конкурсах, выставках и демонстрациях, предоставляются в виде аналитического материала</w:t>
      </w:r>
      <w:r w:rsidR="00652A84" w:rsidRPr="004B0E20">
        <w:t>.</w:t>
      </w:r>
    </w:p>
    <w:p w:rsidR="00845F1B" w:rsidRPr="004B0E20" w:rsidRDefault="00845F1B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24992" w:rsidRDefault="00924992" w:rsidP="00924992">
      <w:pPr>
        <w:pStyle w:val="a5"/>
        <w:numPr>
          <w:ilvl w:val="1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планирование.</w:t>
      </w:r>
    </w:p>
    <w:p w:rsidR="00924992" w:rsidRPr="00924992" w:rsidRDefault="00924992" w:rsidP="00FD36E5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24992">
        <w:rPr>
          <w:rFonts w:ascii="Times New Roman" w:eastAsia="Times New Roman" w:hAnsi="Times New Roman" w:cs="Times New Roman"/>
          <w:bCs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(70 часов)</w:t>
      </w:r>
    </w:p>
    <w:tbl>
      <w:tblPr>
        <w:tblW w:w="9542" w:type="dxa"/>
        <w:tblInd w:w="-4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3686"/>
        <w:gridCol w:w="1134"/>
        <w:gridCol w:w="1134"/>
        <w:gridCol w:w="1240"/>
        <w:gridCol w:w="1879"/>
      </w:tblGrid>
      <w:tr w:rsidR="00924992" w:rsidRPr="004B0E20" w:rsidTr="00924992">
        <w:trPr>
          <w:trHeight w:val="6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992" w:rsidRPr="004B0E20" w:rsidTr="00CC6873">
        <w:trPr>
          <w:trHeight w:val="10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24992" w:rsidP="00924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Техника безопасности.</w:t>
            </w:r>
            <w:r w:rsidR="00FA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3C1"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операции, инструменты для ручного труда</w:t>
            </w:r>
            <w:r w:rsidR="00FA13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</w:t>
            </w:r>
          </w:p>
        </w:tc>
      </w:tr>
      <w:tr w:rsidR="00CC6873" w:rsidRPr="004B0E20" w:rsidTr="009436FE">
        <w:trPr>
          <w:trHeight w:val="7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73" w:rsidRPr="004B0E20" w:rsidRDefault="009436FE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73" w:rsidRPr="004B0E20" w:rsidRDefault="001A17D9" w:rsidP="009436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Основы конструирования из плоских </w:t>
            </w:r>
            <w:r w:rsidR="009436F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Pr="004B0E2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объёмных деталей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73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73" w:rsidRPr="004B0E20" w:rsidRDefault="009436FE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6873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873" w:rsidRPr="004B0E20" w:rsidRDefault="00CC6873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992" w:rsidRPr="004B0E20" w:rsidTr="0092499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436FE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FA13C1" w:rsidRDefault="00FA13C1" w:rsidP="00FA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3C1">
              <w:rPr>
                <w:rFonts w:ascii="Times New Roman" w:hAnsi="Times New Roman" w:cs="Times New Roman"/>
                <w:sz w:val="24"/>
                <w:szCs w:val="24"/>
              </w:rPr>
              <w:t>Знакомство с моделями разных классов. Изучение и разбор чертежей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назначение. </w:t>
            </w:r>
            <w:r w:rsidRPr="004B0E20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436FE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992" w:rsidRPr="004B0E20" w:rsidTr="0092499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436FE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CC6873" w:rsidRDefault="00FA13C1" w:rsidP="00924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подготовка. </w:t>
            </w:r>
            <w:r w:rsidR="00CC687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3D-моделированием.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9436FE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4992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992" w:rsidRPr="004B0E20" w:rsidRDefault="00924992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D9" w:rsidRPr="004B0E20" w:rsidTr="00924992">
        <w:trPr>
          <w:trHeight w:val="5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9436FE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FA13C1" w:rsidRDefault="001A17D9" w:rsidP="00CC6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3C1">
              <w:rPr>
                <w:rFonts w:ascii="Times New Roman" w:hAnsi="Times New Roman" w:cs="Times New Roman"/>
                <w:sz w:val="24"/>
                <w:szCs w:val="24"/>
              </w:rPr>
              <w:t>Определение конструктивных особенностей моделей.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C1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материалов, изготовление, сборка и обработка разнообразных моделей. </w:t>
            </w: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кинетических 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7D9" w:rsidRPr="004B0E20" w:rsidRDefault="001A17D9" w:rsidP="0019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9436FE" w:rsidRPr="004B0E20" w:rsidTr="009436FE">
        <w:trPr>
          <w:trHeight w:val="11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6FE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6FE" w:rsidRPr="004B0E20" w:rsidRDefault="009436FE" w:rsidP="00871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Пилотажные модели. </w:t>
            </w:r>
            <w:r w:rsidRPr="0094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структивные особенности моделей,</w:t>
            </w:r>
            <w:r w:rsidRPr="0094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пилотирования зальных моделей.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материала; изготовление шаблонов и деталей; сборка деталей; установка электроники; общая сборка и покраска модели; учебно- тренировочные запуски моделей; изучение пилотажного комплекса.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6FE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6FE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6FE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6FE" w:rsidRPr="004B0E20" w:rsidRDefault="009436FE" w:rsidP="009436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241" w:rsidRPr="004B0E20" w:rsidTr="009436FE">
        <w:trPr>
          <w:trHeight w:val="11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241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241" w:rsidRPr="004B0E20" w:rsidRDefault="00871241" w:rsidP="008712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«Юный техник»</w:t>
            </w:r>
            <w:r w:rsidR="0029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871241" w:rsidRDefault="00871241" w:rsidP="00871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(теоретическая и практическая часть)</w:t>
            </w:r>
            <w:r w:rsidR="00297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241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241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241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241" w:rsidRPr="004B0E20" w:rsidRDefault="00871241" w:rsidP="008712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:rsidR="00871241" w:rsidRPr="004B0E20" w:rsidRDefault="00871241" w:rsidP="008712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1A17D9" w:rsidRPr="004B0E20" w:rsidTr="0092499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9436FE" w:rsidP="009249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итоговой выставки (фотовыставки) работ «Юный техник»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871241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7D9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D9" w:rsidRPr="004B0E20" w:rsidTr="00924992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1A17D9" w:rsidP="00924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2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17D9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7D9" w:rsidRPr="004B0E20" w:rsidRDefault="001A17D9" w:rsidP="009249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401" w:rsidRPr="004B0E20" w:rsidRDefault="00070401" w:rsidP="009249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070401" w:rsidRPr="004B0E20" w:rsidSect="00EA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eastAsia="en-US"/>
      </w:rPr>
    </w:lvl>
  </w:abstractNum>
  <w:abstractNum w:abstractNumId="1">
    <w:nsid w:val="03EE6FCE"/>
    <w:multiLevelType w:val="multilevel"/>
    <w:tmpl w:val="0DD26C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6501"/>
    <w:multiLevelType w:val="multilevel"/>
    <w:tmpl w:val="3F3C667E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2C7C5C7D"/>
    <w:multiLevelType w:val="multilevel"/>
    <w:tmpl w:val="DA4E86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01C6"/>
    <w:multiLevelType w:val="multilevel"/>
    <w:tmpl w:val="66D0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746B8"/>
    <w:multiLevelType w:val="multilevel"/>
    <w:tmpl w:val="7B1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83508"/>
    <w:multiLevelType w:val="multilevel"/>
    <w:tmpl w:val="2B327E38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4723449B"/>
    <w:multiLevelType w:val="multilevel"/>
    <w:tmpl w:val="7806DA56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86A3E42"/>
    <w:multiLevelType w:val="multilevel"/>
    <w:tmpl w:val="6C06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D3BD9"/>
    <w:multiLevelType w:val="multilevel"/>
    <w:tmpl w:val="7C82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493"/>
    <w:multiLevelType w:val="multilevel"/>
    <w:tmpl w:val="2140E8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04850"/>
    <w:multiLevelType w:val="multilevel"/>
    <w:tmpl w:val="F23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84B23"/>
    <w:multiLevelType w:val="multilevel"/>
    <w:tmpl w:val="814C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01976"/>
    <w:multiLevelType w:val="multilevel"/>
    <w:tmpl w:val="0CC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82D42"/>
    <w:multiLevelType w:val="multilevel"/>
    <w:tmpl w:val="EEB2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94E83"/>
    <w:multiLevelType w:val="multilevel"/>
    <w:tmpl w:val="7CC6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906DF"/>
    <w:multiLevelType w:val="multilevel"/>
    <w:tmpl w:val="B48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93E34"/>
    <w:multiLevelType w:val="hybridMultilevel"/>
    <w:tmpl w:val="31E0C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B3D24"/>
    <w:multiLevelType w:val="multilevel"/>
    <w:tmpl w:val="B6F4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A283A"/>
    <w:multiLevelType w:val="multilevel"/>
    <w:tmpl w:val="FF8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9"/>
  </w:num>
  <w:num w:numId="5">
    <w:abstractNumId w:val="16"/>
  </w:num>
  <w:num w:numId="6">
    <w:abstractNumId w:val="5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  <w:num w:numId="17">
    <w:abstractNumId w:val="17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4E9"/>
    <w:rsid w:val="00033F9E"/>
    <w:rsid w:val="00034908"/>
    <w:rsid w:val="00070401"/>
    <w:rsid w:val="000B4BF6"/>
    <w:rsid w:val="00116A1D"/>
    <w:rsid w:val="0018756A"/>
    <w:rsid w:val="001A17D9"/>
    <w:rsid w:val="002971E8"/>
    <w:rsid w:val="002B0849"/>
    <w:rsid w:val="002E54E9"/>
    <w:rsid w:val="004835CF"/>
    <w:rsid w:val="004B0E20"/>
    <w:rsid w:val="005027B8"/>
    <w:rsid w:val="006119BD"/>
    <w:rsid w:val="006301F1"/>
    <w:rsid w:val="00652A84"/>
    <w:rsid w:val="0068212D"/>
    <w:rsid w:val="007034E5"/>
    <w:rsid w:val="00826173"/>
    <w:rsid w:val="00845F1B"/>
    <w:rsid w:val="00871241"/>
    <w:rsid w:val="008B520E"/>
    <w:rsid w:val="00924992"/>
    <w:rsid w:val="009436FE"/>
    <w:rsid w:val="009F583C"/>
    <w:rsid w:val="00A420DD"/>
    <w:rsid w:val="00A67692"/>
    <w:rsid w:val="00B317D1"/>
    <w:rsid w:val="00B50CA4"/>
    <w:rsid w:val="00B53D9D"/>
    <w:rsid w:val="00C471DA"/>
    <w:rsid w:val="00CC6873"/>
    <w:rsid w:val="00E13134"/>
    <w:rsid w:val="00E22CD4"/>
    <w:rsid w:val="00EA4509"/>
    <w:rsid w:val="00F44C16"/>
    <w:rsid w:val="00FA13C1"/>
    <w:rsid w:val="00F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B29F3-AC85-45D4-824A-C57E2EB1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5F1B"/>
    <w:pPr>
      <w:spacing w:after="0" w:line="240" w:lineRule="auto"/>
    </w:pPr>
  </w:style>
  <w:style w:type="paragraph" w:styleId="a5">
    <w:name w:val="List Paragraph"/>
    <w:basedOn w:val="a"/>
    <w:qFormat/>
    <w:rsid w:val="004B0E20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E8C8-F490-4E79-9CB6-FE55932B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босс</cp:lastModifiedBy>
  <cp:revision>8</cp:revision>
  <cp:lastPrinted>2019-09-12T10:06:00Z</cp:lastPrinted>
  <dcterms:created xsi:type="dcterms:W3CDTF">2019-09-10T05:40:00Z</dcterms:created>
  <dcterms:modified xsi:type="dcterms:W3CDTF">2019-09-13T07:13:00Z</dcterms:modified>
</cp:coreProperties>
</file>