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7120B" w14:textId="7F37FF11" w:rsidR="00B9276F" w:rsidRDefault="00BF5466" w:rsidP="00CE5D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24120FE" wp14:editId="10E6CD3F">
            <wp:extent cx="6120130" cy="8409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1BFF" w14:textId="744CF966" w:rsidR="00B9276F" w:rsidRDefault="00B9276F" w:rsidP="00CE5D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808B052" w14:textId="106113C8" w:rsidR="00B9276F" w:rsidRDefault="00B9276F" w:rsidP="00CE5D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ECFA7" w14:textId="7C60780E" w:rsidR="00C67B4F" w:rsidRPr="00C67B4F" w:rsidRDefault="00C67B4F" w:rsidP="00B92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B4F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образования</w:t>
      </w:r>
    </w:p>
    <w:p w14:paraId="18C0F816" w14:textId="77777777" w:rsidR="00C67B4F" w:rsidRPr="00CF3DCC" w:rsidRDefault="00C67B4F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B4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DFA233B" w14:textId="77777777" w:rsidR="00C67B4F" w:rsidRPr="00CF3DCC" w:rsidRDefault="00C67B4F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673F6" w14:textId="015CB724" w:rsidR="00C67B4F" w:rsidRDefault="00173A4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0A7B24" w:rsidRPr="00821239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="000A7B24">
        <w:rPr>
          <w:rFonts w:ascii="Times New Roman" w:hAnsi="Times New Roman" w:cs="Times New Roman"/>
          <w:b/>
          <w:sz w:val="28"/>
          <w:szCs w:val="28"/>
        </w:rPr>
        <w:t>.</w:t>
      </w:r>
      <w:r w:rsidR="008212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239" w:rsidRPr="00821239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«Музыкальная студия «</w:t>
      </w:r>
      <w:r w:rsidR="00D6471E">
        <w:rPr>
          <w:rFonts w:ascii="Times New Roman" w:hAnsi="Times New Roman" w:cs="Times New Roman"/>
          <w:sz w:val="28"/>
          <w:szCs w:val="28"/>
        </w:rPr>
        <w:t>Живой звук</w:t>
      </w:r>
      <w:r w:rsidR="00821239" w:rsidRPr="00821239">
        <w:rPr>
          <w:rFonts w:ascii="Times New Roman" w:hAnsi="Times New Roman" w:cs="Times New Roman"/>
          <w:sz w:val="28"/>
          <w:szCs w:val="28"/>
        </w:rPr>
        <w:t>» имеет художественную направленность, так как направлена на формирование первичных (базовых) навыков обращения с музыкальными инструментами, включает в себя изучение художественного творчества и воспитание эстетического музыкального вкуса.</w:t>
      </w:r>
    </w:p>
    <w:p w14:paraId="1E3B82EE" w14:textId="039091CB" w:rsidR="00847737" w:rsidRDefault="00173A4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847737" w:rsidRPr="0084773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47737">
        <w:rPr>
          <w:rFonts w:ascii="Times New Roman" w:hAnsi="Times New Roman" w:cs="Times New Roman"/>
          <w:b/>
          <w:sz w:val="28"/>
          <w:szCs w:val="28"/>
        </w:rPr>
        <w:t xml:space="preserve"> данной</w:t>
      </w:r>
      <w:r w:rsidR="00847737" w:rsidRPr="00847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737" w:rsidRPr="00847737">
        <w:rPr>
          <w:rFonts w:ascii="Times New Roman" w:hAnsi="Times New Roman" w:cs="Times New Roman"/>
          <w:sz w:val="28"/>
          <w:szCs w:val="28"/>
        </w:rPr>
        <w:t>программы обусловлена тем, что сегодня современное общество формирует запрос на свободную, инициативную, творческую личность, обладающую высоким уровнем духовности и интеллекта.</w:t>
      </w:r>
      <w:r w:rsidR="00847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1E7" w:rsidRPr="009D21E7">
        <w:rPr>
          <w:rFonts w:ascii="Times New Roman" w:hAnsi="Times New Roman" w:cs="Times New Roman"/>
          <w:sz w:val="28"/>
          <w:szCs w:val="28"/>
        </w:rPr>
        <w:t>Игра в ансамбле стимулирует развитие художественного вкуса, помогает преодолеть неуверенность в себе, сплачивает детский коллектив и при правильном подборе репертуара воспитывает по-настоящему культурного человека.</w:t>
      </w:r>
    </w:p>
    <w:p w14:paraId="6C1AA0C7" w14:textId="77777777" w:rsidR="00847737" w:rsidRPr="00847737" w:rsidRDefault="00847737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737">
        <w:rPr>
          <w:rFonts w:ascii="Times New Roman" w:hAnsi="Times New Roman" w:cs="Times New Roman"/>
          <w:sz w:val="28"/>
          <w:szCs w:val="28"/>
        </w:rPr>
        <w:t>Активная музыкально-творческая деятельность, самовыражение через музицирование в вокально-инструментальном ансамбле способствует общему развитию музыкальной культуры у обучающихся, развитию у них чувства ответственности</w:t>
      </w:r>
      <w:r w:rsidR="00984E11">
        <w:rPr>
          <w:rFonts w:ascii="Times New Roman" w:hAnsi="Times New Roman" w:cs="Times New Roman"/>
          <w:sz w:val="28"/>
          <w:szCs w:val="28"/>
        </w:rPr>
        <w:t>, взаимоуважения, общей культуры</w:t>
      </w:r>
      <w:r w:rsidRPr="00847737">
        <w:rPr>
          <w:rFonts w:ascii="Times New Roman" w:hAnsi="Times New Roman" w:cs="Times New Roman"/>
          <w:sz w:val="28"/>
          <w:szCs w:val="28"/>
        </w:rPr>
        <w:t xml:space="preserve"> общения в коллективе.</w:t>
      </w:r>
      <w:r>
        <w:rPr>
          <w:rFonts w:ascii="Times New Roman" w:hAnsi="Times New Roman" w:cs="Times New Roman"/>
          <w:sz w:val="28"/>
          <w:szCs w:val="28"/>
        </w:rPr>
        <w:t xml:space="preserve"> Широкий культурный </w:t>
      </w:r>
      <w:r w:rsidRPr="00847737">
        <w:rPr>
          <w:rFonts w:ascii="Times New Roman" w:hAnsi="Times New Roman" w:cs="Times New Roman"/>
          <w:sz w:val="28"/>
          <w:szCs w:val="28"/>
        </w:rPr>
        <w:t>кругозор, свобода мышления и самовыражения</w:t>
      </w:r>
      <w:r>
        <w:rPr>
          <w:rFonts w:ascii="Times New Roman" w:hAnsi="Times New Roman" w:cs="Times New Roman"/>
          <w:sz w:val="28"/>
          <w:szCs w:val="28"/>
        </w:rPr>
        <w:t xml:space="preserve">, творческий подход, развитые в </w:t>
      </w:r>
      <w:r w:rsidRPr="00847737">
        <w:rPr>
          <w:rFonts w:ascii="Times New Roman" w:hAnsi="Times New Roman" w:cs="Times New Roman"/>
          <w:sz w:val="28"/>
          <w:szCs w:val="28"/>
        </w:rPr>
        <w:t>школьные годы, дадут подростку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более успешно реализоваться во </w:t>
      </w:r>
      <w:r w:rsidRPr="00847737">
        <w:rPr>
          <w:rFonts w:ascii="Times New Roman" w:hAnsi="Times New Roman" w:cs="Times New Roman"/>
          <w:sz w:val="28"/>
          <w:szCs w:val="28"/>
        </w:rPr>
        <w:t>взрослой жизни, в своей профессиональной деятельности, в коммуникативн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847737">
        <w:rPr>
          <w:rFonts w:ascii="Times New Roman" w:hAnsi="Times New Roman" w:cs="Times New Roman"/>
          <w:sz w:val="28"/>
          <w:szCs w:val="28"/>
        </w:rPr>
        <w:t>сфере.</w:t>
      </w:r>
    </w:p>
    <w:p w14:paraId="5496D499" w14:textId="40D5668C" w:rsidR="000A7B24" w:rsidRDefault="00173A4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="00CE5D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D915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7F5" w:rsidRPr="005007F5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D91509">
        <w:rPr>
          <w:rFonts w:ascii="Times New Roman" w:hAnsi="Times New Roman" w:cs="Times New Roman"/>
          <w:sz w:val="28"/>
          <w:szCs w:val="28"/>
        </w:rPr>
        <w:t xml:space="preserve">состоит в использовании </w:t>
      </w:r>
      <w:r w:rsidR="00D91509" w:rsidRPr="00D91509">
        <w:rPr>
          <w:rFonts w:ascii="Times New Roman" w:hAnsi="Times New Roman" w:cs="Times New Roman"/>
          <w:sz w:val="28"/>
          <w:szCs w:val="28"/>
        </w:rPr>
        <w:t>разных форм, средств и методо</w:t>
      </w:r>
      <w:r w:rsidR="00D91509">
        <w:rPr>
          <w:rFonts w:ascii="Times New Roman" w:hAnsi="Times New Roman" w:cs="Times New Roman"/>
          <w:sz w:val="28"/>
          <w:szCs w:val="28"/>
        </w:rPr>
        <w:t xml:space="preserve">в образовательной деятельности, </w:t>
      </w:r>
      <w:r w:rsidR="00D91509" w:rsidRPr="00D91509">
        <w:rPr>
          <w:rFonts w:ascii="Times New Roman" w:hAnsi="Times New Roman" w:cs="Times New Roman"/>
          <w:sz w:val="28"/>
          <w:szCs w:val="28"/>
        </w:rPr>
        <w:t>обеспечивающих удовлетворение ве</w:t>
      </w:r>
      <w:r w:rsidR="00D91509">
        <w:rPr>
          <w:rFonts w:ascii="Times New Roman" w:hAnsi="Times New Roman" w:cs="Times New Roman"/>
          <w:sz w:val="28"/>
          <w:szCs w:val="28"/>
        </w:rPr>
        <w:t xml:space="preserve">дущих потребностей подростков в познании </w:t>
      </w:r>
      <w:r w:rsidR="00D91509" w:rsidRPr="00D91509">
        <w:rPr>
          <w:rFonts w:ascii="Times New Roman" w:hAnsi="Times New Roman" w:cs="Times New Roman"/>
          <w:sz w:val="28"/>
          <w:szCs w:val="28"/>
        </w:rPr>
        <w:t>новых способов деятельности, самовыраже</w:t>
      </w:r>
      <w:r w:rsidR="00D91509">
        <w:rPr>
          <w:rFonts w:ascii="Times New Roman" w:hAnsi="Times New Roman" w:cs="Times New Roman"/>
          <w:sz w:val="28"/>
          <w:szCs w:val="28"/>
        </w:rPr>
        <w:t xml:space="preserve">нии, самоопределении, общении и </w:t>
      </w:r>
      <w:r w:rsidR="00D91509" w:rsidRPr="00D91509">
        <w:rPr>
          <w:rFonts w:ascii="Times New Roman" w:hAnsi="Times New Roman" w:cs="Times New Roman"/>
          <w:sz w:val="28"/>
          <w:szCs w:val="28"/>
        </w:rPr>
        <w:t xml:space="preserve">способствует повышению их </w:t>
      </w:r>
      <w:r w:rsidR="00D91509">
        <w:rPr>
          <w:rFonts w:ascii="Times New Roman" w:hAnsi="Times New Roman" w:cs="Times New Roman"/>
          <w:sz w:val="28"/>
          <w:szCs w:val="28"/>
        </w:rPr>
        <w:t xml:space="preserve">психологической и эмоциональной устойчивости в </w:t>
      </w:r>
      <w:r w:rsidR="00D91509" w:rsidRPr="00D91509">
        <w:rPr>
          <w:rFonts w:ascii="Times New Roman" w:hAnsi="Times New Roman" w:cs="Times New Roman"/>
          <w:sz w:val="28"/>
          <w:szCs w:val="28"/>
        </w:rPr>
        <w:t>условиях современного общества.</w:t>
      </w:r>
    </w:p>
    <w:p w14:paraId="3966D769" w14:textId="77777777" w:rsidR="005007F5" w:rsidRP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7F5">
        <w:rPr>
          <w:rFonts w:ascii="Times New Roman" w:hAnsi="Times New Roman" w:cs="Times New Roman"/>
          <w:sz w:val="28"/>
          <w:szCs w:val="28"/>
        </w:rPr>
        <w:lastRenderedPageBreak/>
        <w:t>Деятельностный подход, на котором</w:t>
      </w:r>
      <w:r>
        <w:rPr>
          <w:rFonts w:ascii="Times New Roman" w:hAnsi="Times New Roman" w:cs="Times New Roman"/>
          <w:sz w:val="28"/>
          <w:szCs w:val="28"/>
        </w:rPr>
        <w:t xml:space="preserve"> базируется программа, </w:t>
      </w:r>
      <w:r w:rsidRPr="005007F5">
        <w:rPr>
          <w:rFonts w:ascii="Times New Roman" w:hAnsi="Times New Roman" w:cs="Times New Roman"/>
          <w:sz w:val="28"/>
          <w:szCs w:val="28"/>
        </w:rPr>
        <w:t>предполагае</w:t>
      </w:r>
      <w:r>
        <w:rPr>
          <w:rFonts w:ascii="Times New Roman" w:hAnsi="Times New Roman" w:cs="Times New Roman"/>
          <w:sz w:val="28"/>
          <w:szCs w:val="28"/>
        </w:rPr>
        <w:t xml:space="preserve">т активное включение обучающихся в </w:t>
      </w:r>
      <w:r w:rsidRPr="005007F5">
        <w:rPr>
          <w:rFonts w:ascii="Times New Roman" w:hAnsi="Times New Roman" w:cs="Times New Roman"/>
          <w:sz w:val="28"/>
          <w:szCs w:val="28"/>
        </w:rPr>
        <w:t>продуктивную творческую деятельн</w:t>
      </w:r>
      <w:r>
        <w:rPr>
          <w:rFonts w:ascii="Times New Roman" w:hAnsi="Times New Roman" w:cs="Times New Roman"/>
          <w:sz w:val="28"/>
          <w:szCs w:val="28"/>
        </w:rPr>
        <w:t xml:space="preserve">ость, что обеспечивает развитие индивидуальных способностей, </w:t>
      </w:r>
      <w:r w:rsidRPr="005007F5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 xml:space="preserve">мирование позитивных ценностных </w:t>
      </w:r>
      <w:r w:rsidRPr="005007F5">
        <w:rPr>
          <w:rFonts w:ascii="Times New Roman" w:hAnsi="Times New Roman" w:cs="Times New Roman"/>
          <w:sz w:val="28"/>
          <w:szCs w:val="28"/>
        </w:rPr>
        <w:t>ориентаций, пробуждает стремление у п</w:t>
      </w:r>
      <w:r>
        <w:rPr>
          <w:rFonts w:ascii="Times New Roman" w:hAnsi="Times New Roman" w:cs="Times New Roman"/>
          <w:sz w:val="28"/>
          <w:szCs w:val="28"/>
        </w:rPr>
        <w:t xml:space="preserve">одростков к самопознанию, </w:t>
      </w:r>
      <w:r w:rsidRPr="005007F5">
        <w:rPr>
          <w:rFonts w:ascii="Times New Roman" w:hAnsi="Times New Roman" w:cs="Times New Roman"/>
          <w:sz w:val="28"/>
          <w:szCs w:val="28"/>
        </w:rPr>
        <w:t>саморазвитию, самосовершенствованию.</w:t>
      </w:r>
    </w:p>
    <w:p w14:paraId="3962AB37" w14:textId="77777777" w:rsidR="005007F5" w:rsidRP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7F5">
        <w:rPr>
          <w:rFonts w:ascii="Times New Roman" w:hAnsi="Times New Roman" w:cs="Times New Roman"/>
          <w:sz w:val="28"/>
          <w:szCs w:val="28"/>
        </w:rPr>
        <w:t>Реализация дополнительной образовательной программы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7F5">
        <w:rPr>
          <w:rFonts w:ascii="Times New Roman" w:hAnsi="Times New Roman" w:cs="Times New Roman"/>
          <w:sz w:val="28"/>
          <w:szCs w:val="28"/>
        </w:rPr>
        <w:t>в соответствии со следующими основными принципами</w:t>
      </w:r>
      <w:r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5007F5">
        <w:rPr>
          <w:rFonts w:ascii="Times New Roman" w:hAnsi="Times New Roman" w:cs="Times New Roman"/>
          <w:sz w:val="28"/>
          <w:szCs w:val="28"/>
        </w:rPr>
        <w:t>:</w:t>
      </w:r>
    </w:p>
    <w:p w14:paraId="0DD1B528" w14:textId="6122CD62" w:rsid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07F5">
        <w:rPr>
          <w:rFonts w:ascii="Times New Roman" w:hAnsi="Times New Roman" w:cs="Times New Roman"/>
          <w:sz w:val="28"/>
          <w:szCs w:val="28"/>
        </w:rPr>
        <w:t>добровольности, выражающейся в обеспечении подростков возможности</w:t>
      </w:r>
      <w:r w:rsidR="005973A6">
        <w:rPr>
          <w:rFonts w:ascii="Times New Roman" w:hAnsi="Times New Roman" w:cs="Times New Roman"/>
          <w:sz w:val="28"/>
          <w:szCs w:val="28"/>
        </w:rPr>
        <w:t xml:space="preserve"> </w:t>
      </w:r>
      <w:r w:rsidRPr="005007F5">
        <w:rPr>
          <w:rFonts w:ascii="Times New Roman" w:hAnsi="Times New Roman" w:cs="Times New Roman"/>
          <w:sz w:val="28"/>
          <w:szCs w:val="28"/>
        </w:rPr>
        <w:t>смены вид</w:t>
      </w:r>
      <w:r>
        <w:rPr>
          <w:rFonts w:ascii="Times New Roman" w:hAnsi="Times New Roman" w:cs="Times New Roman"/>
          <w:sz w:val="28"/>
          <w:szCs w:val="28"/>
        </w:rPr>
        <w:t>а деятельности;</w:t>
      </w:r>
    </w:p>
    <w:p w14:paraId="411F70E9" w14:textId="77777777" w:rsid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07F5">
        <w:rPr>
          <w:rFonts w:ascii="Times New Roman" w:hAnsi="Times New Roman" w:cs="Times New Roman"/>
          <w:sz w:val="28"/>
          <w:szCs w:val="28"/>
        </w:rPr>
        <w:t>гуманизма, который проявляется</w:t>
      </w:r>
      <w:r>
        <w:rPr>
          <w:rFonts w:ascii="Times New Roman" w:hAnsi="Times New Roman" w:cs="Times New Roman"/>
          <w:sz w:val="28"/>
          <w:szCs w:val="28"/>
        </w:rPr>
        <w:t xml:space="preserve"> в искренней заинтересованности </w:t>
      </w:r>
      <w:r w:rsidRPr="005007F5">
        <w:rPr>
          <w:rFonts w:ascii="Times New Roman" w:hAnsi="Times New Roman" w:cs="Times New Roman"/>
          <w:sz w:val="28"/>
          <w:szCs w:val="28"/>
        </w:rPr>
        <w:t>педагога к успехам, проблемам подростко</w:t>
      </w:r>
      <w:r>
        <w:rPr>
          <w:rFonts w:ascii="Times New Roman" w:hAnsi="Times New Roman" w:cs="Times New Roman"/>
          <w:sz w:val="28"/>
          <w:szCs w:val="28"/>
        </w:rPr>
        <w:t xml:space="preserve">в, в признании индивидуальности </w:t>
      </w:r>
      <w:r w:rsidRPr="005007F5">
        <w:rPr>
          <w:rFonts w:ascii="Times New Roman" w:hAnsi="Times New Roman" w:cs="Times New Roman"/>
          <w:sz w:val="28"/>
          <w:szCs w:val="28"/>
        </w:rPr>
        <w:t>каждого и в предъявлении разумной требовательности в образовательном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7F5">
        <w:rPr>
          <w:rFonts w:ascii="Times New Roman" w:hAnsi="Times New Roman" w:cs="Times New Roman"/>
          <w:sz w:val="28"/>
          <w:szCs w:val="28"/>
        </w:rPr>
        <w:t>процессе;</w:t>
      </w:r>
    </w:p>
    <w:p w14:paraId="6E3B6904" w14:textId="3AE6D4CA" w:rsid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07F5">
        <w:rPr>
          <w:rFonts w:ascii="Times New Roman" w:hAnsi="Times New Roman" w:cs="Times New Roman"/>
          <w:sz w:val="28"/>
          <w:szCs w:val="28"/>
        </w:rPr>
        <w:t>доступности и последовательн</w:t>
      </w:r>
      <w:r>
        <w:rPr>
          <w:rFonts w:ascii="Times New Roman" w:hAnsi="Times New Roman" w:cs="Times New Roman"/>
          <w:sz w:val="28"/>
          <w:szCs w:val="28"/>
        </w:rPr>
        <w:t>ости, отражающи</w:t>
      </w:r>
      <w:r w:rsidR="00B9276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ся в построении </w:t>
      </w:r>
      <w:r w:rsidRPr="005007F5">
        <w:rPr>
          <w:rFonts w:ascii="Times New Roman" w:hAnsi="Times New Roman" w:cs="Times New Roman"/>
          <w:sz w:val="28"/>
          <w:szCs w:val="28"/>
        </w:rPr>
        <w:t>программного материала и организации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азовательного процесса в целом, </w:t>
      </w:r>
      <w:r w:rsidRPr="005007F5">
        <w:rPr>
          <w:rFonts w:ascii="Times New Roman" w:hAnsi="Times New Roman" w:cs="Times New Roman"/>
          <w:sz w:val="28"/>
          <w:szCs w:val="28"/>
        </w:rPr>
        <w:t>который осуществляется с уче</w:t>
      </w:r>
      <w:r>
        <w:rPr>
          <w:rFonts w:ascii="Times New Roman" w:hAnsi="Times New Roman" w:cs="Times New Roman"/>
          <w:sz w:val="28"/>
          <w:szCs w:val="28"/>
        </w:rPr>
        <w:t>том возрастных и индивидуальных особенностей и способностей учащихся;</w:t>
      </w:r>
    </w:p>
    <w:p w14:paraId="7838BE81" w14:textId="77777777" w:rsidR="005007F5" w:rsidRP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007F5">
        <w:rPr>
          <w:rFonts w:ascii="Times New Roman" w:hAnsi="Times New Roman" w:cs="Times New Roman"/>
          <w:sz w:val="28"/>
          <w:szCs w:val="28"/>
        </w:rPr>
        <w:t>детоцентризма</w:t>
      </w:r>
      <w:proofErr w:type="spellEnd"/>
      <w:r w:rsidRPr="005007F5">
        <w:rPr>
          <w:rFonts w:ascii="Times New Roman" w:hAnsi="Times New Roman" w:cs="Times New Roman"/>
          <w:sz w:val="28"/>
          <w:szCs w:val="28"/>
        </w:rPr>
        <w:t>, утверждающего п</w:t>
      </w:r>
      <w:r>
        <w:rPr>
          <w:rFonts w:ascii="Times New Roman" w:hAnsi="Times New Roman" w:cs="Times New Roman"/>
          <w:sz w:val="28"/>
          <w:szCs w:val="28"/>
        </w:rPr>
        <w:t>риродные интересы и потребности подростка;</w:t>
      </w:r>
    </w:p>
    <w:p w14:paraId="33F1450A" w14:textId="77777777" w:rsidR="005007F5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007F5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5007F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007F5">
        <w:rPr>
          <w:rFonts w:ascii="Times New Roman" w:hAnsi="Times New Roman" w:cs="Times New Roman"/>
          <w:sz w:val="28"/>
          <w:szCs w:val="28"/>
        </w:rPr>
        <w:t>кулътуросообразности</w:t>
      </w:r>
      <w:proofErr w:type="spellEnd"/>
      <w:r w:rsidRPr="005007F5">
        <w:rPr>
          <w:rFonts w:ascii="Times New Roman" w:hAnsi="Times New Roman" w:cs="Times New Roman"/>
          <w:sz w:val="28"/>
          <w:szCs w:val="28"/>
        </w:rPr>
        <w:t>, обязывающие педагог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007F5">
        <w:rPr>
          <w:rFonts w:ascii="Times New Roman" w:hAnsi="Times New Roman" w:cs="Times New Roman"/>
          <w:sz w:val="28"/>
          <w:szCs w:val="28"/>
        </w:rPr>
        <w:t>учитывать индивидуальные и природны</w:t>
      </w:r>
      <w:r>
        <w:rPr>
          <w:rFonts w:ascii="Times New Roman" w:hAnsi="Times New Roman" w:cs="Times New Roman"/>
          <w:sz w:val="28"/>
          <w:szCs w:val="28"/>
        </w:rPr>
        <w:t>е задатки подростков при выборе методов и средств обучения;</w:t>
      </w:r>
    </w:p>
    <w:p w14:paraId="13A099B1" w14:textId="77777777" w:rsidR="005973A6" w:rsidRDefault="005007F5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007F5">
        <w:rPr>
          <w:rFonts w:ascii="Times New Roman" w:hAnsi="Times New Roman" w:cs="Times New Roman"/>
          <w:sz w:val="28"/>
          <w:szCs w:val="28"/>
        </w:rPr>
        <w:t>учёта культурных ценностей в определении содержания обучения.</w:t>
      </w:r>
    </w:p>
    <w:p w14:paraId="7064DE3C" w14:textId="0C2F74CD" w:rsidR="00210CF9" w:rsidRPr="00CE5DE1" w:rsidRDefault="00210CF9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DE1">
        <w:rPr>
          <w:rFonts w:ascii="Times New Roman" w:hAnsi="Times New Roman" w:cs="Times New Roman"/>
          <w:sz w:val="28"/>
          <w:szCs w:val="28"/>
        </w:rPr>
        <w:t>Правильно организованная и тщательно продуманная работа вокально-инструментального ансамбля способствует подъему общей музыкальной культуры, развивает чувство коллективизма, ответственности, а также формирует нравственные и музыкально-эстетические взгляды, мировоззрение обучающихся.</w:t>
      </w:r>
    </w:p>
    <w:p w14:paraId="68AE9935" w14:textId="33FDABB1" w:rsidR="000A7B24" w:rsidRPr="003438DA" w:rsidRDefault="00CE5DE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DE1">
        <w:rPr>
          <w:rFonts w:ascii="Times New Roman" w:hAnsi="Times New Roman" w:cs="Times New Roman"/>
          <w:b/>
          <w:bCs/>
          <w:sz w:val="28"/>
          <w:szCs w:val="28"/>
        </w:rPr>
        <w:t>1.4. Отличительные особенности данной дополнительной общеобразовательной программы от уже существующих программ</w:t>
      </w:r>
      <w:r w:rsidRPr="00CE5DE1">
        <w:rPr>
          <w:rFonts w:ascii="Times New Roman" w:hAnsi="Times New Roman" w:cs="Times New Roman"/>
          <w:sz w:val="28"/>
          <w:szCs w:val="28"/>
        </w:rPr>
        <w:t xml:space="preserve"> </w:t>
      </w:r>
      <w:r w:rsidR="0025048E" w:rsidRPr="00CE5DE1">
        <w:rPr>
          <w:rFonts w:ascii="Times New Roman" w:hAnsi="Times New Roman" w:cs="Times New Roman"/>
          <w:sz w:val="28"/>
          <w:szCs w:val="28"/>
        </w:rPr>
        <w:t>состо</w:t>
      </w:r>
      <w:r w:rsidR="00B9276F">
        <w:rPr>
          <w:rFonts w:ascii="Times New Roman" w:hAnsi="Times New Roman" w:cs="Times New Roman"/>
          <w:sz w:val="28"/>
          <w:szCs w:val="28"/>
        </w:rPr>
        <w:t>я</w:t>
      </w:r>
      <w:r w:rsidR="0025048E" w:rsidRPr="00CE5DE1">
        <w:rPr>
          <w:rFonts w:ascii="Times New Roman" w:hAnsi="Times New Roman" w:cs="Times New Roman"/>
          <w:sz w:val="28"/>
          <w:szCs w:val="28"/>
        </w:rPr>
        <w:t xml:space="preserve">т </w:t>
      </w:r>
      <w:r w:rsidR="0025048E" w:rsidRPr="00CE5DE1">
        <w:rPr>
          <w:rFonts w:ascii="Times New Roman" w:hAnsi="Times New Roman" w:cs="Times New Roman"/>
          <w:sz w:val="28"/>
          <w:szCs w:val="28"/>
        </w:rPr>
        <w:lastRenderedPageBreak/>
        <w:t>в том, что она представляет собой ускоренный курс обучения игре на музыкальных инструментах в составе ансамбля в условиях учреждения дополнительного образования, который включает в себя</w:t>
      </w:r>
      <w:r w:rsidR="00224C3C" w:rsidRPr="00CE5DE1">
        <w:rPr>
          <w:rFonts w:ascii="Times New Roman" w:hAnsi="Times New Roman" w:cs="Times New Roman"/>
          <w:sz w:val="28"/>
          <w:szCs w:val="28"/>
        </w:rPr>
        <w:t xml:space="preserve"> овладение основами музыкальной грамоты, развитие музыкального кругозора, помощь педагога в определении собственного круга музыкальных интересов, способность </w:t>
      </w:r>
      <w:r w:rsidR="003438DA" w:rsidRPr="00CE5DE1">
        <w:rPr>
          <w:rFonts w:ascii="Times New Roman" w:hAnsi="Times New Roman" w:cs="Times New Roman"/>
          <w:sz w:val="28"/>
          <w:szCs w:val="28"/>
        </w:rPr>
        <w:t>различать и исполнять музыкальные партии произведений мировой значимости с различными музыкальными инструментами с раннего возраста, совершенствова</w:t>
      </w:r>
      <w:r w:rsidR="00D27737" w:rsidRPr="00CE5DE1">
        <w:rPr>
          <w:rFonts w:ascii="Times New Roman" w:hAnsi="Times New Roman" w:cs="Times New Roman"/>
          <w:sz w:val="28"/>
          <w:szCs w:val="28"/>
        </w:rPr>
        <w:t>ние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D27737" w:rsidRPr="00CE5DE1">
        <w:rPr>
          <w:rFonts w:ascii="Times New Roman" w:hAnsi="Times New Roman" w:cs="Times New Roman"/>
          <w:sz w:val="28"/>
          <w:szCs w:val="28"/>
        </w:rPr>
        <w:t>х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D27737" w:rsidRPr="00CE5DE1">
        <w:rPr>
          <w:rFonts w:ascii="Times New Roman" w:hAnsi="Times New Roman" w:cs="Times New Roman"/>
          <w:sz w:val="28"/>
          <w:szCs w:val="28"/>
        </w:rPr>
        <w:t>й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D27737" w:rsidRPr="00CE5DE1">
        <w:rPr>
          <w:rFonts w:ascii="Times New Roman" w:hAnsi="Times New Roman" w:cs="Times New Roman"/>
          <w:sz w:val="28"/>
          <w:szCs w:val="28"/>
        </w:rPr>
        <w:t>ов</w:t>
      </w:r>
      <w:r w:rsidR="003438DA" w:rsidRPr="00CE5DE1">
        <w:rPr>
          <w:rFonts w:ascii="Times New Roman" w:hAnsi="Times New Roman" w:cs="Times New Roman"/>
          <w:sz w:val="28"/>
          <w:szCs w:val="28"/>
        </w:rPr>
        <w:t>, а</w:t>
      </w:r>
      <w:r w:rsidR="00D27737" w:rsidRPr="00CE5DE1">
        <w:rPr>
          <w:rFonts w:ascii="Times New Roman" w:hAnsi="Times New Roman" w:cs="Times New Roman"/>
          <w:sz w:val="28"/>
          <w:szCs w:val="28"/>
        </w:rPr>
        <w:t xml:space="preserve"> также прививание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свобод</w:t>
      </w:r>
      <w:r w:rsidR="00D27737" w:rsidRPr="00CE5DE1">
        <w:rPr>
          <w:rFonts w:ascii="Times New Roman" w:hAnsi="Times New Roman" w:cs="Times New Roman"/>
          <w:sz w:val="28"/>
          <w:szCs w:val="28"/>
        </w:rPr>
        <w:t>ы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мысли в создании собственных музыкальных композиций, отуч</w:t>
      </w:r>
      <w:r w:rsidR="00D27737" w:rsidRPr="00CE5DE1">
        <w:rPr>
          <w:rFonts w:ascii="Times New Roman" w:hAnsi="Times New Roman" w:cs="Times New Roman"/>
          <w:sz w:val="28"/>
          <w:szCs w:val="28"/>
        </w:rPr>
        <w:t>ение</w:t>
      </w:r>
      <w:r w:rsidR="003438DA" w:rsidRPr="00CE5DE1">
        <w:rPr>
          <w:rFonts w:ascii="Times New Roman" w:hAnsi="Times New Roman" w:cs="Times New Roman"/>
          <w:sz w:val="28"/>
          <w:szCs w:val="28"/>
        </w:rPr>
        <w:t xml:space="preserve"> от</w:t>
      </w:r>
      <w:r w:rsidR="003438DA" w:rsidRPr="003438DA">
        <w:rPr>
          <w:rFonts w:ascii="Times New Roman" w:hAnsi="Times New Roman" w:cs="Times New Roman"/>
          <w:sz w:val="28"/>
          <w:szCs w:val="28"/>
        </w:rPr>
        <w:t xml:space="preserve"> современных музыкальных стереотипов и клише.</w:t>
      </w:r>
      <w:r w:rsidR="00B24E35" w:rsidRPr="00B24E35">
        <w:rPr>
          <w:rFonts w:ascii="Times New Roman" w:hAnsi="Times New Roman" w:cs="Times New Roman"/>
          <w:sz w:val="28"/>
          <w:szCs w:val="28"/>
        </w:rPr>
        <w:t xml:space="preserve"> Кроме того, программа преду</w:t>
      </w:r>
      <w:r w:rsidR="00B24E35">
        <w:rPr>
          <w:rFonts w:ascii="Times New Roman" w:hAnsi="Times New Roman" w:cs="Times New Roman"/>
          <w:sz w:val="28"/>
          <w:szCs w:val="28"/>
        </w:rPr>
        <w:t xml:space="preserve">сматривает создание условий для </w:t>
      </w:r>
      <w:r w:rsidR="00B24E35" w:rsidRPr="00B24E35">
        <w:rPr>
          <w:rFonts w:ascii="Times New Roman" w:hAnsi="Times New Roman" w:cs="Times New Roman"/>
          <w:sz w:val="28"/>
          <w:szCs w:val="28"/>
        </w:rPr>
        <w:t>целенаправленного развития навыков общения</w:t>
      </w:r>
      <w:r w:rsidR="00B24E35">
        <w:rPr>
          <w:rFonts w:ascii="Times New Roman" w:hAnsi="Times New Roman" w:cs="Times New Roman"/>
          <w:sz w:val="28"/>
          <w:szCs w:val="28"/>
        </w:rPr>
        <w:t xml:space="preserve"> и коллективизма у подростков в </w:t>
      </w:r>
      <w:r w:rsidR="00B24E35" w:rsidRPr="00B24E35">
        <w:rPr>
          <w:rFonts w:ascii="Times New Roman" w:hAnsi="Times New Roman" w:cs="Times New Roman"/>
          <w:sz w:val="28"/>
          <w:szCs w:val="28"/>
        </w:rPr>
        <w:t>условиях детского творческого коллектива.</w:t>
      </w:r>
    </w:p>
    <w:p w14:paraId="3B9383C4" w14:textId="102EB153" w:rsidR="001C5259" w:rsidRDefault="00173A4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CE5DE1">
        <w:rPr>
          <w:rFonts w:ascii="Times New Roman" w:hAnsi="Times New Roman" w:cs="Times New Roman"/>
          <w:b/>
          <w:sz w:val="28"/>
          <w:szCs w:val="28"/>
        </w:rPr>
        <w:t>.</w:t>
      </w:r>
      <w:r w:rsidR="00E26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07B">
        <w:rPr>
          <w:rFonts w:ascii="Times New Roman" w:hAnsi="Times New Roman" w:cs="Times New Roman"/>
          <w:sz w:val="28"/>
          <w:szCs w:val="28"/>
        </w:rPr>
        <w:t>Программа рассчитана на обучающихся 11-1</w:t>
      </w:r>
      <w:r w:rsidR="00B9276F">
        <w:rPr>
          <w:rFonts w:ascii="Times New Roman" w:hAnsi="Times New Roman" w:cs="Times New Roman"/>
          <w:sz w:val="28"/>
          <w:szCs w:val="28"/>
        </w:rPr>
        <w:t>7,5</w:t>
      </w:r>
      <w:r w:rsidR="00E2607B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0D387860" w14:textId="38053A1F" w:rsidR="00E2607B" w:rsidRPr="00E2607B" w:rsidRDefault="00E2607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07B">
        <w:rPr>
          <w:rFonts w:ascii="Times New Roman" w:hAnsi="Times New Roman" w:cs="Times New Roman"/>
          <w:sz w:val="28"/>
          <w:szCs w:val="28"/>
        </w:rPr>
        <w:t>Средний школьный возраст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82B" w:rsidRPr="0046782B">
        <w:rPr>
          <w:rFonts w:ascii="Times New Roman" w:hAnsi="Times New Roman" w:cs="Times New Roman"/>
          <w:sz w:val="28"/>
          <w:szCs w:val="28"/>
        </w:rPr>
        <w:t>–</w:t>
      </w:r>
      <w:r w:rsidRPr="00E2607B">
        <w:rPr>
          <w:rFonts w:ascii="Times New Roman" w:hAnsi="Times New Roman" w:cs="Times New Roman"/>
          <w:sz w:val="28"/>
          <w:szCs w:val="28"/>
        </w:rPr>
        <w:t xml:space="preserve"> самый благоприятный для творческого развития. В этом возрасте обучающимся нравится решать проблемные ситуации, находить сходство и различие, определять причину и следствие. Им интересны внеклассные мероприятия, в ходе которых можно высказать свое мнение и суждение. Самому решать проблему, участвовать в дискуссии, отстаивать и доказывать свою правоту.</w:t>
      </w:r>
    </w:p>
    <w:p w14:paraId="4A6EA07D" w14:textId="71744BB4" w:rsidR="00E2607B" w:rsidRPr="00E2607B" w:rsidRDefault="00E2607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07B">
        <w:rPr>
          <w:rFonts w:ascii="Times New Roman" w:hAnsi="Times New Roman" w:cs="Times New Roman"/>
          <w:sz w:val="28"/>
          <w:szCs w:val="28"/>
        </w:rPr>
        <w:t xml:space="preserve">В </w:t>
      </w:r>
      <w:r w:rsidR="00B9276F">
        <w:rPr>
          <w:rFonts w:ascii="Times New Roman" w:hAnsi="Times New Roman" w:cs="Times New Roman"/>
          <w:sz w:val="28"/>
          <w:szCs w:val="28"/>
        </w:rPr>
        <w:t xml:space="preserve">старшем подростковом возрасте </w:t>
      </w:r>
      <w:r w:rsidRPr="00E2607B">
        <w:rPr>
          <w:rFonts w:ascii="Times New Roman" w:hAnsi="Times New Roman" w:cs="Times New Roman"/>
          <w:sz w:val="28"/>
          <w:szCs w:val="28"/>
        </w:rPr>
        <w:t>устанавливаются профессиональные интересы. Растет потребность в труде, активность в обществе и строятся, более конкретные планы на жизнь. Детство и юность в развитии личности стоят на одной ступени. Постепенный переход из одной стадии в другую делает подростков более независимыми от взрослых. Старшеклассники активно пытаются самоутвердиться в обществе сверстников, социуме. В коллективе обучающихся, помимо повседневного общения, в этом возрасте нарастает потребность в налаживании близких индивидуальных взаимоотношений и привязанностей.</w:t>
      </w:r>
    </w:p>
    <w:p w14:paraId="110FBC4C" w14:textId="0A8CD21B" w:rsidR="000A7B24" w:rsidRPr="00E2607B" w:rsidRDefault="00E2607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607B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особенностями </w:t>
      </w:r>
      <w:r w:rsidR="00B9276F">
        <w:rPr>
          <w:rFonts w:ascii="Times New Roman" w:hAnsi="Times New Roman" w:cs="Times New Roman"/>
          <w:sz w:val="28"/>
          <w:szCs w:val="28"/>
        </w:rPr>
        <w:t xml:space="preserve">подросткового </w:t>
      </w:r>
      <w:r w:rsidRPr="00E2607B">
        <w:rPr>
          <w:rFonts w:ascii="Times New Roman" w:hAnsi="Times New Roman" w:cs="Times New Roman"/>
          <w:sz w:val="28"/>
          <w:szCs w:val="28"/>
        </w:rPr>
        <w:t>возраста и разработана программа</w:t>
      </w:r>
      <w:r w:rsidR="00CE5DE1">
        <w:rPr>
          <w:rFonts w:ascii="Times New Roman" w:hAnsi="Times New Roman" w:cs="Times New Roman"/>
          <w:sz w:val="28"/>
          <w:szCs w:val="28"/>
        </w:rPr>
        <w:t xml:space="preserve">, </w:t>
      </w:r>
      <w:r w:rsidRPr="00E2607B">
        <w:rPr>
          <w:rFonts w:ascii="Times New Roman" w:hAnsi="Times New Roman" w:cs="Times New Roman"/>
          <w:sz w:val="28"/>
          <w:szCs w:val="28"/>
        </w:rPr>
        <w:t>так как музыка и её изучение, погружение в неё создают условия для выражения индивидуальности каждого обучающегося, но в то же время способствуют формированию ощущения себя как важной части целого, принятия ответственности за общее дело.</w:t>
      </w:r>
    </w:p>
    <w:p w14:paraId="23B75DC4" w14:textId="03AA7AC4" w:rsidR="000A7B24" w:rsidRDefault="00173A4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Уровень, объем, сроки реализации программы.</w:t>
      </w:r>
    </w:p>
    <w:p w14:paraId="3A6BA47C" w14:textId="77777777" w:rsidR="00173A4D" w:rsidRPr="00173A4D" w:rsidRDefault="00173A4D" w:rsidP="00BF546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A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концепцией учебного плана Программа рассчитана на 4 месяца обучения (68 часов). Программа соответствует стартовому (ознакомительному) уровню подготовки.</w:t>
      </w:r>
    </w:p>
    <w:p w14:paraId="757E4A03" w14:textId="718DBF67" w:rsidR="000A7B24" w:rsidRDefault="000510C6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Форма обучения:</w:t>
      </w:r>
      <w:r w:rsidR="009266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66EA" w:rsidRPr="009266EA">
        <w:rPr>
          <w:rFonts w:ascii="Times New Roman" w:hAnsi="Times New Roman" w:cs="Times New Roman"/>
          <w:sz w:val="28"/>
          <w:szCs w:val="28"/>
        </w:rPr>
        <w:t>очная.</w:t>
      </w:r>
    </w:p>
    <w:p w14:paraId="1F3622D3" w14:textId="14E1618B" w:rsidR="0087141E" w:rsidRDefault="000510C6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1.8.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="001000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30498">
        <w:rPr>
          <w:rFonts w:ascii="Times New Roman" w:hAnsi="Times New Roman" w:cs="Times New Roman"/>
          <w:sz w:val="28"/>
          <w:szCs w:val="28"/>
        </w:rPr>
        <w:t>З</w:t>
      </w:r>
      <w:r w:rsidR="0087141E" w:rsidRPr="0087141E">
        <w:rPr>
          <w:rFonts w:ascii="Times New Roman" w:hAnsi="Times New Roman" w:cs="Times New Roman"/>
          <w:sz w:val="28"/>
          <w:szCs w:val="28"/>
        </w:rPr>
        <w:t>анятия проводятся 2 раза в неделю</w:t>
      </w:r>
      <w:r w:rsidR="002657C5">
        <w:rPr>
          <w:rFonts w:ascii="Times New Roman" w:hAnsi="Times New Roman" w:cs="Times New Roman"/>
          <w:sz w:val="28"/>
          <w:szCs w:val="28"/>
        </w:rPr>
        <w:t xml:space="preserve"> по</w:t>
      </w:r>
      <w:r w:rsidR="0087141E" w:rsidRPr="0087141E">
        <w:rPr>
          <w:rFonts w:ascii="Times New Roman" w:hAnsi="Times New Roman" w:cs="Times New Roman"/>
          <w:sz w:val="28"/>
          <w:szCs w:val="28"/>
        </w:rPr>
        <w:t xml:space="preserve"> 2 академических часа. Продолжительность академического часа – 45 минут, перерыв между занятиями 10 минут.</w:t>
      </w:r>
    </w:p>
    <w:p w14:paraId="30F65111" w14:textId="7C311A02" w:rsidR="00912DDD" w:rsidRPr="00912DDD" w:rsidRDefault="00CC60A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  <w:r w:rsidR="001000A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>Состав группы – постоянный</w:t>
      </w:r>
      <w:r w:rsidR="0064446A">
        <w:rPr>
          <w:rFonts w:ascii="Times New Roman" w:hAnsi="Times New Roman" w:cs="Times New Roman"/>
          <w:bCs/>
          <w:sz w:val="28"/>
          <w:szCs w:val="28"/>
        </w:rPr>
        <w:t>, занятия – групповые.</w:t>
      </w:r>
    </w:p>
    <w:p w14:paraId="2C38B23A" w14:textId="1A407499" w:rsidR="00344157" w:rsidRDefault="00344157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4157">
        <w:rPr>
          <w:rFonts w:ascii="Times New Roman" w:hAnsi="Times New Roman" w:cs="Times New Roman"/>
          <w:bCs/>
          <w:sz w:val="28"/>
          <w:szCs w:val="28"/>
        </w:rPr>
        <w:t>В ходе реализации данной программы очень важна непременная установка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157">
        <w:rPr>
          <w:rFonts w:ascii="Times New Roman" w:hAnsi="Times New Roman" w:cs="Times New Roman"/>
          <w:bCs/>
          <w:sz w:val="28"/>
          <w:szCs w:val="28"/>
        </w:rPr>
        <w:t>педагога на создание климата доверия и психологической безопасности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157">
        <w:rPr>
          <w:rFonts w:ascii="Times New Roman" w:hAnsi="Times New Roman" w:cs="Times New Roman"/>
          <w:bCs/>
          <w:sz w:val="28"/>
          <w:szCs w:val="28"/>
        </w:rPr>
        <w:t>занятиях, на безоценочность и поддержание атмосферы постоянного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157">
        <w:rPr>
          <w:rFonts w:ascii="Times New Roman" w:hAnsi="Times New Roman" w:cs="Times New Roman"/>
          <w:bCs/>
          <w:sz w:val="28"/>
          <w:szCs w:val="28"/>
        </w:rPr>
        <w:t>личностного роста, на поощрение новых оригинальных идей и проявления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157">
        <w:rPr>
          <w:rFonts w:ascii="Times New Roman" w:hAnsi="Times New Roman" w:cs="Times New Roman"/>
          <w:bCs/>
          <w:sz w:val="28"/>
          <w:szCs w:val="28"/>
        </w:rPr>
        <w:t>творческой активности подростков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75A78D2" w14:textId="77777777" w:rsidR="005612CC" w:rsidRDefault="005612CC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12CC">
        <w:rPr>
          <w:rFonts w:ascii="Times New Roman" w:hAnsi="Times New Roman" w:cs="Times New Roman"/>
          <w:bCs/>
          <w:sz w:val="28"/>
          <w:szCs w:val="28"/>
        </w:rPr>
        <w:t>На протяжении всего обучения темы изучаются последовательно,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12CC">
        <w:rPr>
          <w:rFonts w:ascii="Times New Roman" w:hAnsi="Times New Roman" w:cs="Times New Roman"/>
          <w:bCs/>
          <w:sz w:val="28"/>
          <w:szCs w:val="28"/>
        </w:rPr>
        <w:t xml:space="preserve">принципу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612CC">
        <w:rPr>
          <w:rFonts w:ascii="Times New Roman" w:hAnsi="Times New Roman" w:cs="Times New Roman"/>
          <w:bCs/>
          <w:sz w:val="28"/>
          <w:szCs w:val="28"/>
        </w:rPr>
        <w:t>от простого к сложному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612CC">
        <w:rPr>
          <w:rFonts w:ascii="Times New Roman" w:hAnsi="Times New Roman" w:cs="Times New Roman"/>
          <w:bCs/>
          <w:sz w:val="28"/>
          <w:szCs w:val="28"/>
        </w:rPr>
        <w:t xml:space="preserve">, от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612CC">
        <w:rPr>
          <w:rFonts w:ascii="Times New Roman" w:hAnsi="Times New Roman" w:cs="Times New Roman"/>
          <w:bCs/>
          <w:sz w:val="28"/>
          <w:szCs w:val="28"/>
        </w:rPr>
        <w:t>известного к неизвестному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5612CC">
        <w:rPr>
          <w:rFonts w:ascii="Times New Roman" w:hAnsi="Times New Roman" w:cs="Times New Roman"/>
          <w:bCs/>
          <w:sz w:val="28"/>
          <w:szCs w:val="28"/>
        </w:rPr>
        <w:t>, т.е.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12CC">
        <w:rPr>
          <w:rFonts w:ascii="Times New Roman" w:hAnsi="Times New Roman" w:cs="Times New Roman"/>
          <w:bCs/>
          <w:sz w:val="28"/>
          <w:szCs w:val="28"/>
        </w:rPr>
        <w:t>последовательность освоения учебного материала программы имеет линейный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612CC">
        <w:rPr>
          <w:rFonts w:ascii="Times New Roman" w:hAnsi="Times New Roman" w:cs="Times New Roman"/>
          <w:bCs/>
          <w:sz w:val="28"/>
          <w:szCs w:val="28"/>
        </w:rPr>
        <w:t>характер.</w:t>
      </w:r>
    </w:p>
    <w:p w14:paraId="3B9C9A3A" w14:textId="03971DAF" w:rsidR="00912DDD" w:rsidRPr="00912DDD" w:rsidRDefault="00912DD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DDD">
        <w:rPr>
          <w:rFonts w:ascii="Times New Roman" w:hAnsi="Times New Roman" w:cs="Times New Roman"/>
          <w:bCs/>
          <w:sz w:val="28"/>
          <w:szCs w:val="28"/>
        </w:rPr>
        <w:t>Основной формой обучения является учебное занятие. Программой предусмотрено проведение групповых занятий.</w:t>
      </w:r>
    </w:p>
    <w:p w14:paraId="01D574D2" w14:textId="77777777" w:rsidR="00912DDD" w:rsidRPr="00912DDD" w:rsidRDefault="00912DD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DDD">
        <w:rPr>
          <w:rFonts w:ascii="Times New Roman" w:hAnsi="Times New Roman" w:cs="Times New Roman"/>
          <w:bCs/>
          <w:sz w:val="28"/>
          <w:szCs w:val="28"/>
        </w:rPr>
        <w:t>Формы проведения занятий:</w:t>
      </w:r>
    </w:p>
    <w:p w14:paraId="540FDDAE" w14:textId="77777777" w:rsidR="00E02E71" w:rsidRDefault="00912DDD" w:rsidP="00BF546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E71">
        <w:rPr>
          <w:rFonts w:ascii="Times New Roman" w:hAnsi="Times New Roman" w:cs="Times New Roman"/>
          <w:bCs/>
          <w:sz w:val="28"/>
          <w:szCs w:val="28"/>
        </w:rPr>
        <w:t>вводное занятие;</w:t>
      </w:r>
    </w:p>
    <w:p w14:paraId="69908062" w14:textId="77777777" w:rsidR="00E02E71" w:rsidRDefault="00912DDD" w:rsidP="00BF546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E71">
        <w:rPr>
          <w:rFonts w:ascii="Times New Roman" w:hAnsi="Times New Roman" w:cs="Times New Roman"/>
          <w:bCs/>
          <w:sz w:val="28"/>
          <w:szCs w:val="28"/>
        </w:rPr>
        <w:t>обучающее занятие;</w:t>
      </w:r>
    </w:p>
    <w:p w14:paraId="2B35E506" w14:textId="35C78166" w:rsidR="00E02E71" w:rsidRDefault="00912DDD" w:rsidP="00BF546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E71">
        <w:rPr>
          <w:rFonts w:ascii="Times New Roman" w:hAnsi="Times New Roman" w:cs="Times New Roman"/>
          <w:bCs/>
          <w:sz w:val="28"/>
          <w:szCs w:val="28"/>
        </w:rPr>
        <w:t>открытое занятие</w:t>
      </w:r>
      <w:r w:rsidR="0033167B">
        <w:rPr>
          <w:rFonts w:ascii="Times New Roman" w:hAnsi="Times New Roman" w:cs="Times New Roman"/>
          <w:bCs/>
          <w:sz w:val="28"/>
          <w:szCs w:val="28"/>
          <w:lang w:val="en-US"/>
        </w:rPr>
        <w:t>;</w:t>
      </w:r>
    </w:p>
    <w:p w14:paraId="2618A45E" w14:textId="1A96EE05" w:rsidR="00912DDD" w:rsidRPr="00E02E71" w:rsidRDefault="00912DDD" w:rsidP="00BF5466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2E71">
        <w:rPr>
          <w:rFonts w:ascii="Times New Roman" w:hAnsi="Times New Roman" w:cs="Times New Roman"/>
          <w:bCs/>
          <w:sz w:val="28"/>
          <w:szCs w:val="28"/>
        </w:rPr>
        <w:lastRenderedPageBreak/>
        <w:t>итоговое занятие.</w:t>
      </w:r>
    </w:p>
    <w:p w14:paraId="19D92B89" w14:textId="1A911009" w:rsidR="00E02E71" w:rsidRDefault="00912DD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DDD">
        <w:rPr>
          <w:rFonts w:ascii="Times New Roman" w:hAnsi="Times New Roman" w:cs="Times New Roman"/>
          <w:bCs/>
          <w:sz w:val="28"/>
          <w:szCs w:val="28"/>
        </w:rPr>
        <w:t xml:space="preserve">Вводное занятие </w:t>
      </w:r>
      <w:r w:rsidR="00E02E71" w:rsidRPr="00912DDD">
        <w:rPr>
          <w:rFonts w:ascii="Times New Roman" w:hAnsi="Times New Roman" w:cs="Times New Roman"/>
          <w:bCs/>
          <w:sz w:val="28"/>
          <w:szCs w:val="28"/>
        </w:rPr>
        <w:t>–</w:t>
      </w:r>
      <w:r w:rsidRPr="00912DDD">
        <w:rPr>
          <w:rFonts w:ascii="Times New Roman" w:hAnsi="Times New Roman" w:cs="Times New Roman"/>
          <w:bCs/>
          <w:sz w:val="28"/>
          <w:szCs w:val="28"/>
        </w:rPr>
        <w:t xml:space="preserve"> введение в программу, знакомство с ее основным содержанием</w:t>
      </w:r>
      <w:r w:rsidR="00E02E71">
        <w:rPr>
          <w:rFonts w:ascii="Times New Roman" w:hAnsi="Times New Roman" w:cs="Times New Roman"/>
          <w:bCs/>
          <w:sz w:val="28"/>
          <w:szCs w:val="28"/>
        </w:rPr>
        <w:t>.</w:t>
      </w:r>
    </w:p>
    <w:p w14:paraId="508508DC" w14:textId="77777777" w:rsidR="00B155AE" w:rsidRDefault="00E02E7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омбинированное занятие </w:t>
      </w:r>
      <w:r w:rsidRPr="00912DDD">
        <w:rPr>
          <w:rFonts w:ascii="Times New Roman" w:hAnsi="Times New Roman" w:cs="Times New Roman"/>
          <w:bCs/>
          <w:sz w:val="28"/>
          <w:szCs w:val="28"/>
        </w:rPr>
        <w:t>–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обучающимся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 дается теоретический материал, который тут же закрепляется на практике</w:t>
      </w:r>
      <w:r w:rsidR="00B155A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EFE00A7" w14:textId="77777777" w:rsidR="00B155AE" w:rsidRDefault="00B155AE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рактическое занятие </w:t>
      </w:r>
      <w:r w:rsidRPr="00912DDD">
        <w:rPr>
          <w:rFonts w:ascii="Times New Roman" w:hAnsi="Times New Roman" w:cs="Times New Roman"/>
          <w:bCs/>
          <w:sz w:val="28"/>
          <w:szCs w:val="28"/>
        </w:rPr>
        <w:t>–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 идет отработка технических приемов игры на музыкальных инструментах. Особое внимание педагог уделя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>т правильной технике исполнения.</w:t>
      </w:r>
    </w:p>
    <w:p w14:paraId="58BD4AAC" w14:textId="77777777" w:rsidR="00EC1159" w:rsidRDefault="00B155AE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ткрытое занятие – </w:t>
      </w:r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 показывают, чему научились за определенный период обучения</w:t>
      </w:r>
      <w:r w:rsidR="00EC115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C71D6AB" w14:textId="68113A50" w:rsidR="00912DDD" w:rsidRPr="00912DDD" w:rsidRDefault="00EC1159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тоговое занятие </w:t>
      </w:r>
      <w:r w:rsidRPr="00912DDD">
        <w:rPr>
          <w:rFonts w:ascii="Times New Roman" w:hAnsi="Times New Roman" w:cs="Times New Roman"/>
          <w:bCs/>
          <w:sz w:val="28"/>
          <w:szCs w:val="28"/>
        </w:rPr>
        <w:t>–</w:t>
      </w:r>
      <w:r w:rsidR="00912DDD" w:rsidRPr="00912DDD">
        <w:rPr>
          <w:rFonts w:ascii="Times New Roman" w:hAnsi="Times New Roman" w:cs="Times New Roman"/>
          <w:bCs/>
          <w:sz w:val="28"/>
          <w:szCs w:val="28"/>
        </w:rPr>
        <w:t xml:space="preserve"> завершает раздел, тему программы проводится в форме – тестирования и практического задания.</w:t>
      </w:r>
    </w:p>
    <w:p w14:paraId="6487E471" w14:textId="5CFECDA7" w:rsidR="000A7B24" w:rsidRDefault="00912DD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2DDD">
        <w:rPr>
          <w:rFonts w:ascii="Times New Roman" w:hAnsi="Times New Roman" w:cs="Times New Roman"/>
          <w:bCs/>
          <w:sz w:val="28"/>
          <w:szCs w:val="28"/>
        </w:rPr>
        <w:t xml:space="preserve">Теоретическая часть занятий подается педагогом в форме беседы и </w:t>
      </w:r>
      <w:r w:rsidR="00E31B8E">
        <w:rPr>
          <w:rFonts w:ascii="Times New Roman" w:hAnsi="Times New Roman" w:cs="Times New Roman"/>
          <w:bCs/>
          <w:sz w:val="28"/>
          <w:szCs w:val="28"/>
        </w:rPr>
        <w:t>мастер-класса</w:t>
      </w:r>
      <w:r w:rsidRPr="00912DDD">
        <w:rPr>
          <w:rFonts w:ascii="Times New Roman" w:hAnsi="Times New Roman" w:cs="Times New Roman"/>
          <w:bCs/>
          <w:sz w:val="28"/>
          <w:szCs w:val="28"/>
        </w:rPr>
        <w:t xml:space="preserve"> (составляет не более 1/3 от всего учебного материала), закрепляется через практическую работу учащихся.</w:t>
      </w:r>
    </w:p>
    <w:p w14:paraId="36246605" w14:textId="2EDE795C" w:rsidR="0027491D" w:rsidRPr="00912DDD" w:rsidRDefault="0027491D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проводится с детьми 11-1</w:t>
      </w:r>
      <w:r w:rsidR="00B9276F">
        <w:rPr>
          <w:rFonts w:ascii="Times New Roman" w:hAnsi="Times New Roman" w:cs="Times New Roman"/>
          <w:sz w:val="28"/>
          <w:szCs w:val="28"/>
        </w:rPr>
        <w:t>7,5</w:t>
      </w:r>
      <w:r>
        <w:rPr>
          <w:rFonts w:ascii="Times New Roman" w:hAnsi="Times New Roman" w:cs="Times New Roman"/>
          <w:sz w:val="28"/>
          <w:szCs w:val="28"/>
        </w:rPr>
        <w:t xml:space="preserve"> лет в группах.</w:t>
      </w:r>
      <w:r w:rsidR="00100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Оптимальная </w:t>
      </w:r>
      <w:r w:rsidRPr="0033147F">
        <w:rPr>
          <w:rFonts w:ascii="Times New Roman" w:hAnsi="Times New Roman" w:cs="Times New Roman"/>
          <w:sz w:val="28"/>
          <w:szCs w:val="28"/>
        </w:rPr>
        <w:t xml:space="preserve">наполняемость – </w:t>
      </w:r>
      <w:r w:rsidR="00102D4C" w:rsidRPr="0033147F">
        <w:rPr>
          <w:rFonts w:ascii="Times New Roman" w:hAnsi="Times New Roman" w:cs="Times New Roman"/>
          <w:sz w:val="28"/>
          <w:szCs w:val="28"/>
        </w:rPr>
        <w:t>7</w:t>
      </w:r>
      <w:r w:rsidRPr="0033147F">
        <w:rPr>
          <w:rFonts w:ascii="Times New Roman" w:hAnsi="Times New Roman" w:cs="Times New Roman"/>
          <w:sz w:val="28"/>
          <w:szCs w:val="28"/>
        </w:rPr>
        <w:t>-2</w:t>
      </w:r>
      <w:r w:rsidR="0033147F" w:rsidRPr="0033147F">
        <w:rPr>
          <w:rFonts w:ascii="Times New Roman" w:hAnsi="Times New Roman" w:cs="Times New Roman"/>
          <w:sz w:val="28"/>
          <w:szCs w:val="28"/>
        </w:rPr>
        <w:t>5</w:t>
      </w:r>
      <w:r w:rsidRPr="0033147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4C53C1E7" w14:textId="1F1C34EA" w:rsidR="000A7B24" w:rsidRDefault="00CC60A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FD6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6587" w:rsidRPr="00FD6587">
        <w:rPr>
          <w:rFonts w:ascii="Times New Roman" w:hAnsi="Times New Roman" w:cs="Times New Roman"/>
          <w:bCs/>
          <w:sz w:val="28"/>
          <w:szCs w:val="28"/>
        </w:rPr>
        <w:t xml:space="preserve">развитие музыкальных способностей </w:t>
      </w:r>
      <w:r w:rsidR="001000A6"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FD6587" w:rsidRPr="00FD6587">
        <w:rPr>
          <w:rFonts w:ascii="Times New Roman" w:hAnsi="Times New Roman" w:cs="Times New Roman"/>
          <w:bCs/>
          <w:sz w:val="28"/>
          <w:szCs w:val="28"/>
        </w:rPr>
        <w:t xml:space="preserve"> и формирование музыкальной культуры личности для осуществления социально-значимой творческой деятельности через вокально-инструментальное исполнительство.</w:t>
      </w:r>
    </w:p>
    <w:p w14:paraId="4442A89D" w14:textId="50263347" w:rsidR="000A7B24" w:rsidRDefault="00CC60AB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1.11.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70AC25A8" w14:textId="77777777" w:rsidR="001A79D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B24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14:paraId="172D9459" w14:textId="77777777" w:rsidR="001A79D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формировать базовые знания жанров музыки, выразительных средств музыкального языка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4AA0C69D" w14:textId="77777777" w:rsidR="001A79D4" w:rsidRPr="0011043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формировать знания творчества выдающихся музыкантов, ансамблей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14F05C4A" w14:textId="77777777" w:rsidR="001A79D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43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D343A">
        <w:rPr>
          <w:rFonts w:ascii="Times New Roman" w:hAnsi="Times New Roman" w:cs="Times New Roman"/>
          <w:bCs/>
          <w:sz w:val="28"/>
          <w:szCs w:val="28"/>
        </w:rPr>
        <w:t>формировать навыки</w:t>
      </w:r>
      <w:r w:rsidRPr="00765431">
        <w:rPr>
          <w:rFonts w:ascii="Times New Roman" w:hAnsi="Times New Roman" w:cs="Times New Roman"/>
          <w:bCs/>
          <w:sz w:val="28"/>
          <w:szCs w:val="28"/>
        </w:rPr>
        <w:t xml:space="preserve"> игры на музыкальном инструменте, в вокально-инструментальном ансамбле;</w:t>
      </w:r>
      <w:r w:rsidRPr="001104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41141E5" w14:textId="77777777" w:rsidR="001A79D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431">
        <w:rPr>
          <w:rFonts w:ascii="Times New Roman" w:hAnsi="Times New Roman" w:cs="Times New Roman"/>
          <w:bCs/>
          <w:sz w:val="28"/>
          <w:szCs w:val="28"/>
        </w:rPr>
        <w:t>-</w:t>
      </w:r>
      <w:r w:rsidRPr="001104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343A">
        <w:rPr>
          <w:rFonts w:ascii="Times New Roman" w:hAnsi="Times New Roman" w:cs="Times New Roman"/>
          <w:bCs/>
          <w:sz w:val="28"/>
          <w:szCs w:val="28"/>
        </w:rPr>
        <w:t>формировать навыки</w:t>
      </w:r>
      <w:r w:rsidRPr="00765431">
        <w:rPr>
          <w:rFonts w:ascii="Times New Roman" w:hAnsi="Times New Roman" w:cs="Times New Roman"/>
          <w:bCs/>
          <w:sz w:val="28"/>
          <w:szCs w:val="28"/>
        </w:rPr>
        <w:t xml:space="preserve"> слышать во время игры звучание своего инструмента, всего ансамбля;</w:t>
      </w:r>
    </w:p>
    <w:p w14:paraId="0519E52E" w14:textId="77777777" w:rsidR="001A79D4" w:rsidRPr="00110434" w:rsidRDefault="001A79D4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научить владеть эстетикой эстрадного исполнения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4D79DA45" w14:textId="017F8AC7" w:rsidR="001A79D4" w:rsidRDefault="001A79D4" w:rsidP="00BF5466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1000A6">
        <w:rPr>
          <w:rFonts w:ascii="Times New Roman" w:hAnsi="Times New Roman" w:cs="Times New Roman"/>
          <w:bCs/>
          <w:sz w:val="28"/>
          <w:szCs w:val="28"/>
        </w:rPr>
        <w:t>научить правильно понимать роль своей партии в общем звучании ансамбля и исполнять ее, следуя указаниям автора.</w:t>
      </w:r>
    </w:p>
    <w:p w14:paraId="63D061B9" w14:textId="77777777" w:rsidR="00801941" w:rsidRPr="00D6471E" w:rsidRDefault="00801941" w:rsidP="00BF5466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0A6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4C41EC85" w14:textId="77777777" w:rsidR="00801941" w:rsidRDefault="0080194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разви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вать </w:t>
      </w:r>
      <w:r w:rsidRPr="0094671F">
        <w:rPr>
          <w:rFonts w:ascii="Times New Roman" w:hAnsi="Times New Roman" w:cs="Times New Roman"/>
          <w:bCs/>
          <w:sz w:val="28"/>
          <w:szCs w:val="28"/>
        </w:rPr>
        <w:t>музыкально-эстетическ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ий </w:t>
      </w:r>
      <w:r w:rsidRPr="0094671F">
        <w:rPr>
          <w:rFonts w:ascii="Times New Roman" w:hAnsi="Times New Roman" w:cs="Times New Roman"/>
          <w:bCs/>
          <w:sz w:val="28"/>
          <w:szCs w:val="28"/>
        </w:rPr>
        <w:t>вкус;</w:t>
      </w:r>
    </w:p>
    <w:p w14:paraId="181B7CE4" w14:textId="77777777" w:rsidR="00801941" w:rsidRDefault="0080194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формировать </w:t>
      </w:r>
      <w:r w:rsidRPr="0094671F">
        <w:rPr>
          <w:rFonts w:ascii="Times New Roman" w:hAnsi="Times New Roman" w:cs="Times New Roman"/>
          <w:bCs/>
          <w:sz w:val="28"/>
          <w:szCs w:val="28"/>
        </w:rPr>
        <w:t>и разви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вать </w:t>
      </w:r>
      <w:r w:rsidRPr="0094671F">
        <w:rPr>
          <w:rFonts w:ascii="Times New Roman" w:hAnsi="Times New Roman" w:cs="Times New Roman"/>
          <w:bCs/>
          <w:sz w:val="28"/>
          <w:szCs w:val="28"/>
        </w:rPr>
        <w:t>музыкальны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94671F">
        <w:rPr>
          <w:rFonts w:ascii="Times New Roman" w:hAnsi="Times New Roman" w:cs="Times New Roman"/>
          <w:bCs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94671F">
        <w:rPr>
          <w:rFonts w:ascii="Times New Roman" w:hAnsi="Times New Roman" w:cs="Times New Roman"/>
          <w:bCs/>
          <w:sz w:val="28"/>
          <w:szCs w:val="28"/>
        </w:rPr>
        <w:t>;</w:t>
      </w:r>
    </w:p>
    <w:p w14:paraId="7192F0BF" w14:textId="77777777" w:rsidR="00801941" w:rsidRDefault="0080194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разви</w:t>
      </w:r>
      <w:r>
        <w:rPr>
          <w:rFonts w:ascii="Times New Roman" w:hAnsi="Times New Roman" w:cs="Times New Roman"/>
          <w:bCs/>
          <w:sz w:val="28"/>
          <w:szCs w:val="28"/>
        </w:rPr>
        <w:t xml:space="preserve">вать </w:t>
      </w:r>
      <w:r w:rsidRPr="0094671F">
        <w:rPr>
          <w:rFonts w:ascii="Times New Roman" w:hAnsi="Times New Roman" w:cs="Times New Roman"/>
          <w:bCs/>
          <w:sz w:val="28"/>
          <w:szCs w:val="28"/>
        </w:rPr>
        <w:t>творческ</w:t>
      </w:r>
      <w:r>
        <w:rPr>
          <w:rFonts w:ascii="Times New Roman" w:hAnsi="Times New Roman" w:cs="Times New Roman"/>
          <w:bCs/>
          <w:sz w:val="28"/>
          <w:szCs w:val="28"/>
        </w:rPr>
        <w:t xml:space="preserve">ую </w:t>
      </w:r>
      <w:r w:rsidRPr="0094671F">
        <w:rPr>
          <w:rFonts w:ascii="Times New Roman" w:hAnsi="Times New Roman" w:cs="Times New Roman"/>
          <w:bCs/>
          <w:sz w:val="28"/>
          <w:szCs w:val="28"/>
        </w:rPr>
        <w:t>активност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94671F">
        <w:rPr>
          <w:rFonts w:ascii="Times New Roman" w:hAnsi="Times New Roman" w:cs="Times New Roman"/>
          <w:bCs/>
          <w:sz w:val="28"/>
          <w:szCs w:val="28"/>
        </w:rPr>
        <w:t>;</w:t>
      </w:r>
    </w:p>
    <w:p w14:paraId="2D2AB8E3" w14:textId="77777777" w:rsidR="00801941" w:rsidRDefault="0080194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формировать навыки самостоятельного осмысленного музицирования;</w:t>
      </w:r>
    </w:p>
    <w:p w14:paraId="5B03ACB6" w14:textId="77777777" w:rsidR="00801941" w:rsidRDefault="00801941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формировать коммуникативные умения и навыки общения в социуме.</w:t>
      </w:r>
    </w:p>
    <w:p w14:paraId="16BBE10C" w14:textId="77777777" w:rsidR="00A60770" w:rsidRPr="00E61996" w:rsidRDefault="00A60770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99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40B53C63" w14:textId="77777777" w:rsidR="00A60770" w:rsidRPr="00E61996" w:rsidRDefault="00A60770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sz w:val="28"/>
          <w:szCs w:val="28"/>
        </w:rPr>
        <w:t xml:space="preserve">- формировать </w:t>
      </w:r>
      <w:r w:rsidRPr="00E61996">
        <w:rPr>
          <w:rFonts w:ascii="Times New Roman" w:hAnsi="Times New Roman" w:cs="Times New Roman"/>
          <w:color w:val="252525"/>
          <w:sz w:val="28"/>
          <w:szCs w:val="28"/>
        </w:rPr>
        <w:t xml:space="preserve">интерес </w:t>
      </w:r>
      <w:r w:rsidRPr="00E61996">
        <w:rPr>
          <w:rFonts w:ascii="Times New Roman" w:hAnsi="Times New Roman" w:cs="Times New Roman"/>
          <w:bCs/>
          <w:sz w:val="28"/>
          <w:szCs w:val="28"/>
        </w:rPr>
        <w:t>к музыкальной культуре;</w:t>
      </w:r>
    </w:p>
    <w:p w14:paraId="03DA7032" w14:textId="77777777" w:rsidR="00A60770" w:rsidRPr="00E61996" w:rsidRDefault="00A60770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bCs/>
          <w:sz w:val="28"/>
          <w:szCs w:val="28"/>
        </w:rPr>
        <w:t>- воспитать взаимопонимание, уважение социума;</w:t>
      </w:r>
    </w:p>
    <w:p w14:paraId="6E0ED38D" w14:textId="77777777" w:rsidR="00A60770" w:rsidRPr="00E61996" w:rsidRDefault="00A60770" w:rsidP="00BF546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bCs/>
          <w:sz w:val="28"/>
          <w:szCs w:val="28"/>
        </w:rPr>
        <w:t>- формировать готовность и способность к саморазвитию и личностному самоопределению.</w:t>
      </w:r>
    </w:p>
    <w:p w14:paraId="685EF3F3" w14:textId="5CEA9DF8" w:rsidR="001000A6" w:rsidRDefault="001000A6">
      <w:pPr>
        <w:rPr>
          <w:rFonts w:ascii="Times New Roman" w:hAnsi="Times New Roman" w:cs="Times New Roman"/>
          <w:b/>
          <w:sz w:val="28"/>
          <w:szCs w:val="28"/>
        </w:rPr>
      </w:pPr>
    </w:p>
    <w:p w14:paraId="4A755E69" w14:textId="2AA1D310" w:rsidR="00BC1175" w:rsidRDefault="00BC4FEC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1.12. </w:t>
      </w:r>
      <w:r w:rsidR="000A7B24" w:rsidRPr="000A7B24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992"/>
        <w:gridCol w:w="992"/>
        <w:gridCol w:w="1418"/>
        <w:gridCol w:w="2403"/>
      </w:tblGrid>
      <w:tr w:rsidR="00BC1175" w:rsidRPr="00682486" w14:paraId="7129DB71" w14:textId="77777777" w:rsidTr="001F50CA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F0E6" w14:textId="565894B8" w:rsidR="00BC1175" w:rsidRPr="00653C8B" w:rsidRDefault="00BC1175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="000D2A03"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r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0FFF" w14:textId="77777777" w:rsidR="00652656" w:rsidRDefault="000D2A03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14:paraId="29F67AF4" w14:textId="07274E43" w:rsidR="00BC1175" w:rsidRPr="00653C8B" w:rsidRDefault="000D2A03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разделов, тем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2394" w14:textId="09803413" w:rsidR="00BC1175" w:rsidRPr="00653C8B" w:rsidRDefault="00BC1175" w:rsidP="00A60770">
            <w:pPr>
              <w:keepNext/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3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1B4B" w14:textId="5B9D830E" w:rsidR="00BC1175" w:rsidRPr="00653C8B" w:rsidRDefault="00BC1175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Форма </w:t>
            </w:r>
            <w:r w:rsidR="000D2A03"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аттестации/ </w:t>
            </w:r>
            <w:r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653C8B" w:rsidRPr="00682486" w14:paraId="600BD3E0" w14:textId="77777777" w:rsidTr="001F50CA"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7E07" w14:textId="77777777" w:rsidR="005F3BB3" w:rsidRPr="00653C8B" w:rsidRDefault="005F3BB3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B5AD" w14:textId="77777777" w:rsidR="005F3BB3" w:rsidRPr="00653C8B" w:rsidRDefault="005F3BB3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6D50" w14:textId="07102994" w:rsidR="005F3BB3" w:rsidRPr="00653C8B" w:rsidRDefault="00BC1175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53C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6A23" w14:textId="55DA2433" w:rsidR="005F3BB3" w:rsidRPr="00653C8B" w:rsidRDefault="00BC1175" w:rsidP="00A60770">
            <w:pPr>
              <w:keepNext/>
              <w:widowControl w:val="0"/>
              <w:autoSpaceDE w:val="0"/>
              <w:autoSpaceDN w:val="0"/>
              <w:adjustRightInd w:val="0"/>
              <w:spacing w:after="0" w:line="25" w:lineRule="atLeast"/>
              <w:ind w:hanging="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3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6C8D" w14:textId="0EF46E22" w:rsidR="005F3BB3" w:rsidRPr="00653C8B" w:rsidRDefault="00BC1175" w:rsidP="00A60770">
            <w:pPr>
              <w:keepNext/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3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C381" w14:textId="77777777" w:rsidR="005F3BB3" w:rsidRPr="00653C8B" w:rsidRDefault="005F3BB3" w:rsidP="00A60770">
            <w:pPr>
              <w:widowControl w:val="0"/>
              <w:autoSpaceDE w:val="0"/>
              <w:autoSpaceDN w:val="0"/>
              <w:adjustRightIn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29C9" w:rsidRPr="004D44EB" w14:paraId="7020EB2A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1852" w14:textId="77777777" w:rsidR="00DC29C9" w:rsidRPr="004D44EB" w:rsidRDefault="00DC29C9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1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7EA" w14:textId="3BD18CE2" w:rsidR="00DC29C9" w:rsidRPr="004D44EB" w:rsidRDefault="00DC29C9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 час)</w:t>
            </w:r>
          </w:p>
        </w:tc>
      </w:tr>
      <w:tr w:rsidR="00653C8B" w:rsidRPr="004D44EB" w14:paraId="4454EE48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9E79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574E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Цели и задачи курса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32E4" w14:textId="018C2DFD" w:rsidR="005F3BB3" w:rsidRPr="004D44EB" w:rsidRDefault="00FC22EF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0981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67F0" w14:textId="453F93A9" w:rsidR="005F3BB3" w:rsidRPr="004D44EB" w:rsidRDefault="00EE6DA4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-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2585D" w14:textId="458DA4AC" w:rsidR="005F3BB3" w:rsidRPr="004D44EB" w:rsidRDefault="005F3BB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="000D2A03"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</w:p>
        </w:tc>
      </w:tr>
      <w:tr w:rsidR="00DC29C9" w:rsidRPr="004D44EB" w14:paraId="0CF4A05F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1BCC" w14:textId="77777777" w:rsidR="00DC29C9" w:rsidRPr="004D44EB" w:rsidRDefault="00DC29C9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2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A5BA" w14:textId="77C34A60" w:rsidR="00DC29C9" w:rsidRPr="004D44EB" w:rsidRDefault="00DC29C9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 с музыкальным инструментом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653C8B" w:rsidRPr="004D44EB" w14:paraId="38933F8E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2126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70F8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ударной установкой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9C7A" w14:textId="47E11C75" w:rsidR="005F3BB3" w:rsidRPr="004D44EB" w:rsidRDefault="00FC22EF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F1FB" w14:textId="1A80DC5F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CEC0" w14:textId="0A16BEB0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0B53" w14:textId="274966F0" w:rsidR="005F3BB3" w:rsidRPr="004D44EB" w:rsidRDefault="000D2A0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</w:p>
        </w:tc>
      </w:tr>
      <w:tr w:rsidR="00653C8B" w:rsidRPr="004D44EB" w14:paraId="70A3411B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F13F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BC61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электрогитарой, бас-гитарой, синтезатором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F9B72" w14:textId="7B2C2DE2" w:rsidR="005F3BB3" w:rsidRPr="004D44EB" w:rsidRDefault="00FC22EF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B45D2" w14:textId="34820780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6839" w14:textId="270A3AFB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DF59" w14:textId="18FB2C47" w:rsidR="005F3BB3" w:rsidRPr="004D44EB" w:rsidRDefault="000D2A0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 w:rsidR="00E1478B"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653C8B" w:rsidRPr="004D44EB" w14:paraId="56E7B83B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989A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2.3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2615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сопутствующих аксессуаров гитариста, бас гитариста, барабанщика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E12D" w14:textId="52E7E084" w:rsidR="005F3BB3" w:rsidRPr="004D44EB" w:rsidRDefault="00FC22EF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4468" w14:textId="71121D70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0115" w14:textId="2AA8A5B2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381F" w14:textId="34EC3291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DC29C9" w:rsidRPr="004D44EB" w14:paraId="6BDF2711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8767" w14:textId="77777777" w:rsidR="00DC29C9" w:rsidRPr="004D44EB" w:rsidRDefault="00DC29C9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3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B8C38" w14:textId="4DAAA963" w:rsidR="00DC29C9" w:rsidRPr="004D44EB" w:rsidRDefault="00DC29C9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 современной музыки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(12 часов)</w:t>
            </w:r>
          </w:p>
        </w:tc>
      </w:tr>
      <w:tr w:rsidR="00653C8B" w:rsidRPr="004D44EB" w14:paraId="3BBDF932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B893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3.1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D3EA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История и развитие музыкальных направления популярной музыки 20-21 вв.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A33B" w14:textId="553CDDF2" w:rsidR="005F3BB3" w:rsidRPr="004D44EB" w:rsidRDefault="009A1A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E581" w14:textId="67DE3795" w:rsidR="005F3BB3" w:rsidRPr="004D44EB" w:rsidRDefault="009A1A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3BE2" w14:textId="2F1F8BB3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DD77" w14:textId="5558FBE0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653C8B" w:rsidRPr="004D44EB" w14:paraId="07FB6F17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BA46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lastRenderedPageBreak/>
              <w:t>3.2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D15D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Разбор выявление отличительных особенностей. Этническая музыка, джаз, блюз, поп, рок, фанк, регги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D6FE" w14:textId="286AA63E" w:rsidR="005F3BB3" w:rsidRPr="004D44EB" w:rsidRDefault="0061509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C8EE" w14:textId="3BD23C37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39A4" w14:textId="286EB9EC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AEBE" w14:textId="57452A0F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DC29C9" w:rsidRPr="004D44EB" w14:paraId="49B684F6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18472" w14:textId="77777777" w:rsidR="00DC29C9" w:rsidRPr="004D44EB" w:rsidRDefault="00DC29C9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3CFD" w14:textId="19960DAA" w:rsidR="00DC29C9" w:rsidRPr="004D44EB" w:rsidRDefault="00DC29C9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Составы ВИА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(4 часа)</w:t>
            </w:r>
          </w:p>
        </w:tc>
      </w:tr>
      <w:tr w:rsidR="00653C8B" w:rsidRPr="004D44EB" w14:paraId="27AB0390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9D0B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9A5E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Комбо-бэнды, </w:t>
            </w:r>
            <w:proofErr w:type="spellStart"/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биг</w:t>
            </w:r>
            <w:proofErr w:type="spellEnd"/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-бэнды, оркестры, малые группы. Численный состав ансамбля, в зависимости от музыкального стиля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ED3B" w14:textId="25B5D10F" w:rsidR="005F3BB3" w:rsidRPr="004D44EB" w:rsidRDefault="003D480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A542" w14:textId="6F6A03D1" w:rsidR="005F3BB3" w:rsidRPr="004D44EB" w:rsidRDefault="003D480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B0FD" w14:textId="2BF6E3E3" w:rsidR="005F3BB3" w:rsidRPr="004D44EB" w:rsidRDefault="00942DBF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1ACD" w14:textId="186ED97F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CD2182" w:rsidRPr="004D44EB" w14:paraId="5775022F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83987" w14:textId="1DF46E24" w:rsidR="00CD2182" w:rsidRPr="004D44EB" w:rsidRDefault="00CD218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5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7570" w14:textId="4C81AA9C" w:rsidR="00CD2182" w:rsidRPr="004D44EB" w:rsidRDefault="00CD2182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Базовые техники игры на инструментах в ВИА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(16 часов)</w:t>
            </w:r>
          </w:p>
        </w:tc>
      </w:tr>
      <w:tr w:rsidR="00653C8B" w:rsidRPr="004D44EB" w14:paraId="165A01A1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9D44" w14:textId="55963DB1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5</w:t>
            </w:r>
            <w:r w:rsidR="005F3BB3"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0B86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Техники игры на бас гитаре. Постановка рук. Пальцевая и медиаторная техника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FB01" w14:textId="734829C1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41C8" w14:textId="2F0B90BD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8F90" w14:textId="7CEA6439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C3BE" w14:textId="1B1D2102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653C8B" w:rsidRPr="004D44EB" w14:paraId="460886FB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3A68" w14:textId="73E9615D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5</w:t>
            </w:r>
            <w:r w:rsidR="005F3BB3"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.2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6751C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Техники игры на электрогитаре. Постановка рук. Пальцевая и медиаторная техника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77808" w14:textId="10FB9CC3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A1FA" w14:textId="602D6475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A9D7" w14:textId="1F4304CD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13D4" w14:textId="471AC4C9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653C8B" w:rsidRPr="004D44EB" w14:paraId="25EC3220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124A" w14:textId="21C2B27C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5</w:t>
            </w:r>
            <w:r w:rsidR="005F3BB3"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.3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892F" w14:textId="78A60C19" w:rsidR="005F3BB3" w:rsidRPr="004D44EB" w:rsidRDefault="005F3BB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Техники игры на синтезаторе. Постановка рук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A3EC" w14:textId="303A3466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15206" w14:textId="6E0F1793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A059" w14:textId="5FF54F0D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DF38" w14:textId="2F4BAED5" w:rsidR="005F3BB3" w:rsidRPr="004D44EB" w:rsidRDefault="00E1478B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653C8B" w:rsidRPr="004D44EB" w14:paraId="5142248D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B3BD" w14:textId="2C7AB68B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5</w:t>
            </w:r>
            <w:r w:rsidR="005F3BB3"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.4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49C2" w14:textId="77777777" w:rsidR="005F3BB3" w:rsidRPr="004D44EB" w:rsidRDefault="005F3BB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Техники игры на ударной установке. Постановка рук. Традиционный, немецкий, французский хват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40C2" w14:textId="407F53E9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55E8" w14:textId="0A1C766C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57B5" w14:textId="3B94B8B2" w:rsidR="005F3BB3" w:rsidRPr="004D44EB" w:rsidRDefault="004115B1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ACBA" w14:textId="7B850BCE" w:rsidR="005F3BB3" w:rsidRPr="004D44EB" w:rsidRDefault="00555F98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CD2182" w:rsidRPr="004D44EB" w14:paraId="42125B87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202F" w14:textId="39D1465A" w:rsidR="00CD2182" w:rsidRPr="004D44EB" w:rsidRDefault="00CD218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6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0B39" w14:textId="6C71AF5C" w:rsidR="00CD2182" w:rsidRPr="004D44EB" w:rsidRDefault="00CD2182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Создание ансамбля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 часа)</w:t>
            </w:r>
          </w:p>
        </w:tc>
      </w:tr>
      <w:tr w:rsidR="00653C8B" w:rsidRPr="004D44EB" w14:paraId="607732D8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315E" w14:textId="152B1DAF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6.1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CF7F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Ансамблевое звучание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07A4" w14:textId="24635F20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E384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F69F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4545" w14:textId="68CB10DC" w:rsidR="005F3BB3" w:rsidRPr="004D44EB" w:rsidRDefault="00555F98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Опрос, п</w:t>
            </w:r>
            <w:r w:rsidR="005F3BB3"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рослушивание</w:t>
            </w:r>
          </w:p>
        </w:tc>
      </w:tr>
      <w:tr w:rsidR="00CD2182" w:rsidRPr="004D44EB" w14:paraId="1FF72A73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6CF2" w14:textId="15D89566" w:rsidR="00CD2182" w:rsidRPr="004D44EB" w:rsidRDefault="00CD218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7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3BAD" w14:textId="2EA796E3" w:rsidR="00CD2182" w:rsidRPr="004D44EB" w:rsidRDefault="00CD2182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Структура композиции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 часа)</w:t>
            </w:r>
          </w:p>
        </w:tc>
      </w:tr>
      <w:tr w:rsidR="00653C8B" w:rsidRPr="004D44EB" w14:paraId="51916270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4602" w14:textId="648A2680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7.1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9876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композиции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C9A0" w14:textId="5C5F8F3B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C209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B4FA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9261" w14:textId="6E2BC3B9" w:rsidR="005F3BB3" w:rsidRPr="004D44EB" w:rsidRDefault="00555F98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CD2182" w:rsidRPr="004D44EB" w14:paraId="42F5C6B6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3C4D" w14:textId="321E8D21" w:rsidR="00CD2182" w:rsidRPr="004D44EB" w:rsidRDefault="00CD218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8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60F8" w14:textId="0BCCD883" w:rsidR="00CD2182" w:rsidRPr="004D44EB" w:rsidRDefault="00CD2182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над выбранным произведением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(18 часов)</w:t>
            </w:r>
          </w:p>
        </w:tc>
      </w:tr>
      <w:tr w:rsidR="00653C8B" w:rsidRPr="004D44EB" w14:paraId="1491B095" w14:textId="77777777" w:rsidTr="00A169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0BEE" w14:textId="69A9E3D5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8</w:t>
            </w:r>
            <w:r w:rsidR="005F3BB3"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.1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A52B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Разбор композиций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3830" w14:textId="285FE69A" w:rsidR="005F3BB3" w:rsidRPr="004D44EB" w:rsidRDefault="001F50CA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73E8" w14:textId="03583624" w:rsidR="005F3BB3" w:rsidRPr="004D44EB" w:rsidRDefault="0034128E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8FC1" w14:textId="569232FF" w:rsidR="005F3BB3" w:rsidRPr="004D44EB" w:rsidRDefault="009821F4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3101" w14:textId="5120F8EC" w:rsidR="005F3BB3" w:rsidRPr="004D44EB" w:rsidRDefault="00555F98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sz w:val="24"/>
                <w:szCs w:val="24"/>
              </w:rPr>
              <w:t>Опрос</w:t>
            </w:r>
            <w:r w:rsidRPr="004D44EB">
              <w:rPr>
                <w:rFonts w:ascii="Times New Roman" w:hAnsi="Times New Roman" w:cs="Times New Roman"/>
                <w:sz w:val="24"/>
                <w:szCs w:val="24"/>
              </w:rPr>
              <w:t>, педагогическое 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прослушивание</w:t>
            </w:r>
          </w:p>
        </w:tc>
      </w:tr>
      <w:tr w:rsidR="00CD2182" w:rsidRPr="004D44EB" w14:paraId="75FF459A" w14:textId="77777777" w:rsidTr="0017749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533D" w14:textId="7A78FC5A" w:rsidR="00CD2182" w:rsidRPr="00CD2182" w:rsidRDefault="00CD218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CD2182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9</w:t>
            </w:r>
          </w:p>
        </w:tc>
        <w:tc>
          <w:tcPr>
            <w:tcW w:w="90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DDA8" w14:textId="112A5A67" w:rsidR="00CD2182" w:rsidRPr="00CD2182" w:rsidRDefault="00555F98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Итоговое исполнение композиции</w:t>
            </w:r>
            <w:r w:rsidR="00CD218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(1 час)</w:t>
            </w:r>
          </w:p>
        </w:tc>
      </w:tr>
      <w:tr w:rsidR="00653C8B" w:rsidRPr="004D44EB" w14:paraId="327FF18D" w14:textId="77777777" w:rsidTr="00A169D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F9C5" w14:textId="01FFEE91" w:rsidR="005F3BB3" w:rsidRPr="004D44EB" w:rsidRDefault="002911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9</w:t>
            </w:r>
            <w:r w:rsidR="00D47F30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.1</w:t>
            </w:r>
          </w:p>
        </w:tc>
        <w:tc>
          <w:tcPr>
            <w:tcW w:w="326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0F5CA4A" w14:textId="7BAF7D9A" w:rsidR="005F3BB3" w:rsidRPr="004D44EB" w:rsidRDefault="00555F98" w:rsidP="00A60770">
            <w:pPr>
              <w:snapToGrid w:val="0"/>
              <w:spacing w:after="0" w:line="25" w:lineRule="atLeast"/>
              <w:contextualSpacing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Исполнительское мастерство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05E5CE9" w14:textId="3461329F" w:rsidR="005F3BB3" w:rsidRPr="004D44EB" w:rsidRDefault="004D44EB" w:rsidP="00A60770">
            <w:pPr>
              <w:widowControl w:val="0"/>
              <w:autoSpaceDE w:val="0"/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F1F434A" w14:textId="021E78A4" w:rsidR="005F3BB3" w:rsidRPr="004D44EB" w:rsidRDefault="001F50CA" w:rsidP="00A60770">
            <w:pPr>
              <w:widowControl w:val="0"/>
              <w:autoSpaceDE w:val="0"/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D655641" w14:textId="1C031BCD" w:rsidR="005F3BB3" w:rsidRPr="004D44EB" w:rsidRDefault="009821F4" w:rsidP="00A60770">
            <w:pPr>
              <w:widowControl w:val="0"/>
              <w:autoSpaceDE w:val="0"/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B0EB" w14:textId="6EED04A8" w:rsidR="005F3BB3" w:rsidRPr="004D44EB" w:rsidRDefault="001F50CA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="009C5983" w:rsidRPr="004D44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рослушивание</w:t>
            </w:r>
            <w:r w:rsidRPr="004D44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промежуточная аттестация</w:t>
            </w:r>
          </w:p>
        </w:tc>
      </w:tr>
      <w:tr w:rsidR="00653C8B" w:rsidRPr="00682486" w14:paraId="3D42336A" w14:textId="77777777" w:rsidTr="001F50C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3F1F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85EA" w14:textId="77777777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5360" w14:textId="409D3249" w:rsidR="005F3BB3" w:rsidRPr="004D44EB" w:rsidRDefault="005F3BB3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5CE4" w14:textId="676E51EC" w:rsidR="005F3BB3" w:rsidRPr="004D44EB" w:rsidRDefault="008B79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A0EC" w14:textId="0E49C026" w:rsidR="005F3BB3" w:rsidRPr="00653C8B" w:rsidRDefault="008B7962" w:rsidP="00A60770">
            <w:pPr>
              <w:snapToGrid w:val="0"/>
              <w:spacing w:after="0" w:line="25" w:lineRule="atLeast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</w:pPr>
            <w:r w:rsidRPr="004D44EB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8398" w14:textId="77777777" w:rsidR="005F3BB3" w:rsidRPr="00653C8B" w:rsidRDefault="005F3BB3" w:rsidP="00A60770">
            <w:pPr>
              <w:spacing w:after="0" w:line="25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687890B" w14:textId="77777777" w:rsidR="002F66E0" w:rsidRPr="009D3C1E" w:rsidRDefault="002F66E0" w:rsidP="00CE5DE1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3F566D0" w14:textId="1DC1A80B" w:rsidR="000A7B24" w:rsidRPr="00410373" w:rsidRDefault="00F25494" w:rsidP="00CD218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39024002"/>
      <w:r w:rsidRPr="00410373">
        <w:rPr>
          <w:rFonts w:ascii="Times New Roman" w:hAnsi="Times New Roman" w:cs="Times New Roman"/>
          <w:b/>
          <w:sz w:val="28"/>
          <w:szCs w:val="28"/>
        </w:rPr>
        <w:t>1.13</w:t>
      </w:r>
      <w:r w:rsidR="00ED7B04" w:rsidRPr="00410373">
        <w:rPr>
          <w:rFonts w:ascii="Times New Roman" w:hAnsi="Times New Roman" w:cs="Times New Roman"/>
          <w:b/>
          <w:sz w:val="28"/>
          <w:szCs w:val="28"/>
        </w:rPr>
        <w:t>.</w:t>
      </w:r>
      <w:r w:rsidRPr="00410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B24" w:rsidRPr="00410373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11E45A72" w14:textId="104DD93E" w:rsidR="00987ED0" w:rsidRPr="00410373" w:rsidRDefault="00723498" w:rsidP="004D1963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Раздел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1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Введение </w:t>
      </w:r>
      <w:r w:rsidR="004D1963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 час)</w:t>
      </w:r>
    </w:p>
    <w:p w14:paraId="006E8B9A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Тема 1.1. Цели и задачи курса</w:t>
      </w:r>
    </w:p>
    <w:p w14:paraId="2BEE51A9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знакомство с музыкальными предпочтениями обучающихся, и их умениями (если таковые имеются). Рассказ о том, что же такое вокально-инструментальный ансамбль, рок-группа, джаз-бэнд и прочее. Роли музыкантов и музыкальных инструментов в коллективе.</w:t>
      </w:r>
    </w:p>
    <w:p w14:paraId="01BDAAC7" w14:textId="57EA450F" w:rsidR="00987ED0" w:rsidRPr="008E7962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E796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Формы контроля: опрос</w:t>
      </w:r>
      <w:r w:rsidR="008E7962" w:rsidRPr="008E796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8E7962" w:rsidRPr="008E7962">
        <w:rPr>
          <w:rFonts w:ascii="Times New Roman" w:hAnsi="Times New Roman" w:cs="Times New Roman"/>
          <w:sz w:val="28"/>
          <w:szCs w:val="28"/>
        </w:rPr>
        <w:t>педагогическое наблюдение</w:t>
      </w:r>
      <w:r w:rsidR="008E7962">
        <w:rPr>
          <w:rFonts w:ascii="Times New Roman" w:hAnsi="Times New Roman" w:cs="Times New Roman"/>
          <w:sz w:val="28"/>
          <w:szCs w:val="28"/>
        </w:rPr>
        <w:t>.</w:t>
      </w:r>
    </w:p>
    <w:p w14:paraId="19A977EC" w14:textId="42879CE9" w:rsidR="00987ED0" w:rsidRPr="00410373" w:rsidRDefault="00885863" w:rsidP="008871CB">
      <w:pPr>
        <w:suppressAutoHyphens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Раздел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Знакомство с музыкальными инструментами </w:t>
      </w:r>
      <w:r w:rsidR="008E796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(12 часов)</w:t>
      </w:r>
    </w:p>
    <w:p w14:paraId="156A53B5" w14:textId="679B5F79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2.1. Знакомство с ударной установкой</w:t>
      </w:r>
    </w:p>
    <w:p w14:paraId="2B1A03DC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знакомство с ударной установкой, устройство, правила настройки, сопутствующие аксессуары.</w:t>
      </w:r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Необходимые аксессуары для настройки. Вспомогательное оборудование.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Рассказ о том, что нужно для домашних занятий, и том, как правильно и эффективно заниматься. </w:t>
      </w:r>
    </w:p>
    <w:p w14:paraId="2012DA7D" w14:textId="55A779DC" w:rsidR="00987ED0" w:rsidRPr="00410373" w:rsidRDefault="00AA608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</w:t>
      </w:r>
      <w:r w:rsidR="00987ED0"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проба музыкального инструмента в своих руках, извлечение первых звуков.</w:t>
      </w:r>
      <w:r w:rsidR="00987ED0"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Проигрывание, анализ звучания каждого барабана и тарелок. По отдельности и вместе.</w:t>
      </w:r>
    </w:p>
    <w:p w14:paraId="639C78CE" w14:textId="50E0D5C2" w:rsidR="00987ED0" w:rsidRPr="008E7962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7962">
        <w:rPr>
          <w:rFonts w:ascii="Times New Roman" w:hAnsi="Times New Roman" w:cs="Times New Roman"/>
          <w:sz w:val="28"/>
          <w:szCs w:val="28"/>
        </w:rPr>
        <w:t>Форм</w:t>
      </w:r>
      <w:r w:rsidR="0009089A" w:rsidRPr="008E7962">
        <w:rPr>
          <w:rFonts w:ascii="Times New Roman" w:hAnsi="Times New Roman" w:cs="Times New Roman"/>
          <w:sz w:val="28"/>
          <w:szCs w:val="28"/>
        </w:rPr>
        <w:t>а</w:t>
      </w:r>
      <w:r w:rsidRPr="008E7962">
        <w:rPr>
          <w:rFonts w:ascii="Times New Roman" w:hAnsi="Times New Roman" w:cs="Times New Roman"/>
          <w:sz w:val="28"/>
          <w:szCs w:val="28"/>
        </w:rPr>
        <w:t xml:space="preserve"> контроля: опрос</w:t>
      </w:r>
      <w:r w:rsidR="008E7962">
        <w:rPr>
          <w:rFonts w:ascii="Times New Roman" w:hAnsi="Times New Roman" w:cs="Times New Roman"/>
          <w:sz w:val="28"/>
          <w:szCs w:val="28"/>
        </w:rPr>
        <w:t>, педагогическое наблюдение.</w:t>
      </w:r>
    </w:p>
    <w:p w14:paraId="493C6BEB" w14:textId="00FF850F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E796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2.2.</w:t>
      </w:r>
      <w:r w:rsidR="008E7962" w:rsidRPr="008E796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8E796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Знак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омство с электрогитарой и бас-гитарой, синтезатором</w:t>
      </w:r>
    </w:p>
    <w:p w14:paraId="2E0500EC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знакомство с электрогитарой и бас-гитарой: устройство, правила подключения инструментов, настройка, сопутствующие аксессуары.</w:t>
      </w:r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Необходимые аксессуары для настройки. Вспомогательное оборудование. Правила формирования гитарного звука. Отличия электрогитары и бас-гитары. Различия подключаемого оборудования и аксессуаров.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Клавишные инструменты. Синтезатор. Аксессуары синтезатора. Педаль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сустейна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Рассказ о том, что нужно для домашних занятий, и том, как правильно и эффективно заниматься. </w:t>
      </w:r>
    </w:p>
    <w:p w14:paraId="11011C74" w14:textId="7CB5D7D2" w:rsidR="00987ED0" w:rsidRPr="00410373" w:rsidRDefault="00CB4284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проба музыкальных инструментов в своих руках, извлечение первых звуков.</w:t>
      </w:r>
      <w:r w:rsidR="00987ED0"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Проигрывание, анализ звучания инструментов. Сравнение звука электрогитары и бас-гитары. Проигрывание и прослушивание совместного звучания инструментов.</w:t>
      </w:r>
    </w:p>
    <w:p w14:paraId="24212715" w14:textId="484E7DD4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E7962">
        <w:rPr>
          <w:rFonts w:ascii="Times New Roman" w:hAnsi="Times New Roman" w:cs="Times New Roman"/>
          <w:sz w:val="28"/>
          <w:szCs w:val="28"/>
        </w:rPr>
        <w:t>Форм</w:t>
      </w:r>
      <w:r w:rsidR="0009089A" w:rsidRPr="008E7962">
        <w:rPr>
          <w:rFonts w:ascii="Times New Roman" w:hAnsi="Times New Roman" w:cs="Times New Roman"/>
          <w:sz w:val="28"/>
          <w:szCs w:val="28"/>
        </w:rPr>
        <w:t>а</w:t>
      </w:r>
      <w:r w:rsidRPr="008E7962">
        <w:rPr>
          <w:rFonts w:ascii="Times New Roman" w:hAnsi="Times New Roman" w:cs="Times New Roman"/>
          <w:sz w:val="28"/>
          <w:szCs w:val="28"/>
        </w:rPr>
        <w:t xml:space="preserve"> контроля:</w:t>
      </w:r>
      <w:r w:rsidRPr="00410373">
        <w:rPr>
          <w:rFonts w:ascii="Times New Roman" w:hAnsi="Times New Roman" w:cs="Times New Roman"/>
          <w:sz w:val="28"/>
          <w:szCs w:val="28"/>
        </w:rPr>
        <w:t xml:space="preserve"> опрос, </w:t>
      </w:r>
      <w:r w:rsidR="00933128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26E509BA" w14:textId="6BEE893C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E796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Тема 2.3.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Изучение сопутствующих аксессуаров гитариста, бас</w:t>
      </w:r>
      <w:r w:rsidR="0009089A" w:rsidRPr="00410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гитариста, барабанщика</w:t>
      </w:r>
    </w:p>
    <w:p w14:paraId="3BB2E7C8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необходимые аксессуары гитариста. Медиаторы. Их разновидности, предназначение. Виды </w:t>
      </w:r>
      <w:proofErr w:type="spellStart"/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каподастров</w:t>
      </w:r>
      <w:proofErr w:type="spellEnd"/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>Каподастры</w:t>
      </w:r>
      <w:proofErr w:type="spellEnd"/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гитариста и бас-гитариста. Гитарные ремни, их регулировка, особенности держателей. Гитарные тюнеры. Механические и электронные. Принцип их работы. Правила пользования. 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Гитарные стойки. Ключи для настройки анкерного стержня, ключи для настройки барабанных пластиков и педали. Регулировка барабанной педали, стула, стоек тарелок.</w:t>
      </w:r>
    </w:p>
    <w:p w14:paraId="5972BADF" w14:textId="18F7EB02" w:rsidR="00987ED0" w:rsidRPr="00410373" w:rsidRDefault="005A2FF2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</w:t>
      </w:r>
      <w:r w:rsidR="00987ED0"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извлечение звука разным калибром медиатора, проба медиаторов из разных материалов. Прослушивание звука, его отличий. Закручивание </w:t>
      </w:r>
      <w:proofErr w:type="spellStart"/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каподастров</w:t>
      </w:r>
      <w:proofErr w:type="spellEnd"/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извлечение звука, прослушивание разницы. Регулировка ремней, настройка гитары с помощью электронного тюнера.</w:t>
      </w:r>
    </w:p>
    <w:p w14:paraId="0FF29E6B" w14:textId="6977F70C" w:rsidR="00987ED0" w:rsidRPr="009C38F7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C38F7">
        <w:rPr>
          <w:rFonts w:ascii="Times New Roman" w:hAnsi="Times New Roman" w:cs="Times New Roman"/>
          <w:sz w:val="28"/>
          <w:szCs w:val="28"/>
        </w:rPr>
        <w:t>Форм</w:t>
      </w:r>
      <w:r w:rsidR="00B32D8E" w:rsidRPr="009C38F7">
        <w:rPr>
          <w:rFonts w:ascii="Times New Roman" w:hAnsi="Times New Roman" w:cs="Times New Roman"/>
          <w:sz w:val="28"/>
          <w:szCs w:val="28"/>
        </w:rPr>
        <w:t>а</w:t>
      </w:r>
      <w:r w:rsidRPr="009C38F7">
        <w:rPr>
          <w:rFonts w:ascii="Times New Roman" w:hAnsi="Times New Roman" w:cs="Times New Roman"/>
          <w:sz w:val="28"/>
          <w:szCs w:val="28"/>
        </w:rPr>
        <w:t xml:space="preserve"> контроля: опрос, </w:t>
      </w:r>
      <w:r w:rsidR="00933128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Pr="009C38F7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151581DB" w14:textId="3513D5CF" w:rsidR="00987ED0" w:rsidRPr="009C38F7" w:rsidRDefault="00861633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38F7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987ED0" w:rsidRPr="009C38F7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9C38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87ED0" w:rsidRPr="009C38F7">
        <w:rPr>
          <w:rFonts w:ascii="Times New Roman" w:hAnsi="Times New Roman" w:cs="Times New Roman"/>
          <w:b/>
          <w:bCs/>
          <w:sz w:val="28"/>
          <w:szCs w:val="28"/>
        </w:rPr>
        <w:t xml:space="preserve"> Стили современной музыки </w:t>
      </w:r>
      <w:r w:rsidR="009C38F7" w:rsidRPr="009C38F7">
        <w:rPr>
          <w:rFonts w:ascii="Times New Roman" w:hAnsi="Times New Roman" w:cs="Times New Roman"/>
          <w:b/>
          <w:bCs/>
          <w:sz w:val="28"/>
          <w:szCs w:val="28"/>
        </w:rPr>
        <w:t>(12 часов)</w:t>
      </w:r>
    </w:p>
    <w:p w14:paraId="7523743D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8F7">
        <w:rPr>
          <w:rFonts w:ascii="Times New Roman" w:hAnsi="Times New Roman" w:cs="Times New Roman"/>
          <w:b/>
          <w:sz w:val="28"/>
          <w:szCs w:val="28"/>
        </w:rPr>
        <w:t>Тема 3.1.</w:t>
      </w:r>
      <w:r w:rsidRPr="00410373">
        <w:rPr>
          <w:rFonts w:ascii="Times New Roman" w:hAnsi="Times New Roman" w:cs="Times New Roman"/>
          <w:b/>
          <w:sz w:val="28"/>
          <w:szCs w:val="28"/>
        </w:rPr>
        <w:t xml:space="preserve"> История и развитие музыкальных направления популярной музыки 20-21 вв. </w:t>
      </w:r>
    </w:p>
    <w:p w14:paraId="6C2F4583" w14:textId="6DCA5BD4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история музыкальных жанров в контексте исторических эпох. Развитие музыкальных стилей в 20 веке. Предпосылки возникновения стиля. Разбор, обсуждение, выявление общих и отличительных особенностей стилей музыки от этно</w:t>
      </w:r>
      <w:r w:rsidR="008213F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 рока и поп</w:t>
      </w:r>
      <w:r w:rsidR="008213F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стилей.</w:t>
      </w:r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Стилистическая таблица музыки, страны и даты. Музыка в России. Академическая, фольклор и все направления популярной развлекательной музыки. Интеграция музыки в общественные процессы, связь с историческими событиями.</w:t>
      </w:r>
    </w:p>
    <w:p w14:paraId="6C8AAE72" w14:textId="1DE1F602" w:rsidR="00987ED0" w:rsidRPr="00410373" w:rsidRDefault="009571E1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</w:t>
      </w:r>
      <w:r w:rsidR="00987ED0"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прослушивание сопутствующего аудио материала. Перенос услышанного на музыкальные инструменты, разбор характерных отличий стилей.</w:t>
      </w:r>
    </w:p>
    <w:p w14:paraId="553EAF8C" w14:textId="6D6C67A6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128">
        <w:rPr>
          <w:rFonts w:ascii="Times New Roman" w:hAnsi="Times New Roman" w:cs="Times New Roman"/>
          <w:sz w:val="28"/>
          <w:szCs w:val="28"/>
        </w:rPr>
        <w:t>Форм</w:t>
      </w:r>
      <w:r w:rsidR="009571E1" w:rsidRPr="00933128">
        <w:rPr>
          <w:rFonts w:ascii="Times New Roman" w:hAnsi="Times New Roman" w:cs="Times New Roman"/>
          <w:sz w:val="28"/>
          <w:szCs w:val="28"/>
        </w:rPr>
        <w:t>а</w:t>
      </w:r>
      <w:r w:rsidRPr="00933128">
        <w:rPr>
          <w:rFonts w:ascii="Times New Roman" w:hAnsi="Times New Roman" w:cs="Times New Roman"/>
          <w:sz w:val="28"/>
          <w:szCs w:val="28"/>
        </w:rPr>
        <w:t xml:space="preserve"> контроля: опрос</w:t>
      </w:r>
      <w:r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933128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68CC8DEF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3128">
        <w:rPr>
          <w:rFonts w:ascii="Times New Roman" w:hAnsi="Times New Roman" w:cs="Times New Roman"/>
          <w:b/>
          <w:sz w:val="28"/>
          <w:szCs w:val="28"/>
        </w:rPr>
        <w:t>Тема 3.2.</w:t>
      </w:r>
      <w:r w:rsidRPr="00410373">
        <w:rPr>
          <w:rFonts w:ascii="Times New Roman" w:hAnsi="Times New Roman" w:cs="Times New Roman"/>
          <w:b/>
          <w:sz w:val="28"/>
          <w:szCs w:val="28"/>
        </w:rPr>
        <w:t xml:space="preserve"> Разбор выявление отличительных особенностей. Этническая музыка, джаз, блюз, поп, рок, фанк, регги</w:t>
      </w:r>
    </w:p>
    <w:p w14:paraId="0A6DFF64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подробное описание каждого стиля. Его закономерности, особенности формирования. Социокультурные предпосылки, география популяризации. Разбор, обсуждение, выявление общих и отличительных особенностей. И</w:t>
      </w:r>
      <w:r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спользуемые исполнительские приемы. Музыка в России в 20 веке и начала 21 века.</w:t>
      </w:r>
    </w:p>
    <w:p w14:paraId="38EB5294" w14:textId="7FCB6435" w:rsidR="00987ED0" w:rsidRPr="00410373" w:rsidRDefault="00EB03F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прослушивание сопутствующего аудио материала. Перенос услышанного на музыкальные инструменты, разбор характерных отличий стилей.</w:t>
      </w:r>
    </w:p>
    <w:p w14:paraId="43A144C5" w14:textId="65C82DD6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128">
        <w:rPr>
          <w:rFonts w:ascii="Times New Roman" w:hAnsi="Times New Roman" w:cs="Times New Roman"/>
          <w:sz w:val="28"/>
          <w:szCs w:val="28"/>
        </w:rPr>
        <w:t>Форм</w:t>
      </w:r>
      <w:r w:rsidR="00EB03FD" w:rsidRPr="00933128">
        <w:rPr>
          <w:rFonts w:ascii="Times New Roman" w:hAnsi="Times New Roman" w:cs="Times New Roman"/>
          <w:sz w:val="28"/>
          <w:szCs w:val="28"/>
        </w:rPr>
        <w:t>а</w:t>
      </w:r>
      <w:r w:rsidRPr="00933128">
        <w:rPr>
          <w:rFonts w:ascii="Times New Roman" w:hAnsi="Times New Roman" w:cs="Times New Roman"/>
          <w:sz w:val="28"/>
          <w:szCs w:val="28"/>
        </w:rPr>
        <w:t xml:space="preserve"> контроля:</w:t>
      </w:r>
      <w:r w:rsidRPr="00410373">
        <w:rPr>
          <w:rFonts w:ascii="Times New Roman" w:hAnsi="Times New Roman" w:cs="Times New Roman"/>
          <w:sz w:val="28"/>
          <w:szCs w:val="28"/>
        </w:rPr>
        <w:t xml:space="preserve"> </w:t>
      </w:r>
      <w:r w:rsidR="00933128" w:rsidRPr="00933128">
        <w:rPr>
          <w:rFonts w:ascii="Times New Roman" w:hAnsi="Times New Roman" w:cs="Times New Roman"/>
          <w:sz w:val="28"/>
          <w:szCs w:val="28"/>
        </w:rPr>
        <w:t>опрос</w:t>
      </w:r>
      <w:r w:rsidR="00933128"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933128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="00933128"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1CD81D00" w14:textId="56D93D8A" w:rsidR="00987ED0" w:rsidRPr="00933128" w:rsidRDefault="00C27D3D" w:rsidP="008871CB">
      <w:pPr>
        <w:suppressAutoHyphens/>
        <w:spacing w:after="0" w:line="36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33128">
        <w:rPr>
          <w:rFonts w:ascii="Times New Roman" w:hAnsi="Times New Roman" w:cs="Times New Roman"/>
          <w:b/>
          <w:sz w:val="28"/>
          <w:szCs w:val="28"/>
        </w:rPr>
        <w:t>Раздел</w:t>
      </w:r>
      <w:r w:rsidR="00987ED0" w:rsidRPr="0093312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933128">
        <w:rPr>
          <w:rFonts w:ascii="Times New Roman" w:hAnsi="Times New Roman" w:cs="Times New Roman"/>
          <w:b/>
          <w:sz w:val="28"/>
          <w:szCs w:val="28"/>
        </w:rPr>
        <w:t>.</w:t>
      </w:r>
      <w:r w:rsidR="00987ED0" w:rsidRPr="00933128">
        <w:rPr>
          <w:rFonts w:ascii="Times New Roman" w:hAnsi="Times New Roman" w:cs="Times New Roman"/>
          <w:b/>
          <w:sz w:val="28"/>
          <w:szCs w:val="28"/>
        </w:rPr>
        <w:t xml:space="preserve"> Составы ВИА </w:t>
      </w:r>
      <w:r w:rsidR="00933128">
        <w:rPr>
          <w:rFonts w:ascii="Times New Roman" w:hAnsi="Times New Roman" w:cs="Times New Roman"/>
          <w:b/>
          <w:sz w:val="28"/>
          <w:szCs w:val="28"/>
        </w:rPr>
        <w:t>(4 часа)</w:t>
      </w:r>
    </w:p>
    <w:p w14:paraId="29DD3DE7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Тема 4.</w:t>
      </w:r>
      <w:r w:rsidRPr="0093312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Комбо-бэнды, </w:t>
      </w:r>
      <w:proofErr w:type="spellStart"/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биг</w:t>
      </w:r>
      <w:proofErr w:type="spellEnd"/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-бэнды, оркестры, малые группы. Численный состав ансамбля, в зависимости от музыкального стиля </w:t>
      </w:r>
    </w:p>
    <w:p w14:paraId="279C8389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разбор, обсуждение, выявление отличительных особенностей численного состава музыкальных групп. </w:t>
      </w:r>
      <w:r w:rsidRPr="00410373">
        <w:rPr>
          <w:rFonts w:ascii="Times New Roman" w:hAnsi="Times New Roman" w:cs="Times New Roman"/>
          <w:sz w:val="28"/>
          <w:szCs w:val="28"/>
        </w:rPr>
        <w:t xml:space="preserve">Комбо-бэнды, </w:t>
      </w:r>
      <w:proofErr w:type="spellStart"/>
      <w:r w:rsidRPr="00410373">
        <w:rPr>
          <w:rFonts w:ascii="Times New Roman" w:hAnsi="Times New Roman" w:cs="Times New Roman"/>
          <w:sz w:val="28"/>
          <w:szCs w:val="28"/>
        </w:rPr>
        <w:t>биг</w:t>
      </w:r>
      <w:proofErr w:type="spellEnd"/>
      <w:r w:rsidRPr="00410373">
        <w:rPr>
          <w:rFonts w:ascii="Times New Roman" w:hAnsi="Times New Roman" w:cs="Times New Roman"/>
          <w:sz w:val="28"/>
          <w:szCs w:val="28"/>
        </w:rPr>
        <w:t>-бэнды, оркестры, малые группы. Численный состав ансамбля, в зависимости от музыкального стиля.</w:t>
      </w:r>
    </w:p>
    <w:p w14:paraId="3A6EF696" w14:textId="28DD2D10" w:rsidR="00987ED0" w:rsidRPr="00410373" w:rsidRDefault="00EB03F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прослушивание сопутствующего аудио материала. Исполнение композиции дуэтом, трио, квартетом, квинтетом. Выявление особенностей звучания малых музыкальных составов.</w:t>
      </w:r>
    </w:p>
    <w:p w14:paraId="497D5318" w14:textId="64341F18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3128">
        <w:rPr>
          <w:rFonts w:ascii="Times New Roman" w:hAnsi="Times New Roman" w:cs="Times New Roman"/>
          <w:sz w:val="28"/>
          <w:szCs w:val="28"/>
        </w:rPr>
        <w:t>Форм</w:t>
      </w:r>
      <w:r w:rsidR="00C27D3D" w:rsidRPr="00933128">
        <w:rPr>
          <w:rFonts w:ascii="Times New Roman" w:hAnsi="Times New Roman" w:cs="Times New Roman"/>
          <w:sz w:val="28"/>
          <w:szCs w:val="28"/>
        </w:rPr>
        <w:t>а</w:t>
      </w:r>
      <w:r w:rsidRPr="00933128">
        <w:rPr>
          <w:rFonts w:ascii="Times New Roman" w:hAnsi="Times New Roman" w:cs="Times New Roman"/>
          <w:sz w:val="28"/>
          <w:szCs w:val="28"/>
        </w:rPr>
        <w:t xml:space="preserve"> контроля:</w:t>
      </w:r>
      <w:r w:rsidRPr="00410373">
        <w:rPr>
          <w:rFonts w:ascii="Times New Roman" w:hAnsi="Times New Roman" w:cs="Times New Roman"/>
          <w:sz w:val="28"/>
          <w:szCs w:val="28"/>
        </w:rPr>
        <w:t xml:space="preserve"> </w:t>
      </w:r>
      <w:r w:rsidR="00544C50" w:rsidRPr="00933128">
        <w:rPr>
          <w:rFonts w:ascii="Times New Roman" w:hAnsi="Times New Roman" w:cs="Times New Roman"/>
          <w:sz w:val="28"/>
          <w:szCs w:val="28"/>
        </w:rPr>
        <w:t>опрос</w:t>
      </w:r>
      <w:r w:rsidR="00544C50"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544C50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="00544C50"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6CBAB52D" w14:textId="5BAB993F" w:rsidR="00987ED0" w:rsidRPr="00410373" w:rsidRDefault="00A01571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Раздел</w:t>
      </w:r>
      <w:r w:rsidR="00987ED0" w:rsidRPr="00410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5.</w:t>
      </w:r>
      <w:r w:rsidR="00987ED0" w:rsidRPr="00410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Базовые техники игры на музыкальных инструментах ВИА </w:t>
      </w:r>
      <w:r w:rsid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(16 часов)</w:t>
      </w:r>
    </w:p>
    <w:p w14:paraId="51C57ECD" w14:textId="44B5B2DB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Тема </w:t>
      </w:r>
      <w:r w:rsidR="00291162"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.1.</w:t>
      </w:r>
      <w:r w:rsidRPr="00410373">
        <w:rPr>
          <w:rFonts w:ascii="Times New Roman" w:hAnsi="Times New Roman" w:cs="Times New Roman"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Техники игры на бас гитаре. Постановка рук. Пальцевая и медиаторная техника</w:t>
      </w:r>
    </w:p>
    <w:p w14:paraId="209E5744" w14:textId="16742020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особенности базовых техник игры на бас-гитаре. Особенности постановки рук, положения правой руки относительно звукоснимателя. Постановка левой руки. Расположение пальцев. Положения инструмента, относительно тела. Просмотр видео - материалов, изучение. Пальцевая и медиаторная техник для бас-гитариста. Особенности звукоизвлечения. Связь звукоизвлечения с тембром, длительностью, громкостью звука. Положения сидя-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стоя. Низкое и высокое положение инструмента, влияние на исполнительскую способность. Отличия, плюсы и минусы положений инструмента. </w:t>
      </w:r>
    </w:p>
    <w:p w14:paraId="7586888B" w14:textId="481D0C81" w:rsidR="00987ED0" w:rsidRPr="00410373" w:rsidRDefault="00EB03F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исполнение базовых элементов пальцами и медиатором. Извлечение звука, используя разные приемы. Комплекс упражнений по освоению каждого из приемов. Левая и правая рука, взаимодействие, синхронизация.</w:t>
      </w:r>
      <w:r w:rsidR="00987ED0"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Просмотр обучающих примеров.</w:t>
      </w:r>
    </w:p>
    <w:p w14:paraId="0A071267" w14:textId="2EB3A8A0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3128">
        <w:rPr>
          <w:rFonts w:ascii="Times New Roman" w:hAnsi="Times New Roman" w:cs="Times New Roman"/>
          <w:sz w:val="28"/>
          <w:szCs w:val="28"/>
        </w:rPr>
        <w:t>Форм</w:t>
      </w:r>
      <w:r w:rsidR="00A01571" w:rsidRPr="00933128">
        <w:rPr>
          <w:rFonts w:ascii="Times New Roman" w:hAnsi="Times New Roman" w:cs="Times New Roman"/>
          <w:sz w:val="28"/>
          <w:szCs w:val="28"/>
        </w:rPr>
        <w:t>а</w:t>
      </w:r>
      <w:r w:rsidRPr="00933128">
        <w:rPr>
          <w:rFonts w:ascii="Times New Roman" w:hAnsi="Times New Roman" w:cs="Times New Roman"/>
          <w:sz w:val="28"/>
          <w:szCs w:val="28"/>
        </w:rPr>
        <w:t xml:space="preserve"> контроля: </w:t>
      </w:r>
      <w:r w:rsidR="00544C50" w:rsidRPr="00933128">
        <w:rPr>
          <w:rFonts w:ascii="Times New Roman" w:hAnsi="Times New Roman" w:cs="Times New Roman"/>
          <w:sz w:val="28"/>
          <w:szCs w:val="28"/>
        </w:rPr>
        <w:t>опрос</w:t>
      </w:r>
      <w:r w:rsidR="00544C50"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544C50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="00544C50"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6CC47619" w14:textId="24DD961C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Тема </w:t>
      </w:r>
      <w:r w:rsidR="00291162"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.2.</w:t>
      </w:r>
      <w:r w:rsidRPr="00410373">
        <w:rPr>
          <w:rFonts w:ascii="Times New Roman" w:hAnsi="Times New Roman" w:cs="Times New Roman"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Техники игры на электрогитаре. Постановка рук. Пальцевая и медиаторная техника</w:t>
      </w:r>
    </w:p>
    <w:p w14:paraId="47F37E6A" w14:textId="34506AFA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особенности базовых техник игры на электрогитаре. Особенности постановки рук, положения правой руки относительно звукоснимателя. Постановка левой руки. Расположение пальцев. Положения инструмента, относительно тела. Просмотр видео - материалов, изучение. Пальцевая и медиаторная техники для гитариста. Особенности звукоизвлечения. Связь звукоизвлечения с тембром, длительностью, громкостью звука. Палм-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мьют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теппинг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свип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бэнды, вибрато,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дабл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-стопы, глиссандо,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пулл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-оф, хаммер. Положения сидя-стоя. Низкое и высокое положение инструмента, влияние на </w:t>
      </w:r>
      <w:r w:rsidR="00C85867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исполнительскую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способность. Отличия, плюсы и минусы положений инструмента. </w:t>
      </w:r>
    </w:p>
    <w:p w14:paraId="6345808C" w14:textId="40DB52A0" w:rsidR="00987ED0" w:rsidRPr="00410373" w:rsidRDefault="00EB03F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исполнение базовых элементов пальцами и медиатором. Комплекс упражнений. Особенности звукоизвлечения, используя разные приемы. Игра на гитаре пальцами «ритмом», «перебором», медиатором. Комплекс упражнений по освоению каждого из приемов. Левая и правая рука, взаимодействие, синхронизация.</w:t>
      </w:r>
      <w:r w:rsidR="00987ED0"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Просмотр обучающих примеров. </w:t>
      </w:r>
    </w:p>
    <w:p w14:paraId="3F70AC61" w14:textId="11F62732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33128">
        <w:rPr>
          <w:rFonts w:ascii="Times New Roman" w:hAnsi="Times New Roman" w:cs="Times New Roman"/>
          <w:sz w:val="28"/>
          <w:szCs w:val="28"/>
        </w:rPr>
        <w:t>Форм</w:t>
      </w:r>
      <w:r w:rsidR="00BF7A00" w:rsidRPr="00933128">
        <w:rPr>
          <w:rFonts w:ascii="Times New Roman" w:hAnsi="Times New Roman" w:cs="Times New Roman"/>
          <w:sz w:val="28"/>
          <w:szCs w:val="28"/>
        </w:rPr>
        <w:t>а</w:t>
      </w:r>
      <w:r w:rsidRPr="00933128">
        <w:rPr>
          <w:rFonts w:ascii="Times New Roman" w:hAnsi="Times New Roman" w:cs="Times New Roman"/>
          <w:sz w:val="28"/>
          <w:szCs w:val="28"/>
        </w:rPr>
        <w:t xml:space="preserve"> контроля: </w:t>
      </w:r>
      <w:r w:rsidR="00544C50" w:rsidRPr="00933128">
        <w:rPr>
          <w:rFonts w:ascii="Times New Roman" w:hAnsi="Times New Roman" w:cs="Times New Roman"/>
          <w:sz w:val="28"/>
          <w:szCs w:val="28"/>
        </w:rPr>
        <w:t>опрос</w:t>
      </w:r>
      <w:r w:rsidR="00544C50"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544C50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="00544C50"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269D218A" w14:textId="6B2FAD3A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Тема </w:t>
      </w:r>
      <w:r w:rsidR="00291162"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.3.</w:t>
      </w:r>
      <w:r w:rsidRPr="00933128">
        <w:rPr>
          <w:rFonts w:ascii="Times New Roman" w:hAnsi="Times New Roman" w:cs="Times New Roman"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Техники игры на синтезаторе. Постановка рук.</w:t>
      </w:r>
    </w:p>
    <w:p w14:paraId="751C5F6E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44C5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положение рук и тела при игре на синтезаторе. Стоя-сидя. Регулировка высоты стойки. Синхронизация рук.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Стокатто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- </w:t>
      </w:r>
      <w:proofErr w:type="spellStart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легатто</w:t>
      </w:r>
      <w:proofErr w:type="spellEnd"/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14:paraId="5C85F6EB" w14:textId="0A8B221C" w:rsidR="00987ED0" w:rsidRPr="00410373" w:rsidRDefault="003E7126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103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987ED0"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исполнение гамм и арпеджио на развитие техники. Левая и правая рука, взаимодействие, синхронизация.</w:t>
      </w:r>
      <w:r w:rsidR="00987ED0" w:rsidRPr="004103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Просмотр обучающих примеров.</w:t>
      </w:r>
    </w:p>
    <w:p w14:paraId="388346C0" w14:textId="5E2738E1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44C50">
        <w:rPr>
          <w:rFonts w:ascii="Times New Roman" w:hAnsi="Times New Roman" w:cs="Times New Roman"/>
          <w:sz w:val="28"/>
          <w:szCs w:val="28"/>
        </w:rPr>
        <w:lastRenderedPageBreak/>
        <w:t>Форм</w:t>
      </w:r>
      <w:r w:rsidR="00A65BDC" w:rsidRPr="00544C50">
        <w:rPr>
          <w:rFonts w:ascii="Times New Roman" w:hAnsi="Times New Roman" w:cs="Times New Roman"/>
          <w:sz w:val="28"/>
          <w:szCs w:val="28"/>
        </w:rPr>
        <w:t>а</w:t>
      </w:r>
      <w:r w:rsidRPr="00544C50">
        <w:rPr>
          <w:rFonts w:ascii="Times New Roman" w:hAnsi="Times New Roman" w:cs="Times New Roman"/>
          <w:sz w:val="28"/>
          <w:szCs w:val="28"/>
        </w:rPr>
        <w:t xml:space="preserve"> контроля:</w:t>
      </w:r>
      <w:r w:rsidRPr="00410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4C50" w:rsidRPr="00933128">
        <w:rPr>
          <w:rFonts w:ascii="Times New Roman" w:hAnsi="Times New Roman" w:cs="Times New Roman"/>
          <w:sz w:val="28"/>
          <w:szCs w:val="28"/>
        </w:rPr>
        <w:t>опрос</w:t>
      </w:r>
      <w:r w:rsidR="00544C50" w:rsidRPr="00410373">
        <w:rPr>
          <w:rFonts w:ascii="Times New Roman" w:hAnsi="Times New Roman" w:cs="Times New Roman"/>
          <w:sz w:val="28"/>
          <w:szCs w:val="28"/>
        </w:rPr>
        <w:t xml:space="preserve">, </w:t>
      </w:r>
      <w:r w:rsidR="00544C50"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="00544C50"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70081E8C" w14:textId="14B79B99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Тема </w:t>
      </w:r>
      <w:r w:rsidR="00291162"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</w:t>
      </w:r>
      <w:r w:rsidRPr="0093312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.4.</w:t>
      </w:r>
      <w:r w:rsidRPr="00933128">
        <w:rPr>
          <w:rFonts w:ascii="Times New Roman" w:hAnsi="Times New Roman" w:cs="Times New Roman"/>
          <w:sz w:val="28"/>
          <w:szCs w:val="28"/>
        </w:rPr>
        <w:t xml:space="preserve"> </w:t>
      </w:r>
      <w:r w:rsidRPr="00410373">
        <w:rPr>
          <w:rFonts w:ascii="Times New Roman" w:hAnsi="Times New Roman" w:cs="Times New Roman"/>
          <w:b/>
          <w:sz w:val="28"/>
          <w:szCs w:val="28"/>
        </w:rPr>
        <w:t>Техники игры на ударной установке. Постановка рук. Традиционный, немецкий, французский хват</w:t>
      </w:r>
    </w:p>
    <w:p w14:paraId="0288C544" w14:textId="77777777" w:rsidR="00987ED0" w:rsidRPr="00410373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44C5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41037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41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обучение традиционному и параллельному «хвату» барабанщика. Игра с «немецким», «французским» и «традиционным» «замком», отличия, плюсы и минусы. </w:t>
      </w:r>
    </w:p>
    <w:p w14:paraId="54048477" w14:textId="0C24BB5C" w:rsidR="00987ED0" w:rsidRPr="005F6F35" w:rsidRDefault="009B729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="00987ED0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комплекс упражнений на освоение изученных «хватов» и «замков». Исполнение простейших рудиментов руками и ногами</w:t>
      </w:r>
      <w:r w:rsidR="00C8586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987ED0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Левая и правая рука, взаимодействие, синхронизация. Просмотр обучающих примеров. Упражнения на координацию четырёх точек.</w:t>
      </w:r>
    </w:p>
    <w:p w14:paraId="08895414" w14:textId="77777777" w:rsidR="005F6F35" w:rsidRPr="005F6F35" w:rsidRDefault="005F6F35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hAnsi="Times New Roman" w:cs="Times New Roman"/>
          <w:bCs/>
          <w:sz w:val="28"/>
          <w:szCs w:val="28"/>
        </w:rPr>
        <w:t>Форма контроля: опрос, педагогическое наблюдение, прослушивание.</w:t>
      </w:r>
    </w:p>
    <w:p w14:paraId="3C9D5CE1" w14:textId="1E0D0BA3" w:rsidR="00987ED0" w:rsidRPr="005F6F35" w:rsidRDefault="00285158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Раздел </w:t>
      </w:r>
      <w:r w:rsidR="00291162"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</w:t>
      </w:r>
      <w:r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987ED0"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Создание ансамбля </w:t>
      </w:r>
      <w:r w:rsid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(2 часа)</w:t>
      </w:r>
    </w:p>
    <w:p w14:paraId="7C00ED64" w14:textId="40BAFE98" w:rsidR="00987ED0" w:rsidRPr="00F35288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</w:t>
      </w:r>
      <w:r w:rsidR="00291162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6.1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F35288">
        <w:rPr>
          <w:rFonts w:ascii="Times New Roman" w:hAnsi="Times New Roman" w:cs="Times New Roman"/>
          <w:b/>
          <w:sz w:val="28"/>
          <w:szCs w:val="28"/>
        </w:rPr>
        <w:t xml:space="preserve"> Ансамблевое звучание</w:t>
      </w:r>
    </w:p>
    <w:p w14:paraId="4AA0045F" w14:textId="77777777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создание ансамбля, немного об акустике. Гармония. Подгруппы инструментов в оркестре.</w:t>
      </w:r>
    </w:p>
    <w:p w14:paraId="77D491D7" w14:textId="72DD28FA" w:rsidR="00987ED0" w:rsidRPr="005F6F35" w:rsidRDefault="00655A42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987ED0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проигрывание инструментов по подгруппам.</w:t>
      </w:r>
    </w:p>
    <w:p w14:paraId="6480FCC1" w14:textId="6BA63476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hAnsi="Times New Roman" w:cs="Times New Roman"/>
          <w:bCs/>
          <w:sz w:val="28"/>
          <w:szCs w:val="28"/>
        </w:rPr>
        <w:t>Форм</w:t>
      </w:r>
      <w:r w:rsidR="001F57C2" w:rsidRPr="005F6F35">
        <w:rPr>
          <w:rFonts w:ascii="Times New Roman" w:hAnsi="Times New Roman" w:cs="Times New Roman"/>
          <w:bCs/>
          <w:sz w:val="28"/>
          <w:szCs w:val="28"/>
        </w:rPr>
        <w:t>а</w:t>
      </w:r>
      <w:r w:rsidRPr="005F6F35">
        <w:rPr>
          <w:rFonts w:ascii="Times New Roman" w:hAnsi="Times New Roman" w:cs="Times New Roman"/>
          <w:bCs/>
          <w:sz w:val="28"/>
          <w:szCs w:val="28"/>
        </w:rPr>
        <w:t xml:space="preserve"> контроля: опрос, прослушивание.</w:t>
      </w:r>
    </w:p>
    <w:p w14:paraId="54246CDB" w14:textId="22F4E0E2" w:rsidR="00987ED0" w:rsidRPr="00F35288" w:rsidRDefault="00031B0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</w:t>
      </w:r>
      <w:r w:rsidR="00987ED0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291162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987ED0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Структура композиции </w:t>
      </w:r>
      <w:r w:rsidR="00F35288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(2 часа)</w:t>
      </w:r>
    </w:p>
    <w:p w14:paraId="1470E561" w14:textId="60C5E57C" w:rsidR="00987ED0" w:rsidRPr="00F35288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</w:t>
      </w:r>
      <w:r w:rsidR="00291162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7.1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F35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Структура композиции</w:t>
      </w:r>
    </w:p>
    <w:p w14:paraId="4A1C6938" w14:textId="77777777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71113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понятия одночастной, двухчастной и трёхчастной форм произведения. Концентрическая форма.</w:t>
      </w:r>
    </w:p>
    <w:p w14:paraId="3EFD5EEA" w14:textId="44E96101" w:rsidR="00987ED0" w:rsidRPr="005F6F35" w:rsidRDefault="00655A42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71113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Практика: </w:t>
      </w:r>
      <w:r w:rsidR="00987ED0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прослушивание аудиоматериала. Исполнение различных форм.</w:t>
      </w:r>
    </w:p>
    <w:p w14:paraId="6BAA3D09" w14:textId="54B78DFA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hAnsi="Times New Roman" w:cs="Times New Roman"/>
          <w:bCs/>
          <w:sz w:val="28"/>
          <w:szCs w:val="28"/>
        </w:rPr>
        <w:t>Форм</w:t>
      </w:r>
      <w:r w:rsidR="00263C84" w:rsidRPr="005F6F35">
        <w:rPr>
          <w:rFonts w:ascii="Times New Roman" w:hAnsi="Times New Roman" w:cs="Times New Roman"/>
          <w:bCs/>
          <w:sz w:val="28"/>
          <w:szCs w:val="28"/>
        </w:rPr>
        <w:t>а</w:t>
      </w:r>
      <w:r w:rsidRPr="005F6F35">
        <w:rPr>
          <w:rFonts w:ascii="Times New Roman" w:hAnsi="Times New Roman" w:cs="Times New Roman"/>
          <w:bCs/>
          <w:sz w:val="28"/>
          <w:szCs w:val="28"/>
        </w:rPr>
        <w:t xml:space="preserve"> контроля: опрос</w:t>
      </w:r>
      <w:r w:rsidR="00711133">
        <w:rPr>
          <w:rFonts w:ascii="Times New Roman" w:hAnsi="Times New Roman" w:cs="Times New Roman"/>
          <w:bCs/>
          <w:sz w:val="28"/>
          <w:szCs w:val="28"/>
        </w:rPr>
        <w:t>, педагогическое наблюдение, прослушивание.</w:t>
      </w:r>
    </w:p>
    <w:p w14:paraId="46F41F1B" w14:textId="0415FE49" w:rsidR="00987ED0" w:rsidRPr="00F35288" w:rsidRDefault="00263C84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Раздел</w:t>
      </w:r>
      <w:r w:rsidR="00987ED0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291162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="00987ED0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Работа над выбранными произведениями </w:t>
      </w:r>
      <w:r w:rsid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(18 часов)</w:t>
      </w:r>
    </w:p>
    <w:p w14:paraId="1E5A3098" w14:textId="080B5033" w:rsidR="00987ED0" w:rsidRPr="00F35288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</w:t>
      </w:r>
      <w:r w:rsidR="00291162"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8.1</w:t>
      </w:r>
      <w:r w:rsidRPr="00F352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F35288">
        <w:rPr>
          <w:rFonts w:ascii="Times New Roman" w:hAnsi="Times New Roman" w:cs="Times New Roman"/>
          <w:b/>
          <w:sz w:val="28"/>
          <w:szCs w:val="28"/>
        </w:rPr>
        <w:t xml:space="preserve"> Разбор композиций произведения</w:t>
      </w:r>
    </w:p>
    <w:p w14:paraId="0506EC46" w14:textId="78347749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Теория: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разбор композиции произведения по форме, содержанию, музыкальной идеи и замыслу. Определение выразительных средств, используемых музыкальных приемов. Определение численного и качественного состава инструментов. Структура, определение тональности под вокал. Анализ аранжировки композиции и динамических оттенков партий каждого 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инструмента. Особенности аранжировки каждого инструмента. Выбор аранжировки максимально удовлетворяющей музыкальной идее. Обсуждение текста произведения, понимание смысла. Взаимосвязь текста и музыки, их сочетание. Анализ. Выразительные особенности. Вокальные приемы и техники в композиции. Общее восприятие и чувственно-эмоциональный образ.</w:t>
      </w:r>
    </w:p>
    <w:p w14:paraId="75A2DD9E" w14:textId="77777777" w:rsidR="00987ED0" w:rsidRPr="005F6F35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Практика: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проигрывание композиции по партитурам «Съем на слух». Достижение максимально возможного уровня слаженной игры всех инструментов и «музыкальности». Динамики, чувственности и эмоциональности. Работа над новыми произведениями. Расширение репертуара. Выработка умения слушать и слышать других участников ансамбля. Взаимодействие в процессе игры, расстановка акцентов. Применения разобранных партий и приемов с целью максимального художественного выражения.</w:t>
      </w:r>
    </w:p>
    <w:p w14:paraId="687530ED" w14:textId="2522BFF0" w:rsidR="0085078F" w:rsidRPr="00410373" w:rsidRDefault="0085078F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44C50">
        <w:rPr>
          <w:rFonts w:ascii="Times New Roman" w:hAnsi="Times New Roman" w:cs="Times New Roman"/>
          <w:sz w:val="28"/>
          <w:szCs w:val="28"/>
        </w:rPr>
        <w:t>Форма контроля:</w:t>
      </w:r>
      <w:r w:rsidRPr="004103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3128">
        <w:rPr>
          <w:rFonts w:ascii="Times New Roman" w:hAnsi="Times New Roman" w:cs="Times New Roman"/>
          <w:sz w:val="28"/>
          <w:szCs w:val="28"/>
        </w:rPr>
        <w:t>опрос</w:t>
      </w:r>
      <w:r w:rsidRPr="004103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педагогическое наблюдение, </w:t>
      </w:r>
      <w:r w:rsidRPr="00410373">
        <w:rPr>
          <w:rFonts w:ascii="Times New Roman" w:hAnsi="Times New Roman" w:cs="Times New Roman"/>
          <w:sz w:val="28"/>
          <w:szCs w:val="28"/>
        </w:rPr>
        <w:t>прослушивание.</w:t>
      </w:r>
    </w:p>
    <w:p w14:paraId="2AA65752" w14:textId="2895C396" w:rsidR="00987ED0" w:rsidRPr="0085078F" w:rsidRDefault="007555DD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Раздел </w:t>
      </w:r>
      <w:r w:rsidR="00291162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9</w:t>
      </w:r>
      <w:r w:rsidR="00987ED0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Итоговое </w:t>
      </w:r>
      <w:r w:rsidR="00291162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проигры</w:t>
      </w:r>
      <w:r w:rsidR="00157BA8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</w:t>
      </w:r>
      <w:r w:rsidR="00291162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ание композиции</w:t>
      </w:r>
      <w:r w:rsid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(1 час)</w:t>
      </w:r>
    </w:p>
    <w:p w14:paraId="4A70A1DB" w14:textId="20160CC4" w:rsidR="00987ED0" w:rsidRPr="0085078F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Тема </w:t>
      </w:r>
      <w:r w:rsidR="00291162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9.1</w:t>
      </w:r>
      <w:r w:rsidR="007555DD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932B75"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Исполнительское мастерство</w:t>
      </w:r>
    </w:p>
    <w:p w14:paraId="7084A1BF" w14:textId="656D366C" w:rsidR="00291162" w:rsidRPr="005F6F35" w:rsidRDefault="00291162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5078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Практика: 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проигрывание композиции</w:t>
      </w:r>
      <w:r w:rsidR="008213F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Взаимодействие в процессе игры, расстановка акцентов. Умение слушать участников коллектива</w:t>
      </w:r>
      <w:r w:rsidR="00932B75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Общая слаженность.</w:t>
      </w:r>
    </w:p>
    <w:p w14:paraId="45A4D344" w14:textId="64C51B1E" w:rsidR="002F66E0" w:rsidRDefault="00987ED0" w:rsidP="008871CB">
      <w:pPr>
        <w:suppressAutoHyphens/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Форм</w:t>
      </w:r>
      <w:r w:rsidR="007555DD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контроля: </w:t>
      </w:r>
      <w:r w:rsidR="00291162" w:rsidRPr="005F6F3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прослушивание</w:t>
      </w:r>
      <w:r w:rsidR="008213F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промежуточная аттестация.</w:t>
      </w:r>
    </w:p>
    <w:bookmarkEnd w:id="0"/>
    <w:p w14:paraId="36D91451" w14:textId="263FD16C" w:rsidR="00F25494" w:rsidRPr="00410373" w:rsidRDefault="00F25494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373">
        <w:rPr>
          <w:rFonts w:ascii="Times New Roman" w:hAnsi="Times New Roman" w:cs="Times New Roman"/>
          <w:b/>
          <w:sz w:val="28"/>
          <w:szCs w:val="28"/>
        </w:rPr>
        <w:t>1.14 Планируемые результаты</w:t>
      </w:r>
      <w:r w:rsidR="00652656">
        <w:rPr>
          <w:rFonts w:ascii="Times New Roman" w:hAnsi="Times New Roman" w:cs="Times New Roman"/>
          <w:b/>
          <w:sz w:val="28"/>
          <w:szCs w:val="28"/>
        </w:rPr>
        <w:t xml:space="preserve"> освоения программы</w:t>
      </w:r>
      <w:r w:rsidRPr="00410373">
        <w:rPr>
          <w:rFonts w:ascii="Times New Roman" w:hAnsi="Times New Roman" w:cs="Times New Roman"/>
          <w:b/>
          <w:sz w:val="28"/>
          <w:szCs w:val="28"/>
        </w:rPr>
        <w:t>:</w:t>
      </w:r>
    </w:p>
    <w:p w14:paraId="1069C376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39450876"/>
      <w:r w:rsidRPr="000A7B24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14:paraId="447C512C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сформированность базовых знаний жанров музыки, выразительных средств музыкального языка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7042CD83" w14:textId="77777777" w:rsidR="00801941" w:rsidRPr="00110434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сформированность знаний творчества выдающихся музыкантов, ансамблей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4DD31433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431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3D343A">
        <w:rPr>
          <w:rFonts w:ascii="Times New Roman" w:hAnsi="Times New Roman" w:cs="Times New Roman"/>
          <w:bCs/>
          <w:sz w:val="28"/>
          <w:szCs w:val="28"/>
        </w:rPr>
        <w:t>авыки</w:t>
      </w:r>
      <w:r w:rsidRPr="00765431">
        <w:rPr>
          <w:rFonts w:ascii="Times New Roman" w:hAnsi="Times New Roman" w:cs="Times New Roman"/>
          <w:bCs/>
          <w:sz w:val="28"/>
          <w:szCs w:val="28"/>
        </w:rPr>
        <w:t xml:space="preserve"> игры на музыкальном инструменте, в вокально-инструментальном ансамбле;</w:t>
      </w:r>
      <w:r w:rsidRPr="0011043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5BABAE0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431">
        <w:rPr>
          <w:rFonts w:ascii="Times New Roman" w:hAnsi="Times New Roman" w:cs="Times New Roman"/>
          <w:bCs/>
          <w:sz w:val="28"/>
          <w:szCs w:val="28"/>
        </w:rPr>
        <w:t>-</w:t>
      </w:r>
      <w:r w:rsidRPr="001104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343A">
        <w:rPr>
          <w:rFonts w:ascii="Times New Roman" w:hAnsi="Times New Roman" w:cs="Times New Roman"/>
          <w:bCs/>
          <w:sz w:val="28"/>
          <w:szCs w:val="28"/>
        </w:rPr>
        <w:t>навыки</w:t>
      </w:r>
      <w:r w:rsidRPr="00765431">
        <w:rPr>
          <w:rFonts w:ascii="Times New Roman" w:hAnsi="Times New Roman" w:cs="Times New Roman"/>
          <w:bCs/>
          <w:sz w:val="28"/>
          <w:szCs w:val="28"/>
        </w:rPr>
        <w:t xml:space="preserve"> слышать во время игры звучание своего инструмента, всего ансамбля;</w:t>
      </w:r>
    </w:p>
    <w:p w14:paraId="579FEEC0" w14:textId="77777777" w:rsidR="00801941" w:rsidRPr="00110434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умение владеть эстетикой эстрадного исполнения</w:t>
      </w:r>
      <w:r w:rsidRPr="00110434">
        <w:rPr>
          <w:rFonts w:ascii="Times New Roman" w:hAnsi="Times New Roman" w:cs="Times New Roman"/>
          <w:bCs/>
          <w:sz w:val="28"/>
          <w:szCs w:val="28"/>
        </w:rPr>
        <w:t>;</w:t>
      </w:r>
    </w:p>
    <w:p w14:paraId="2D97319D" w14:textId="77777777" w:rsidR="00801941" w:rsidRDefault="00801941" w:rsidP="008871CB">
      <w:pPr>
        <w:pStyle w:val="a5"/>
        <w:spacing w:after="0" w:line="360" w:lineRule="auto"/>
        <w:ind w:left="0"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умение </w:t>
      </w:r>
      <w:r w:rsidRPr="001000A6">
        <w:rPr>
          <w:rFonts w:ascii="Times New Roman" w:hAnsi="Times New Roman" w:cs="Times New Roman"/>
          <w:bCs/>
          <w:sz w:val="28"/>
          <w:szCs w:val="28"/>
        </w:rPr>
        <w:t>правильно понимать роль своей партии в общем звучании ансамбля и исполнять ее, следуя указаниям автора.</w:t>
      </w:r>
    </w:p>
    <w:bookmarkEnd w:id="1"/>
    <w:p w14:paraId="507C68C8" w14:textId="77777777" w:rsidR="00801941" w:rsidRPr="001000A6" w:rsidRDefault="00801941" w:rsidP="008871CB">
      <w:pPr>
        <w:pStyle w:val="a5"/>
        <w:spacing w:after="0" w:line="360" w:lineRule="auto"/>
        <w:ind w:left="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0A6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14:paraId="4FCC9D58" w14:textId="2AFC1292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разви</w:t>
      </w:r>
      <w:r>
        <w:rPr>
          <w:rFonts w:ascii="Times New Roman" w:hAnsi="Times New Roman" w:cs="Times New Roman"/>
          <w:bCs/>
          <w:sz w:val="28"/>
          <w:szCs w:val="28"/>
        </w:rPr>
        <w:t xml:space="preserve">тие </w:t>
      </w:r>
      <w:r w:rsidRPr="0094671F">
        <w:rPr>
          <w:rFonts w:ascii="Times New Roman" w:hAnsi="Times New Roman" w:cs="Times New Roman"/>
          <w:bCs/>
          <w:sz w:val="28"/>
          <w:szCs w:val="28"/>
        </w:rPr>
        <w:t>музыкально-эстетическ</w:t>
      </w:r>
      <w:r w:rsidR="00AE07BF">
        <w:rPr>
          <w:rFonts w:ascii="Times New Roman" w:hAnsi="Times New Roman" w:cs="Times New Roman"/>
          <w:bCs/>
          <w:sz w:val="28"/>
          <w:szCs w:val="28"/>
        </w:rPr>
        <w:t>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4671F">
        <w:rPr>
          <w:rFonts w:ascii="Times New Roman" w:hAnsi="Times New Roman" w:cs="Times New Roman"/>
          <w:bCs/>
          <w:sz w:val="28"/>
          <w:szCs w:val="28"/>
        </w:rPr>
        <w:t>вкус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94671F">
        <w:rPr>
          <w:rFonts w:ascii="Times New Roman" w:hAnsi="Times New Roman" w:cs="Times New Roman"/>
          <w:bCs/>
          <w:sz w:val="28"/>
          <w:szCs w:val="28"/>
        </w:rPr>
        <w:t>;</w:t>
      </w:r>
    </w:p>
    <w:p w14:paraId="77BD06E4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формирование и развитие </w:t>
      </w:r>
      <w:r w:rsidRPr="0094671F">
        <w:rPr>
          <w:rFonts w:ascii="Times New Roman" w:hAnsi="Times New Roman" w:cs="Times New Roman"/>
          <w:bCs/>
          <w:sz w:val="28"/>
          <w:szCs w:val="28"/>
        </w:rPr>
        <w:t>музыкальны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Pr="0094671F">
        <w:rPr>
          <w:rFonts w:ascii="Times New Roman" w:hAnsi="Times New Roman" w:cs="Times New Roman"/>
          <w:bCs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  <w:r w:rsidRPr="0094671F">
        <w:rPr>
          <w:rFonts w:ascii="Times New Roman" w:hAnsi="Times New Roman" w:cs="Times New Roman"/>
          <w:bCs/>
          <w:sz w:val="28"/>
          <w:szCs w:val="28"/>
        </w:rPr>
        <w:t>;</w:t>
      </w:r>
    </w:p>
    <w:p w14:paraId="29BE5570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разви</w:t>
      </w:r>
      <w:r>
        <w:rPr>
          <w:rFonts w:ascii="Times New Roman" w:hAnsi="Times New Roman" w:cs="Times New Roman"/>
          <w:bCs/>
          <w:sz w:val="28"/>
          <w:szCs w:val="28"/>
        </w:rPr>
        <w:t xml:space="preserve">тие </w:t>
      </w:r>
      <w:r w:rsidRPr="0094671F">
        <w:rPr>
          <w:rFonts w:ascii="Times New Roman" w:hAnsi="Times New Roman" w:cs="Times New Roman"/>
          <w:bCs/>
          <w:sz w:val="28"/>
          <w:szCs w:val="28"/>
        </w:rPr>
        <w:t>творческ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ой </w:t>
      </w:r>
      <w:r w:rsidRPr="0094671F">
        <w:rPr>
          <w:rFonts w:ascii="Times New Roman" w:hAnsi="Times New Roman" w:cs="Times New Roman"/>
          <w:bCs/>
          <w:sz w:val="28"/>
          <w:szCs w:val="28"/>
        </w:rPr>
        <w:t>активност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94671F">
        <w:rPr>
          <w:rFonts w:ascii="Times New Roman" w:hAnsi="Times New Roman" w:cs="Times New Roman"/>
          <w:bCs/>
          <w:sz w:val="28"/>
          <w:szCs w:val="28"/>
        </w:rPr>
        <w:t>;</w:t>
      </w:r>
    </w:p>
    <w:p w14:paraId="05E05FDD" w14:textId="77777777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умения и </w:t>
      </w:r>
      <w:r w:rsidRPr="0094671F">
        <w:rPr>
          <w:rFonts w:ascii="Times New Roman" w:hAnsi="Times New Roman" w:cs="Times New Roman"/>
          <w:bCs/>
          <w:sz w:val="28"/>
          <w:szCs w:val="28"/>
        </w:rPr>
        <w:t>навыки самостоятельного осмысленного музицирования;</w:t>
      </w:r>
    </w:p>
    <w:p w14:paraId="0BCA6147" w14:textId="4ADA8D45" w:rsidR="00801941" w:rsidRDefault="00801941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671F">
        <w:rPr>
          <w:rFonts w:ascii="Times New Roman" w:hAnsi="Times New Roman" w:cs="Times New Roman"/>
          <w:bCs/>
          <w:sz w:val="28"/>
          <w:szCs w:val="28"/>
        </w:rPr>
        <w:t>- коммуникативные умения и навыки общения в социуме.</w:t>
      </w:r>
    </w:p>
    <w:p w14:paraId="19A4EA2E" w14:textId="77777777" w:rsidR="00A60770" w:rsidRPr="00E61996" w:rsidRDefault="00A60770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99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66B8A9B2" w14:textId="77777777" w:rsidR="00A60770" w:rsidRPr="00E61996" w:rsidRDefault="00A60770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E61996">
        <w:rPr>
          <w:rFonts w:ascii="Times New Roman" w:hAnsi="Times New Roman" w:cs="Times New Roman"/>
          <w:sz w:val="28"/>
          <w:szCs w:val="28"/>
        </w:rPr>
        <w:t xml:space="preserve"> </w:t>
      </w:r>
      <w:r w:rsidRPr="00E61996">
        <w:rPr>
          <w:rFonts w:ascii="Times New Roman" w:hAnsi="Times New Roman" w:cs="Times New Roman"/>
          <w:color w:val="252525"/>
          <w:sz w:val="28"/>
          <w:szCs w:val="28"/>
        </w:rPr>
        <w:t>интерес</w:t>
      </w:r>
      <w:r>
        <w:rPr>
          <w:rFonts w:ascii="Times New Roman" w:hAnsi="Times New Roman" w:cs="Times New Roman"/>
          <w:color w:val="252525"/>
          <w:sz w:val="28"/>
          <w:szCs w:val="28"/>
        </w:rPr>
        <w:t>а</w:t>
      </w:r>
      <w:r w:rsidRPr="00E61996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E61996">
        <w:rPr>
          <w:rFonts w:ascii="Times New Roman" w:hAnsi="Times New Roman" w:cs="Times New Roman"/>
          <w:bCs/>
          <w:sz w:val="28"/>
          <w:szCs w:val="28"/>
        </w:rPr>
        <w:t>к музыкальной культуре;</w:t>
      </w:r>
    </w:p>
    <w:p w14:paraId="5552FA57" w14:textId="77777777" w:rsidR="00A60770" w:rsidRPr="00E61996" w:rsidRDefault="00A60770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воспитание у обучающегося </w:t>
      </w:r>
      <w:r w:rsidRPr="00E61996">
        <w:rPr>
          <w:rFonts w:ascii="Times New Roman" w:hAnsi="Times New Roman" w:cs="Times New Roman"/>
          <w:bCs/>
          <w:sz w:val="28"/>
          <w:szCs w:val="28"/>
        </w:rPr>
        <w:t>взаимопонимани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61996">
        <w:rPr>
          <w:rFonts w:ascii="Times New Roman" w:hAnsi="Times New Roman" w:cs="Times New Roman"/>
          <w:bCs/>
          <w:sz w:val="28"/>
          <w:szCs w:val="28"/>
        </w:rPr>
        <w:t>, уважени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61996">
        <w:rPr>
          <w:rFonts w:ascii="Times New Roman" w:hAnsi="Times New Roman" w:cs="Times New Roman"/>
          <w:bCs/>
          <w:sz w:val="28"/>
          <w:szCs w:val="28"/>
        </w:rPr>
        <w:t xml:space="preserve"> социума;</w:t>
      </w:r>
    </w:p>
    <w:p w14:paraId="32E4FD12" w14:textId="77777777" w:rsidR="008871CB" w:rsidRDefault="00A60770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996">
        <w:rPr>
          <w:rFonts w:ascii="Times New Roman" w:hAnsi="Times New Roman" w:cs="Times New Roman"/>
          <w:bCs/>
          <w:sz w:val="28"/>
          <w:szCs w:val="28"/>
        </w:rPr>
        <w:t>- готовност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E61996">
        <w:rPr>
          <w:rFonts w:ascii="Times New Roman" w:hAnsi="Times New Roman" w:cs="Times New Roman"/>
          <w:bCs/>
          <w:sz w:val="28"/>
          <w:szCs w:val="28"/>
        </w:rPr>
        <w:t xml:space="preserve"> и способност</w:t>
      </w:r>
      <w:r>
        <w:rPr>
          <w:rFonts w:ascii="Times New Roman" w:hAnsi="Times New Roman" w:cs="Times New Roman"/>
          <w:bCs/>
          <w:sz w:val="28"/>
          <w:szCs w:val="28"/>
        </w:rPr>
        <w:t>ь обучающегося</w:t>
      </w:r>
      <w:r w:rsidRPr="00E61996">
        <w:rPr>
          <w:rFonts w:ascii="Times New Roman" w:hAnsi="Times New Roman" w:cs="Times New Roman"/>
          <w:bCs/>
          <w:sz w:val="28"/>
          <w:szCs w:val="28"/>
        </w:rPr>
        <w:t xml:space="preserve"> к саморазвитию и личностному самоопределению.</w:t>
      </w:r>
    </w:p>
    <w:p w14:paraId="04D52AA8" w14:textId="77777777" w:rsidR="008871CB" w:rsidRDefault="008871CB" w:rsidP="008871CB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043689" w14:textId="00D22B81" w:rsidR="00230353" w:rsidRPr="00230353" w:rsidRDefault="00230353" w:rsidP="008871CB">
      <w:pPr>
        <w:spacing w:after="0" w:line="36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0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Комплекс организационно-педагогических условий,</w:t>
      </w:r>
    </w:p>
    <w:p w14:paraId="16ACDBB9" w14:textId="77777777" w:rsidR="00230353" w:rsidRPr="00230353" w:rsidRDefault="00230353" w:rsidP="00CE5D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0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включающий формы аттестации</w:t>
      </w:r>
    </w:p>
    <w:p w14:paraId="0075F34C" w14:textId="77777777" w:rsidR="00230353" w:rsidRPr="00230353" w:rsidRDefault="00230353" w:rsidP="00CE5D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0348BB" w14:textId="77777777" w:rsidR="00230353" w:rsidRPr="00230353" w:rsidRDefault="00230353" w:rsidP="008871CB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0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Календарный учебный график</w:t>
      </w:r>
      <w:r w:rsidRPr="00230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</w:p>
    <w:p w14:paraId="410A0886" w14:textId="6432776E" w:rsidR="00230353" w:rsidRDefault="00230353" w:rsidP="008871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Календарный учебный график программы составляется в соответствии с годовым календарным учебным графиком </w:t>
      </w:r>
      <w:r w:rsidR="009811E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30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учреждения дополнительного образования «Центр «Олимпия» Дзержинского района Волгограда». </w:t>
      </w:r>
    </w:p>
    <w:p w14:paraId="07EFD5D6" w14:textId="77777777" w:rsidR="009811E6" w:rsidRPr="009811E6" w:rsidRDefault="009811E6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1E6">
        <w:rPr>
          <w:rFonts w:ascii="Times New Roman" w:hAnsi="Times New Roman" w:cs="Times New Roman"/>
          <w:sz w:val="28"/>
          <w:szCs w:val="28"/>
        </w:rPr>
        <w:t>Учебный период – с 1 сентября по 31 декабря.</w:t>
      </w:r>
    </w:p>
    <w:p w14:paraId="16EB3043" w14:textId="77777777" w:rsidR="009811E6" w:rsidRPr="009811E6" w:rsidRDefault="009811E6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1E6">
        <w:rPr>
          <w:rFonts w:ascii="Times New Roman" w:hAnsi="Times New Roman" w:cs="Times New Roman"/>
          <w:sz w:val="28"/>
          <w:szCs w:val="28"/>
        </w:rPr>
        <w:t>Количество учебных недель - 17.</w:t>
      </w:r>
    </w:p>
    <w:p w14:paraId="57A732AF" w14:textId="64674015" w:rsidR="009811E6" w:rsidRPr="009811E6" w:rsidRDefault="009811E6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AD">
        <w:rPr>
          <w:rFonts w:ascii="Times New Roman" w:hAnsi="Times New Roman" w:cs="Times New Roman"/>
          <w:sz w:val="28"/>
          <w:szCs w:val="28"/>
        </w:rPr>
        <w:t>Промежуточная аттестация проводится после прохождения программы.</w:t>
      </w:r>
    </w:p>
    <w:p w14:paraId="11C158C2" w14:textId="50413D37" w:rsidR="00230353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A8F">
        <w:rPr>
          <w:rFonts w:ascii="Times New Roman" w:hAnsi="Times New Roman" w:cs="Times New Roman"/>
          <w:b/>
          <w:sz w:val="28"/>
          <w:szCs w:val="28"/>
        </w:rPr>
        <w:t>2.2.</w:t>
      </w:r>
      <w:r w:rsidR="008A05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66C" w:rsidRPr="003A3A8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0DB96452" w14:textId="50FB3E77" w:rsidR="003C666C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A8F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="003C666C" w:rsidRPr="003A3A8F">
        <w:rPr>
          <w:rFonts w:ascii="Times New Roman" w:hAnsi="Times New Roman" w:cs="Times New Roman"/>
          <w:b/>
          <w:sz w:val="28"/>
          <w:szCs w:val="28"/>
        </w:rPr>
        <w:t>:</w:t>
      </w:r>
    </w:p>
    <w:p w14:paraId="4581FCF7" w14:textId="77777777" w:rsidR="003A3A8F" w:rsidRPr="003A3A8F" w:rsidRDefault="003A3A8F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A3A8F">
        <w:rPr>
          <w:rFonts w:ascii="Times New Roman" w:hAnsi="Times New Roman" w:cs="Times New Roman"/>
          <w:sz w:val="28"/>
          <w:szCs w:val="28"/>
        </w:rPr>
        <w:lastRenderedPageBreak/>
        <w:t>Необходим</w:t>
      </w:r>
      <w:r w:rsidR="00B82EC8" w:rsidRPr="003A3A8F">
        <w:rPr>
          <w:rFonts w:ascii="Times New Roman" w:hAnsi="Times New Roman" w:cs="Times New Roman"/>
          <w:sz w:val="28"/>
          <w:szCs w:val="28"/>
        </w:rPr>
        <w:t xml:space="preserve"> </w:t>
      </w:r>
      <w:r w:rsidRPr="003A3A8F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230353" w:rsidRPr="003A3A8F">
        <w:rPr>
          <w:rFonts w:ascii="Times New Roman" w:hAnsi="Times New Roman" w:cs="Times New Roman"/>
          <w:sz w:val="28"/>
          <w:szCs w:val="28"/>
        </w:rPr>
        <w:t>кабинет</w:t>
      </w:r>
      <w:r w:rsidRPr="003A3A8F">
        <w:rPr>
          <w:rFonts w:ascii="Times New Roman" w:hAnsi="Times New Roman" w:cs="Times New Roman"/>
          <w:sz w:val="28"/>
          <w:szCs w:val="28"/>
        </w:rPr>
        <w:t xml:space="preserve">, имеющий звукоизоляцию, и </w:t>
      </w:r>
      <w:r w:rsidR="00230353" w:rsidRPr="003A3A8F">
        <w:rPr>
          <w:rFonts w:ascii="Times New Roman" w:hAnsi="Times New Roman" w:cs="Times New Roman"/>
          <w:sz w:val="28"/>
          <w:szCs w:val="28"/>
        </w:rPr>
        <w:t>помещение для хранения инструментов, нот.</w:t>
      </w:r>
      <w:r w:rsidRPr="003A3A8F">
        <w:rPr>
          <w:rFonts w:ascii="Times New Roman" w:hAnsi="Times New Roman" w:cs="Times New Roman"/>
          <w:sz w:val="28"/>
          <w:szCs w:val="28"/>
        </w:rPr>
        <w:t xml:space="preserve"> Помещения должны быть </w:t>
      </w:r>
      <w:r w:rsidRPr="003A3A8F">
        <w:rPr>
          <w:rFonts w:ascii="Times New Roman" w:hAnsi="Times New Roman" w:cs="Times New Roman"/>
          <w:color w:val="000000"/>
          <w:sz w:val="28"/>
          <w:szCs w:val="28"/>
        </w:rPr>
        <w:t xml:space="preserve">чисто убранными, проветренными, </w:t>
      </w:r>
      <w:r w:rsidRPr="003A3A8F">
        <w:rPr>
          <w:rFonts w:ascii="Times New Roman" w:hAnsi="Times New Roman" w:cs="Times New Roman"/>
          <w:iCs/>
          <w:sz w:val="28"/>
          <w:szCs w:val="28"/>
        </w:rPr>
        <w:t>оснащены в соответствии с требованиями СанПиН.</w:t>
      </w:r>
    </w:p>
    <w:p w14:paraId="1EEAFA0A" w14:textId="77777777" w:rsidR="003A3A8F" w:rsidRDefault="003A3A8F" w:rsidP="008871CB">
      <w:pPr>
        <w:spacing w:after="0" w:line="360" w:lineRule="auto"/>
        <w:ind w:firstLineChars="201" w:firstLine="565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3A8F">
        <w:rPr>
          <w:rFonts w:ascii="Times New Roman" w:hAnsi="Times New Roman" w:cs="Times New Roman"/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481CE2BF" w14:textId="60DCC84E" w:rsidR="003A3A8F" w:rsidRDefault="003A3A8F" w:rsidP="008871CB">
      <w:pPr>
        <w:spacing w:after="0" w:line="360" w:lineRule="auto"/>
        <w:ind w:firstLineChars="201" w:firstLine="56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sz w:val="28"/>
          <w:szCs w:val="28"/>
        </w:rPr>
        <w:t>барабанная установка в комплекте 5 барабанов (бас-бочка, малый барабан, альтовый барабан, напольный том, хай-хетт, тарелки, набор барабанных палочек) – 1 шт.;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6D55EB" w14:textId="77777777" w:rsidR="003A3A8F" w:rsidRDefault="003A3A8F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sz w:val="28"/>
          <w:szCs w:val="28"/>
        </w:rPr>
        <w:t>синтезатор (музыкальный инструмент) – 1 шт.;</w:t>
      </w:r>
    </w:p>
    <w:p w14:paraId="779DE237" w14:textId="77777777" w:rsidR="002F6E1B" w:rsidRDefault="003A3A8F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sz w:val="28"/>
          <w:szCs w:val="28"/>
        </w:rPr>
        <w:t>электрическая бас-гитара – 2 шт.;</w:t>
      </w:r>
    </w:p>
    <w:p w14:paraId="5142D283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микрофон концертный (проводной) – </w:t>
      </w:r>
      <w:r w:rsidR="00230353" w:rsidRPr="003A3A8F">
        <w:rPr>
          <w:rFonts w:ascii="Times New Roman" w:hAnsi="Times New Roman" w:cs="Times New Roman"/>
          <w:sz w:val="28"/>
          <w:szCs w:val="28"/>
        </w:rPr>
        <w:t>2 шт.;</w:t>
      </w:r>
    </w:p>
    <w:p w14:paraId="26F0DBEC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электрическая гитара – </w:t>
      </w:r>
      <w:r w:rsidR="00230353" w:rsidRPr="003A3A8F">
        <w:rPr>
          <w:rFonts w:ascii="Times New Roman" w:hAnsi="Times New Roman" w:cs="Times New Roman"/>
          <w:sz w:val="28"/>
          <w:szCs w:val="28"/>
        </w:rPr>
        <w:t>2 шт.;</w:t>
      </w:r>
    </w:p>
    <w:p w14:paraId="0CF14047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акустическая система – </w:t>
      </w:r>
      <w:r w:rsidR="00230353" w:rsidRPr="003A3A8F">
        <w:rPr>
          <w:rFonts w:ascii="Times New Roman" w:hAnsi="Times New Roman" w:cs="Times New Roman"/>
          <w:sz w:val="28"/>
          <w:szCs w:val="28"/>
        </w:rPr>
        <w:t>1 шт.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>;</w:t>
      </w:r>
    </w:p>
    <w:p w14:paraId="6DDC4787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микшерный пульт </w:t>
      </w:r>
      <w:r w:rsidR="00230353" w:rsidRPr="003A3A8F">
        <w:rPr>
          <w:rFonts w:ascii="Times New Roman" w:hAnsi="Times New Roman" w:cs="Times New Roman"/>
          <w:sz w:val="28"/>
          <w:szCs w:val="28"/>
        </w:rPr>
        <w:t>– 1 шт.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>;</w:t>
      </w:r>
    </w:p>
    <w:p w14:paraId="4CB61059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комбо-усилитель для бас-гитары – </w:t>
      </w:r>
      <w:r w:rsidR="00230353" w:rsidRPr="003A3A8F">
        <w:rPr>
          <w:rFonts w:ascii="Times New Roman" w:hAnsi="Times New Roman" w:cs="Times New Roman"/>
          <w:sz w:val="28"/>
          <w:szCs w:val="28"/>
        </w:rPr>
        <w:t>1 шт.</w:t>
      </w:r>
      <w:r w:rsidR="00230353" w:rsidRPr="003A3A8F"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>;</w:t>
      </w:r>
    </w:p>
    <w:p w14:paraId="14C3E0E7" w14:textId="77777777" w:rsidR="002F6E1B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230353" w:rsidRPr="003A3A8F">
        <w:rPr>
          <w:rFonts w:ascii="Times New Roman" w:hAnsi="Times New Roman" w:cs="Times New Roman"/>
          <w:sz w:val="28"/>
          <w:szCs w:val="28"/>
        </w:rPr>
        <w:t>пюпитры;</w:t>
      </w:r>
    </w:p>
    <w:p w14:paraId="52CF0BD0" w14:textId="77777777" w:rsidR="008A05D1" w:rsidRDefault="002F6E1B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0353" w:rsidRPr="003A3A8F">
        <w:rPr>
          <w:rFonts w:ascii="Times New Roman" w:hAnsi="Times New Roman" w:cs="Times New Roman"/>
          <w:sz w:val="28"/>
          <w:szCs w:val="28"/>
        </w:rPr>
        <w:t xml:space="preserve"> коммутируемы</w:t>
      </w:r>
      <w:r w:rsidR="008A05D1">
        <w:rPr>
          <w:rFonts w:ascii="Times New Roman" w:hAnsi="Times New Roman" w:cs="Times New Roman"/>
          <w:sz w:val="28"/>
          <w:szCs w:val="28"/>
        </w:rPr>
        <w:t>е</w:t>
      </w:r>
      <w:r w:rsidR="00230353" w:rsidRPr="003A3A8F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8A05D1">
        <w:rPr>
          <w:rFonts w:ascii="Times New Roman" w:hAnsi="Times New Roman" w:cs="Times New Roman"/>
          <w:sz w:val="28"/>
          <w:szCs w:val="28"/>
        </w:rPr>
        <w:t>а и стойки</w:t>
      </w:r>
      <w:r w:rsidR="00230353" w:rsidRPr="003A3A8F">
        <w:rPr>
          <w:rFonts w:ascii="Times New Roman" w:hAnsi="Times New Roman" w:cs="Times New Roman"/>
          <w:sz w:val="28"/>
          <w:szCs w:val="28"/>
        </w:rPr>
        <w:t xml:space="preserve"> под инструменты;</w:t>
      </w:r>
    </w:p>
    <w:p w14:paraId="0F20DED4" w14:textId="1B5DC8DD" w:rsidR="00230353" w:rsidRPr="003A3A8F" w:rsidRDefault="008A05D1" w:rsidP="008871CB">
      <w:pPr>
        <w:spacing w:after="0" w:line="360" w:lineRule="auto"/>
        <w:ind w:firstLineChars="201" w:firstLine="56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sz w:val="28"/>
          <w:szCs w:val="28"/>
        </w:rPr>
        <w:t xml:space="preserve">аксессуары для музыкальных инструментов (набор барабанных пластиков, ключи регулировки, гитарные медиаторы, струны, тюнеры, </w:t>
      </w:r>
      <w:proofErr w:type="spellStart"/>
      <w:r w:rsidR="00230353" w:rsidRPr="003A3A8F">
        <w:rPr>
          <w:rFonts w:ascii="Times New Roman" w:hAnsi="Times New Roman" w:cs="Times New Roman"/>
          <w:sz w:val="28"/>
          <w:szCs w:val="28"/>
        </w:rPr>
        <w:t>каподастры</w:t>
      </w:r>
      <w:proofErr w:type="spellEnd"/>
      <w:r w:rsidR="00230353" w:rsidRPr="003A3A8F">
        <w:rPr>
          <w:rFonts w:ascii="Times New Roman" w:hAnsi="Times New Roman" w:cs="Times New Roman"/>
          <w:sz w:val="28"/>
          <w:szCs w:val="28"/>
        </w:rPr>
        <w:t>, гитарные ремни).</w:t>
      </w:r>
    </w:p>
    <w:p w14:paraId="7B112EAC" w14:textId="77777777" w:rsidR="00230353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A8F">
        <w:rPr>
          <w:rFonts w:ascii="Times New Roman" w:hAnsi="Times New Roman" w:cs="Times New Roman"/>
          <w:b/>
          <w:sz w:val="28"/>
          <w:szCs w:val="28"/>
        </w:rPr>
        <w:t>Информационное обеспечение (аудио-, видео-, фото-, интернет-источники):</w:t>
      </w:r>
    </w:p>
    <w:p w14:paraId="5D387D82" w14:textId="2D09464D" w:rsidR="00230353" w:rsidRPr="003A3A8F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аранжировки для конкретного состава, расписывание партий;</w:t>
      </w:r>
    </w:p>
    <w:p w14:paraId="3655BD44" w14:textId="77777777" w:rsidR="008A05D1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дидактический материал, используемый педагогом;</w:t>
      </w:r>
    </w:p>
    <w:p w14:paraId="6F98AF99" w14:textId="568ED066" w:rsidR="00230353" w:rsidRPr="008A05D1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8A05D1">
        <w:rPr>
          <w:rFonts w:ascii="Times New Roman" w:hAnsi="Times New Roman" w:cs="Times New Roman"/>
          <w:bCs/>
          <w:sz w:val="28"/>
          <w:szCs w:val="28"/>
        </w:rPr>
        <w:t>специальная литература (школы игры на инструментах, используемых в ВИА; сборники упражнений, пьес этюдов);</w:t>
      </w:r>
    </w:p>
    <w:p w14:paraId="4F95710C" w14:textId="3B04803F" w:rsidR="00230353" w:rsidRPr="003A3A8F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видеозаписи концертов известных групп и своих коллективов;</w:t>
      </w:r>
    </w:p>
    <w:p w14:paraId="331ECBED" w14:textId="69DBB806" w:rsidR="00230353" w:rsidRPr="003A3A8F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аудиозаписи групп и аудио примеры упражнений;</w:t>
      </w:r>
    </w:p>
    <w:p w14:paraId="3F821286" w14:textId="1B70E9BC" w:rsidR="00230353" w:rsidRPr="003A3A8F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ноутбук;</w:t>
      </w:r>
    </w:p>
    <w:p w14:paraId="7C0D66D5" w14:textId="3EFF65E6" w:rsidR="00230353" w:rsidRPr="0002263A" w:rsidRDefault="008A05D1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263A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программное</w:t>
      </w:r>
      <w:r w:rsidRPr="000226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обеспечение</w:t>
      </w:r>
      <w:r w:rsidRPr="000226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>(</w:t>
      </w:r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Guitar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Pro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 xml:space="preserve"> 5, </w:t>
      </w:r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Guitar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Tux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Reaper</w:t>
      </w:r>
      <w:r w:rsidR="00230353" w:rsidRPr="0002263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30353" w:rsidRPr="003A3A8F">
        <w:rPr>
          <w:rFonts w:ascii="Times New Roman" w:hAnsi="Times New Roman" w:cs="Times New Roman"/>
          <w:bCs/>
          <w:sz w:val="28"/>
          <w:szCs w:val="28"/>
          <w:lang w:val="en-US"/>
        </w:rPr>
        <w:t>Nuendo</w:t>
      </w:r>
      <w:proofErr w:type="spellEnd"/>
      <w:r w:rsidR="00230353" w:rsidRPr="0002263A">
        <w:rPr>
          <w:rFonts w:ascii="Times New Roman" w:hAnsi="Times New Roman" w:cs="Times New Roman"/>
          <w:bCs/>
          <w:sz w:val="28"/>
          <w:szCs w:val="28"/>
        </w:rPr>
        <w:t>).</w:t>
      </w:r>
    </w:p>
    <w:p w14:paraId="292EF683" w14:textId="0FF90FB8" w:rsidR="00230353" w:rsidRPr="00156F74" w:rsidRDefault="00063557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Кадровое обеспечение</w:t>
      </w:r>
      <w:r w:rsidR="00156F74" w:rsidRPr="00B9276F">
        <w:rPr>
          <w:rFonts w:ascii="Times New Roman" w:hAnsi="Times New Roman" w:cs="Times New Roman"/>
          <w:b/>
          <w:sz w:val="28"/>
          <w:szCs w:val="28"/>
        </w:rPr>
        <w:t>:</w:t>
      </w:r>
    </w:p>
    <w:p w14:paraId="09B3C042" w14:textId="427E33B9" w:rsidR="00230353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A8F">
        <w:rPr>
          <w:rFonts w:ascii="Times New Roman" w:hAnsi="Times New Roman" w:cs="Times New Roman"/>
          <w:bCs/>
          <w:sz w:val="28"/>
          <w:szCs w:val="28"/>
        </w:rPr>
        <w:t>Реализацию программы обеспечивает педагог дополнительного образования, имеющий среднее-профессиональное, высшее профессиональное образование, или прошедший профессиональную переподготовку по должности «педагог дополнительного образования».</w:t>
      </w:r>
    </w:p>
    <w:p w14:paraId="0A8C6327" w14:textId="60C842CC" w:rsidR="00230353" w:rsidRPr="003A3A8F" w:rsidRDefault="00063557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Формы аттестации</w:t>
      </w:r>
    </w:p>
    <w:p w14:paraId="46C486FD" w14:textId="29664DD8" w:rsidR="00230353" w:rsidRPr="003A3A8F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 xml:space="preserve">о итогам </w:t>
      </w:r>
      <w:r w:rsidR="006D6F4E" w:rsidRPr="003A3A8F">
        <w:rPr>
          <w:rFonts w:ascii="Times New Roman" w:hAnsi="Times New Roman" w:cs="Times New Roman"/>
          <w:bCs/>
          <w:sz w:val="28"/>
          <w:szCs w:val="28"/>
        </w:rPr>
        <w:t>срока реализации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проводится промежуточная а</w:t>
      </w:r>
      <w:r w:rsidRPr="003A3A8F">
        <w:rPr>
          <w:rFonts w:ascii="Times New Roman" w:hAnsi="Times New Roman" w:cs="Times New Roman"/>
          <w:bCs/>
          <w:sz w:val="28"/>
          <w:szCs w:val="28"/>
        </w:rPr>
        <w:t xml:space="preserve">ттестация </w:t>
      </w:r>
      <w:r>
        <w:rPr>
          <w:rFonts w:ascii="Times New Roman" w:hAnsi="Times New Roman" w:cs="Times New Roman"/>
          <w:bCs/>
          <w:sz w:val="28"/>
          <w:szCs w:val="28"/>
        </w:rPr>
        <w:t>обучающихс</w:t>
      </w:r>
      <w:r w:rsidRPr="003A3A8F">
        <w:rPr>
          <w:rFonts w:ascii="Times New Roman" w:hAnsi="Times New Roman" w:cs="Times New Roman"/>
          <w:bCs/>
          <w:sz w:val="28"/>
          <w:szCs w:val="28"/>
        </w:rPr>
        <w:t>я</w:t>
      </w:r>
      <w:r>
        <w:rPr>
          <w:rFonts w:ascii="Times New Roman" w:hAnsi="Times New Roman" w:cs="Times New Roman"/>
          <w:bCs/>
          <w:sz w:val="28"/>
          <w:szCs w:val="28"/>
        </w:rPr>
        <w:t>, во время которой они демонстрируют свои навыки и способности, полученные в процессе обучения.</w:t>
      </w:r>
    </w:p>
    <w:p w14:paraId="28A1EF16" w14:textId="77777777" w:rsidR="00230353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A8F">
        <w:rPr>
          <w:rFonts w:ascii="Times New Roman" w:hAnsi="Times New Roman" w:cs="Times New Roman"/>
          <w:bCs/>
          <w:sz w:val="28"/>
          <w:szCs w:val="28"/>
        </w:rPr>
        <w:t>Текущий контроль проводится педагогом в течение учебного периода в целях отслеживания уровня достижения обучающимися результатов, предусмотренных программой.</w:t>
      </w:r>
    </w:p>
    <w:p w14:paraId="675DDCA8" w14:textId="77777777" w:rsidR="00230353" w:rsidRPr="003A3A8F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A8F">
        <w:rPr>
          <w:rFonts w:ascii="Times New Roman" w:hAnsi="Times New Roman" w:cs="Times New Roman"/>
          <w:bCs/>
          <w:sz w:val="28"/>
          <w:szCs w:val="28"/>
        </w:rPr>
        <w:t>Формы промежуточной аттестации и текущего контроля:</w:t>
      </w:r>
    </w:p>
    <w:p w14:paraId="16E705AE" w14:textId="65D52F93" w:rsidR="00230353" w:rsidRPr="003A3A8F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3A3A8F">
        <w:rPr>
          <w:rFonts w:ascii="Times New Roman" w:hAnsi="Times New Roman" w:cs="Times New Roman"/>
          <w:bCs/>
          <w:sz w:val="28"/>
          <w:szCs w:val="28"/>
        </w:rPr>
        <w:t>тестирование;</w:t>
      </w:r>
    </w:p>
    <w:p w14:paraId="1677D33B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творческое задание;</w:t>
      </w:r>
    </w:p>
    <w:p w14:paraId="4A3AEE42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отчетный концерт;</w:t>
      </w:r>
    </w:p>
    <w:p w14:paraId="7D5F6CDB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контрольное занятие;</w:t>
      </w:r>
    </w:p>
    <w:p w14:paraId="3A14F0B1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открытое занятие;</w:t>
      </w:r>
    </w:p>
    <w:p w14:paraId="5A5C3678" w14:textId="6D01CC1F" w:rsidR="00230353" w:rsidRP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мини-конкурс.</w:t>
      </w:r>
    </w:p>
    <w:p w14:paraId="1EA2930E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A8F">
        <w:rPr>
          <w:rFonts w:ascii="Times New Roman" w:hAnsi="Times New Roman" w:cs="Times New Roman"/>
          <w:bCs/>
          <w:sz w:val="28"/>
          <w:szCs w:val="28"/>
        </w:rPr>
        <w:t>Формы отслеживания и фиксации</w:t>
      </w:r>
      <w:r w:rsidRPr="008072C4">
        <w:rPr>
          <w:rFonts w:ascii="Times New Roman" w:hAnsi="Times New Roman" w:cs="Times New Roman"/>
          <w:bCs/>
          <w:sz w:val="28"/>
          <w:szCs w:val="28"/>
        </w:rPr>
        <w:t xml:space="preserve"> образовательных результатов:</w:t>
      </w:r>
    </w:p>
    <w:p w14:paraId="5B50B8D3" w14:textId="77777777" w:rsidR="00177495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655FA5">
        <w:rPr>
          <w:rFonts w:ascii="Times New Roman" w:hAnsi="Times New Roman" w:cs="Times New Roman"/>
          <w:bCs/>
          <w:sz w:val="28"/>
          <w:szCs w:val="28"/>
        </w:rPr>
        <w:t>журнал учета работы объединения (учет посещаемости, итоги участие в конкурсах);</w:t>
      </w:r>
    </w:p>
    <w:p w14:paraId="21586EAB" w14:textId="77777777" w:rsidR="00177495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аналитическая справка по результатам освоения программы;</w:t>
      </w:r>
    </w:p>
    <w:p w14:paraId="6A943C3E" w14:textId="77777777" w:rsidR="00177495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материалы анкетирования и тестирования;</w:t>
      </w:r>
    </w:p>
    <w:p w14:paraId="59F61D19" w14:textId="77777777" w:rsidR="00177495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отзывы обучаю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щихся и родителей;</w:t>
      </w:r>
    </w:p>
    <w:p w14:paraId="33E86C33" w14:textId="77777777" w:rsidR="00177495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 xml:space="preserve">грамоты и дипломы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, педагога за результаты освоения программы;</w:t>
      </w:r>
    </w:p>
    <w:p w14:paraId="785A3F43" w14:textId="678A9816" w:rsidR="00230353" w:rsidRPr="00F6540B" w:rsidRDefault="00177495" w:rsidP="008871CB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F6540B">
        <w:rPr>
          <w:rFonts w:ascii="Times New Roman" w:hAnsi="Times New Roman" w:cs="Times New Roman"/>
          <w:bCs/>
          <w:sz w:val="28"/>
          <w:szCs w:val="28"/>
        </w:rPr>
        <w:t xml:space="preserve">фото творческих работ </w:t>
      </w:r>
      <w:r>
        <w:rPr>
          <w:rFonts w:ascii="Times New Roman" w:hAnsi="Times New Roman" w:cs="Times New Roman"/>
          <w:bCs/>
          <w:sz w:val="28"/>
          <w:szCs w:val="28"/>
        </w:rPr>
        <w:t>обучающихс</w:t>
      </w:r>
      <w:r w:rsidR="00230353" w:rsidRPr="00F6540B">
        <w:rPr>
          <w:rFonts w:ascii="Times New Roman" w:hAnsi="Times New Roman" w:cs="Times New Roman"/>
          <w:bCs/>
          <w:sz w:val="28"/>
          <w:szCs w:val="28"/>
        </w:rPr>
        <w:t>я.</w:t>
      </w:r>
    </w:p>
    <w:p w14:paraId="2E923C76" w14:textId="77777777" w:rsidR="00177495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72C4">
        <w:rPr>
          <w:rFonts w:ascii="Times New Roman" w:hAnsi="Times New Roman" w:cs="Times New Roman"/>
          <w:bCs/>
          <w:sz w:val="28"/>
          <w:szCs w:val="28"/>
        </w:rPr>
        <w:t>Формы предъявления и демонстрации образовательных результатов:</w:t>
      </w:r>
    </w:p>
    <w:p w14:paraId="509FB035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</w:t>
      </w:r>
      <w:r w:rsidR="00230353" w:rsidRPr="00177495">
        <w:rPr>
          <w:rFonts w:ascii="Times New Roman" w:hAnsi="Times New Roman" w:cs="Times New Roman"/>
          <w:bCs/>
          <w:sz w:val="28"/>
          <w:szCs w:val="28"/>
        </w:rPr>
        <w:t>налитический материал по итогам проведения диагностики;</w:t>
      </w:r>
    </w:p>
    <w:p w14:paraId="3B469465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230353" w:rsidRPr="00C83023">
        <w:rPr>
          <w:rFonts w:ascii="Times New Roman" w:hAnsi="Times New Roman" w:cs="Times New Roman"/>
          <w:bCs/>
          <w:sz w:val="28"/>
          <w:szCs w:val="28"/>
        </w:rPr>
        <w:t>конкурсы различного уровня;</w:t>
      </w:r>
    </w:p>
    <w:p w14:paraId="47970FDA" w14:textId="77777777" w:rsidR="00177495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C83023">
        <w:rPr>
          <w:rFonts w:ascii="Times New Roman" w:hAnsi="Times New Roman" w:cs="Times New Roman"/>
          <w:bCs/>
          <w:sz w:val="28"/>
          <w:szCs w:val="28"/>
        </w:rPr>
        <w:t>открытое занятие</w:t>
      </w:r>
      <w:r w:rsidR="00230353">
        <w:rPr>
          <w:rFonts w:ascii="Times New Roman" w:hAnsi="Times New Roman" w:cs="Times New Roman"/>
          <w:bCs/>
          <w:sz w:val="28"/>
          <w:szCs w:val="28"/>
        </w:rPr>
        <w:t>;</w:t>
      </w:r>
    </w:p>
    <w:p w14:paraId="6D59BB80" w14:textId="2BDD6218" w:rsidR="00230353" w:rsidRPr="00C83023" w:rsidRDefault="00177495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>
        <w:rPr>
          <w:rFonts w:ascii="Times New Roman" w:hAnsi="Times New Roman" w:cs="Times New Roman"/>
          <w:bCs/>
          <w:sz w:val="28"/>
          <w:szCs w:val="28"/>
        </w:rPr>
        <w:t>отчетный концерт</w:t>
      </w:r>
      <w:r w:rsidR="00230353" w:rsidRPr="00C83023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7B1204" w14:textId="0A09EB9D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3C3785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14:paraId="5A6EE850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Пакет диагностических методик и творческих заданий подробно представлен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766E">
        <w:rPr>
          <w:rFonts w:ascii="Times New Roman" w:hAnsi="Times New Roman" w:cs="Times New Roman"/>
          <w:bCs/>
          <w:sz w:val="28"/>
          <w:szCs w:val="28"/>
        </w:rPr>
        <w:t>учебно-методическом комплексе программы (УМК).</w:t>
      </w:r>
    </w:p>
    <w:p w14:paraId="6BD31C20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Прослушивания обучающихся: способ оценки практического освоения материала и диагностики развития творческих способностей.</w:t>
      </w:r>
    </w:p>
    <w:p w14:paraId="1CEAFA61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Устный опрос: способ оценки теоретических знаний обучающихся по изученному материалу.</w:t>
      </w:r>
    </w:p>
    <w:p w14:paraId="7D940D5D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Педагогическое наблюдение: способ оценки вовлечённости в образовательный и творческий процесс.</w:t>
      </w:r>
    </w:p>
    <w:p w14:paraId="33D1967B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Практические диагностические тесты:</w:t>
      </w:r>
    </w:p>
    <w:p w14:paraId="5DF1DBD8" w14:textId="77777777" w:rsidR="00085F7D" w:rsidRDefault="00230353" w:rsidP="008871CB">
      <w:pPr>
        <w:pStyle w:val="a5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Диагностика чувства темпа и метроритма Тест-игра «Играем знакомую мелодию»</w:t>
      </w:r>
    </w:p>
    <w:p w14:paraId="0A86C387" w14:textId="248D5B3C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sz w:val="28"/>
          <w:szCs w:val="28"/>
        </w:rPr>
        <w:t>Цель: определение уровня развития чувства темпа и метрической моторной регуляции на фоне меняющегося темпа (тест позволяет определить реактивно-метрические способности. Все задания формируются в размере 4/4 в умеренном темпе (4 такта).</w:t>
      </w:r>
    </w:p>
    <w:p w14:paraId="6F07D986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верное исполнение в трёх темпах, с ускорением и замедлением фиксируется как высокий уровень темпо-метра; верное исполнение всех восьми тактов только в двух темпах (например, умеренном и быстром или умеренном и медленном) соответствует среднему уровню развития темпо-метра; сбивчивое, но законченное исполнение песенки в умеренном темпе (ошибки в 2-4 тактах) показывают слабый уровень темпо-метра; сбивчивое и незаконченное исполнение – низкий уровень темпо-метра.</w:t>
      </w:r>
    </w:p>
    <w:p w14:paraId="1B30CE76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2. Изучение чувства ритма Тест-игра «Аплодисменты»</w:t>
      </w:r>
    </w:p>
    <w:p w14:paraId="3A6D442F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определение уровня развития метроритмической способности.</w:t>
      </w:r>
    </w:p>
    <w:p w14:paraId="0CDD8536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точное воспроизведение метрического рисунка ладошами на протяжении всех 8 тактов – высокий уровень; воспроизведение метра с одним-</w:t>
      </w:r>
      <w:r w:rsidRPr="004C766E">
        <w:rPr>
          <w:rFonts w:ascii="Times New Roman" w:hAnsi="Times New Roman" w:cs="Times New Roman"/>
          <w:bCs/>
          <w:sz w:val="28"/>
          <w:szCs w:val="28"/>
        </w:rPr>
        <w:lastRenderedPageBreak/>
        <w:t>двумя метрическими нарушениями и с помощью голоса – средний уровень; верное метрическое исполнение с пением 4-5 тактов – слабый уровень; метрическое исполнение с ошибками и при помощи голоса – низкий уровень.</w:t>
      </w:r>
    </w:p>
    <w:p w14:paraId="294C1CB2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 xml:space="preserve">3. Диагностика </w:t>
      </w:r>
      <w:proofErr w:type="spellStart"/>
      <w:r w:rsidRPr="00085F7D">
        <w:rPr>
          <w:rFonts w:ascii="Times New Roman" w:hAnsi="Times New Roman" w:cs="Times New Roman"/>
          <w:bCs/>
          <w:i/>
          <w:sz w:val="28"/>
          <w:szCs w:val="28"/>
        </w:rPr>
        <w:t>звуковысотного</w:t>
      </w:r>
      <w:proofErr w:type="spellEnd"/>
      <w:r w:rsidRPr="00085F7D">
        <w:rPr>
          <w:rFonts w:ascii="Times New Roman" w:hAnsi="Times New Roman" w:cs="Times New Roman"/>
          <w:bCs/>
          <w:i/>
          <w:sz w:val="28"/>
          <w:szCs w:val="28"/>
        </w:rPr>
        <w:t xml:space="preserve"> чувства (мелодического и гармонического слуха). Тест-игра «Тайна гармонии»</w:t>
      </w:r>
    </w:p>
    <w:p w14:paraId="67F5955B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определить уровень развития гармонического слуха, т.е. способности слышать количество звуков в интервалах и аккордах, а также характер звучания в созвучиях.</w:t>
      </w:r>
    </w:p>
    <w:p w14:paraId="536FA2D8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слабый уровень – верно 1-3 созвучия; средний уровень – верно 4-7 созвучий; высокий уровень – верно 8-10 созвучий.</w:t>
      </w:r>
    </w:p>
    <w:p w14:paraId="7CC709B0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 xml:space="preserve">4. Диагностика уровня развития </w:t>
      </w:r>
      <w:proofErr w:type="spellStart"/>
      <w:r w:rsidRPr="00085F7D">
        <w:rPr>
          <w:rFonts w:ascii="Times New Roman" w:hAnsi="Times New Roman" w:cs="Times New Roman"/>
          <w:bCs/>
          <w:i/>
          <w:sz w:val="28"/>
          <w:szCs w:val="28"/>
        </w:rPr>
        <w:t>слухо</w:t>
      </w:r>
      <w:proofErr w:type="spellEnd"/>
      <w:r w:rsidRPr="00085F7D">
        <w:rPr>
          <w:rFonts w:ascii="Times New Roman" w:hAnsi="Times New Roman" w:cs="Times New Roman"/>
          <w:bCs/>
          <w:i/>
          <w:sz w:val="28"/>
          <w:szCs w:val="28"/>
        </w:rPr>
        <w:t>-моторных представлений. Тест-игра «Повторяем мелодию»</w:t>
      </w:r>
    </w:p>
    <w:p w14:paraId="7ACBA13E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 xml:space="preserve">Цель: выявить уровень сформированности </w:t>
      </w:r>
      <w:proofErr w:type="spellStart"/>
      <w:r w:rsidRPr="004C766E">
        <w:rPr>
          <w:rFonts w:ascii="Times New Roman" w:hAnsi="Times New Roman" w:cs="Times New Roman"/>
          <w:bCs/>
          <w:sz w:val="28"/>
          <w:szCs w:val="28"/>
        </w:rPr>
        <w:t>слухо</w:t>
      </w:r>
      <w:proofErr w:type="spellEnd"/>
      <w:r w:rsidRPr="004C766E">
        <w:rPr>
          <w:rFonts w:ascii="Times New Roman" w:hAnsi="Times New Roman" w:cs="Times New Roman"/>
          <w:bCs/>
          <w:sz w:val="28"/>
          <w:szCs w:val="28"/>
        </w:rPr>
        <w:t xml:space="preserve">-моторных представлений: при вокальном исполнении (управление голосовым аппаратом в соответствии с услышанным интонационным рядом), при инструментальном исполнении (подбор по слуху на инструменте избранного мелодического рисунка). Критерии оценки: слабый уровень – последовательное исполнение звуков вверх или вниз по направлению к тоническому звуку (диапазон терции); средний уровень – </w:t>
      </w:r>
      <w:proofErr w:type="spellStart"/>
      <w:r w:rsidRPr="004C766E">
        <w:rPr>
          <w:rFonts w:ascii="Times New Roman" w:hAnsi="Times New Roman" w:cs="Times New Roman"/>
          <w:bCs/>
          <w:sz w:val="28"/>
          <w:szCs w:val="28"/>
        </w:rPr>
        <w:t>опевание</w:t>
      </w:r>
      <w:proofErr w:type="spellEnd"/>
      <w:r w:rsidRPr="004C766E">
        <w:rPr>
          <w:rFonts w:ascii="Times New Roman" w:hAnsi="Times New Roman" w:cs="Times New Roman"/>
          <w:bCs/>
          <w:sz w:val="28"/>
          <w:szCs w:val="28"/>
        </w:rPr>
        <w:t xml:space="preserve"> тоники и исполнение тетрахорда (вверх - вниз по направлению к тонике) в удобном диапазоне; высокий уровень – </w:t>
      </w:r>
      <w:proofErr w:type="spellStart"/>
      <w:r w:rsidRPr="004C766E">
        <w:rPr>
          <w:rFonts w:ascii="Times New Roman" w:hAnsi="Times New Roman" w:cs="Times New Roman"/>
          <w:bCs/>
          <w:sz w:val="28"/>
          <w:szCs w:val="28"/>
        </w:rPr>
        <w:t>опевание</w:t>
      </w:r>
      <w:proofErr w:type="spellEnd"/>
      <w:r w:rsidRPr="004C766E">
        <w:rPr>
          <w:rFonts w:ascii="Times New Roman" w:hAnsi="Times New Roman" w:cs="Times New Roman"/>
          <w:bCs/>
          <w:sz w:val="28"/>
          <w:szCs w:val="28"/>
        </w:rPr>
        <w:t>, последовательное и скачкообразное (на интервальные скачки) исполнение мелодических направлений в диапазоне октавы и более.</w:t>
      </w:r>
    </w:p>
    <w:p w14:paraId="70F5AE8C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5. Диагностика чувства тембра. Тест - игра «Чьи голоса звучат?»</w:t>
      </w:r>
    </w:p>
    <w:p w14:paraId="1C3627C6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определение уровня сформированности тембрового слуха по показателю верных ответов в определении инструментального или вокального звучания одной и той же мелодии.</w:t>
      </w:r>
    </w:p>
    <w:p w14:paraId="64A09498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Стимулирующий материал состоит из аудиозаписей фрагментов музыкальных произведений в исполнении: голосов разных тембров разного вида хоров, народных инструментов, симфонических инструментов, одиночных сольных инструментов (фортепиано, гитара и пр.), разных видов оркестра.</w:t>
      </w:r>
    </w:p>
    <w:p w14:paraId="7F7177DC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lastRenderedPageBreak/>
        <w:t>Критерии оценки: низкий уровень развития тембрового чувства – верное определение только однородных тембров; средний уровень – верное определение однородных тембров и смешанных тембров; высокий уровень – верное определение различных тембровых соотношений в исполнении предъявленного музыкального фрагмента.</w:t>
      </w:r>
    </w:p>
    <w:p w14:paraId="3F1041A9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6. Диагностика динамического чувства Тест - игра «Играем громко-тихо»</w:t>
      </w:r>
    </w:p>
    <w:p w14:paraId="6DB3CB48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 xml:space="preserve">Цель: выявление способностей адекватной аудиально-моторной реакции на динамические модификации (силу выражения) инструментального и вокально-инструментального стимула. </w:t>
      </w:r>
    </w:p>
    <w:p w14:paraId="258A6FA9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слабый уровень – 1 балл; средний уровень – 2-3 балла; высокий уровень – 4-5 баллов.</w:t>
      </w:r>
    </w:p>
    <w:p w14:paraId="4AEA6C74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7. Диагностика чувства музыкальной формы Тест-игра «Закончи мелодию»</w:t>
      </w:r>
    </w:p>
    <w:p w14:paraId="1E4F719D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определить уровень сформированности чувства целостности музыкальной мысли.</w:t>
      </w:r>
    </w:p>
    <w:p w14:paraId="68C654D9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слабый уровень – верно определены 1-2 пункты; средний уровень – верно определены 3-4 пункты; высокий уровень – верно определены все 5 пунктов.</w:t>
      </w:r>
    </w:p>
    <w:p w14:paraId="1BB1E73F" w14:textId="6EC26A89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t>8. Диагностика познавательного, операцион</w:t>
      </w:r>
      <w:r w:rsidR="00AE07BF">
        <w:rPr>
          <w:rFonts w:ascii="Times New Roman" w:hAnsi="Times New Roman" w:cs="Times New Roman"/>
          <w:bCs/>
          <w:i/>
          <w:sz w:val="28"/>
          <w:szCs w:val="28"/>
        </w:rPr>
        <w:t>ного</w:t>
      </w:r>
      <w:r w:rsidRPr="00085F7D">
        <w:rPr>
          <w:rFonts w:ascii="Times New Roman" w:hAnsi="Times New Roman" w:cs="Times New Roman"/>
          <w:bCs/>
          <w:i/>
          <w:sz w:val="28"/>
          <w:szCs w:val="28"/>
        </w:rPr>
        <w:t xml:space="preserve"> и мотивационного компонентов музыкально-эстетических пристрастий детей</w:t>
      </w:r>
    </w:p>
    <w:p w14:paraId="13010A45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определить уровень познавательного компонента музыкально-эстетических ориентаций ребёнка можно с помощью краткой беседы-анкеты.</w:t>
      </w:r>
    </w:p>
    <w:p w14:paraId="29F3BD41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низкий уровень развития познавательного компонента музыкальных предпочтений характеризуется отсутствием или слабо выраженным интересом к музыкальным видам деятельности; средний уровень выражается в наличии интереса к музыке, но с явным предпочтением развлекательной направленности музыкальных жанров, вне ориентации на высокохудожественные эталоны музыки; высокий уровень – ярко проявленный демонстрируемый интерес к музыкальным видам деятельности разножанровой направленности.</w:t>
      </w:r>
    </w:p>
    <w:p w14:paraId="06B02555" w14:textId="77777777" w:rsidR="00230353" w:rsidRP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5F7D">
        <w:rPr>
          <w:rFonts w:ascii="Times New Roman" w:hAnsi="Times New Roman" w:cs="Times New Roman"/>
          <w:bCs/>
          <w:i/>
          <w:sz w:val="28"/>
          <w:szCs w:val="28"/>
        </w:rPr>
        <w:lastRenderedPageBreak/>
        <w:t>9. Диагностика склонности к сочинительству музыки. Тест-игра «Сочини мелодию»</w:t>
      </w:r>
    </w:p>
    <w:p w14:paraId="2E94E2A1" w14:textId="77777777" w:rsidR="00230353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Цель: выявление креативных музыкальных способностей ребёнка.</w:t>
      </w:r>
    </w:p>
    <w:p w14:paraId="20C70F89" w14:textId="77777777" w:rsidR="00230353" w:rsidRPr="004C766E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766E">
        <w:rPr>
          <w:rFonts w:ascii="Times New Roman" w:hAnsi="Times New Roman" w:cs="Times New Roman"/>
          <w:bCs/>
          <w:sz w:val="28"/>
          <w:szCs w:val="28"/>
        </w:rPr>
        <w:t>Критерии оценки: низкий уровень склонности к сочинительству определяется индифферентным или отрицательным отношением к данной деятельности; средний уровень – готовность воспроизвести мелодию, похожую на ранее услышанную; высокий уровень – оригинальность сочинённого произведения; разработанность идеи или образа; беглость порождения идей; гибкость, т.е. различность типов идей и мыслеобразов на один музыкальный материал.</w:t>
      </w:r>
    </w:p>
    <w:p w14:paraId="0FABB478" w14:textId="3071ADA7" w:rsidR="00230353" w:rsidRDefault="0002263A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941"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063557"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14:paraId="71D84F90" w14:textId="77777777" w:rsid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615">
        <w:rPr>
          <w:rFonts w:ascii="Times New Roman" w:hAnsi="Times New Roman" w:cs="Times New Roman"/>
          <w:bCs/>
          <w:sz w:val="28"/>
          <w:szCs w:val="28"/>
        </w:rPr>
        <w:t>Методы обучения:</w:t>
      </w:r>
    </w:p>
    <w:p w14:paraId="601A3443" w14:textId="1B36AE4A" w:rsidR="00230353" w:rsidRP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словесный - раскрывается содержание музыкальных произведений, объясняются элементарные основы музыкальной грамоты;</w:t>
      </w:r>
    </w:p>
    <w:p w14:paraId="604092A9" w14:textId="49CB31D8" w:rsid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наглядный - способствует более быстрому, глубокому и прочному усвоению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программы обучающимися,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повышения интереса к изучаемому материалу. Это: показ приемов игры на музыкальных инструментах, видеозаписей, прослушивание ритма и темпа движений, музыки;</w:t>
      </w:r>
    </w:p>
    <w:p w14:paraId="741EBCC1" w14:textId="35BED7CC" w:rsidR="00230353" w:rsidRP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практический - основан на активной деятельности сами</w:t>
      </w:r>
      <w:r>
        <w:rPr>
          <w:rFonts w:ascii="Times New Roman" w:hAnsi="Times New Roman" w:cs="Times New Roman"/>
          <w:bCs/>
          <w:sz w:val="28"/>
          <w:szCs w:val="28"/>
        </w:rPr>
        <w:t>х обучающихся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. Это метод целостного освоения упражнений.</w:t>
      </w:r>
    </w:p>
    <w:p w14:paraId="1AE7B776" w14:textId="77777777" w:rsid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615">
        <w:rPr>
          <w:rFonts w:ascii="Times New Roman" w:hAnsi="Times New Roman" w:cs="Times New Roman"/>
          <w:bCs/>
          <w:sz w:val="28"/>
          <w:szCs w:val="28"/>
        </w:rPr>
        <w:t>Педагогические технологии:</w:t>
      </w:r>
    </w:p>
    <w:p w14:paraId="2D6E5750" w14:textId="77777777" w:rsid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технология индивидуализации обучения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 с разными стартовыми возможностями. Для </w:t>
      </w:r>
      <w:r>
        <w:rPr>
          <w:rFonts w:ascii="Times New Roman" w:hAnsi="Times New Roman" w:cs="Times New Roman"/>
          <w:bCs/>
          <w:sz w:val="28"/>
          <w:szCs w:val="28"/>
        </w:rPr>
        <w:t>обучающихс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я, которые имеют природные способности, определенные навыки - технология более углубленного освоения программы, выраженная в степени сложности упражнений и заданий;</w:t>
      </w:r>
    </w:p>
    <w:p w14:paraId="4336172D" w14:textId="06D4C7BB" w:rsid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информационно-коммуникационная технологии – на занятиях используются му</w:t>
      </w:r>
      <w:r>
        <w:rPr>
          <w:rFonts w:ascii="Times New Roman" w:hAnsi="Times New Roman" w:cs="Times New Roman"/>
          <w:bCs/>
          <w:sz w:val="28"/>
          <w:szCs w:val="28"/>
        </w:rPr>
        <w:t>льтимедийные презентации, видео</w:t>
      </w:r>
      <w:r w:rsidRPr="00085F7D">
        <w:rPr>
          <w:rFonts w:ascii="Times New Roman" w:hAnsi="Times New Roman" w:cs="Times New Roman"/>
          <w:bCs/>
          <w:sz w:val="28"/>
          <w:szCs w:val="28"/>
        </w:rPr>
        <w:t xml:space="preserve"> показ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;</w:t>
      </w:r>
    </w:p>
    <w:p w14:paraId="14642186" w14:textId="77777777" w:rsid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здоровьесберегающая технология – на каждом занятии осуществляется индивидуальный контроль за осанкой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; в процессе обучения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lastRenderedPageBreak/>
        <w:t>формируются необходимые знания, умения и навыки по здоровому образу жизни;</w:t>
      </w:r>
    </w:p>
    <w:p w14:paraId="1AEC6D1A" w14:textId="3C923D13" w:rsidR="00230353" w:rsidRP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 xml:space="preserve">технологии обеспечения безопасности жизнедеятельности заключаются в проведении с </w:t>
      </w:r>
      <w:r>
        <w:rPr>
          <w:rFonts w:ascii="Times New Roman" w:hAnsi="Times New Roman" w:cs="Times New Roman"/>
          <w:bCs/>
          <w:sz w:val="28"/>
          <w:szCs w:val="28"/>
        </w:rPr>
        <w:t>обучающимис</w:t>
      </w:r>
      <w:r w:rsidR="00230353" w:rsidRPr="00085F7D">
        <w:rPr>
          <w:rFonts w:ascii="Times New Roman" w:hAnsi="Times New Roman" w:cs="Times New Roman"/>
          <w:bCs/>
          <w:sz w:val="28"/>
          <w:szCs w:val="28"/>
        </w:rPr>
        <w:t>я бесед и инструктажей по технике безопасности и охране (вводные, первичные внеплановые, выездных (на конкурс, на экскурсию).</w:t>
      </w:r>
    </w:p>
    <w:p w14:paraId="7FA8825D" w14:textId="77777777" w:rsidR="00085F7D" w:rsidRDefault="00230353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7615">
        <w:rPr>
          <w:rFonts w:ascii="Times New Roman" w:hAnsi="Times New Roman" w:cs="Times New Roman"/>
          <w:bCs/>
          <w:sz w:val="28"/>
          <w:szCs w:val="28"/>
        </w:rPr>
        <w:t>Перечень дидактических материалов:</w:t>
      </w:r>
    </w:p>
    <w:p w14:paraId="6C601FB2" w14:textId="6D82BB68" w:rsidR="00230353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</w:t>
      </w:r>
      <w:r w:rsidR="00230353" w:rsidRPr="004E7615">
        <w:rPr>
          <w:rFonts w:ascii="Times New Roman" w:hAnsi="Times New Roman" w:cs="Times New Roman"/>
          <w:bCs/>
          <w:sz w:val="28"/>
          <w:szCs w:val="28"/>
        </w:rPr>
        <w:t>атериалы для проверки освоения программы - тесты; контрольные творческие задания</w:t>
      </w:r>
      <w:r w:rsidRPr="00085F7D">
        <w:rPr>
          <w:rFonts w:ascii="Times New Roman" w:hAnsi="Times New Roman" w:cs="Times New Roman"/>
          <w:bCs/>
          <w:sz w:val="28"/>
          <w:szCs w:val="28"/>
        </w:rPr>
        <w:t>;</w:t>
      </w:r>
    </w:p>
    <w:p w14:paraId="0CCE4A55" w14:textId="77777777" w:rsidR="00085F7D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</w:t>
      </w:r>
      <w:r w:rsidR="00230353" w:rsidRPr="004E7615">
        <w:rPr>
          <w:rFonts w:ascii="Times New Roman" w:hAnsi="Times New Roman" w:cs="Times New Roman"/>
          <w:bCs/>
          <w:sz w:val="28"/>
          <w:szCs w:val="28"/>
        </w:rPr>
        <w:t xml:space="preserve">атериалы по теории предмета - аннотационный список методической литературы; литература для </w:t>
      </w:r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Pr="00085F7D">
        <w:rPr>
          <w:rFonts w:ascii="Times New Roman" w:hAnsi="Times New Roman" w:cs="Times New Roman"/>
          <w:bCs/>
          <w:sz w:val="28"/>
          <w:szCs w:val="28"/>
        </w:rPr>
        <w:t>;</w:t>
      </w:r>
    </w:p>
    <w:p w14:paraId="068A224D" w14:textId="5147319F" w:rsidR="00230353" w:rsidRDefault="00085F7D" w:rsidP="008871C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</w:t>
      </w:r>
      <w:r w:rsidR="00230353" w:rsidRPr="004E7615">
        <w:rPr>
          <w:rFonts w:ascii="Times New Roman" w:hAnsi="Times New Roman" w:cs="Times New Roman"/>
          <w:bCs/>
          <w:sz w:val="28"/>
          <w:szCs w:val="28"/>
        </w:rPr>
        <w:t xml:space="preserve">атериалы по результатам освоения программы -тесты; материалы педагогической диагностики, портфолио </w:t>
      </w:r>
      <w:r>
        <w:rPr>
          <w:rFonts w:ascii="Times New Roman" w:hAnsi="Times New Roman" w:cs="Times New Roman"/>
          <w:bCs/>
          <w:sz w:val="28"/>
          <w:szCs w:val="28"/>
        </w:rPr>
        <w:t>обучающих</w:t>
      </w:r>
      <w:r w:rsidR="00230353" w:rsidRPr="004E7615">
        <w:rPr>
          <w:rFonts w:ascii="Times New Roman" w:hAnsi="Times New Roman" w:cs="Times New Roman"/>
          <w:bCs/>
          <w:sz w:val="28"/>
          <w:szCs w:val="28"/>
        </w:rPr>
        <w:t>ся.</w:t>
      </w:r>
    </w:p>
    <w:p w14:paraId="7409571F" w14:textId="76C13A58" w:rsidR="00085F7D" w:rsidRDefault="00085F7D">
      <w:pPr>
        <w:rPr>
          <w:rFonts w:ascii="Times New Roman" w:hAnsi="Times New Roman" w:cs="Times New Roman"/>
          <w:b/>
          <w:sz w:val="28"/>
          <w:szCs w:val="28"/>
        </w:rPr>
      </w:pPr>
    </w:p>
    <w:p w14:paraId="09CAFEDB" w14:textId="50DA08D7" w:rsidR="003C3785" w:rsidRDefault="003C3785" w:rsidP="00CE5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78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085F7D"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</w:p>
    <w:p w14:paraId="02C2AA59" w14:textId="30F725A5" w:rsidR="00641425" w:rsidRPr="00560A6A" w:rsidRDefault="00641425" w:rsidP="009811E6">
      <w:pPr>
        <w:pStyle w:val="a5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60A6A">
        <w:rPr>
          <w:rFonts w:ascii="Times New Roman" w:hAnsi="Times New Roman" w:cs="Times New Roman"/>
          <w:bCs/>
          <w:sz w:val="28"/>
          <w:szCs w:val="28"/>
        </w:rPr>
        <w:t>Хэрли</w:t>
      </w:r>
      <w:proofErr w:type="spellEnd"/>
      <w:r w:rsidRPr="00560A6A">
        <w:rPr>
          <w:rFonts w:ascii="Times New Roman" w:hAnsi="Times New Roman" w:cs="Times New Roman"/>
          <w:bCs/>
          <w:sz w:val="28"/>
          <w:szCs w:val="28"/>
        </w:rPr>
        <w:t xml:space="preserve"> Дэн. Джаз Рок. </w:t>
      </w:r>
      <w:r w:rsidR="00420D51" w:rsidRPr="00560A6A">
        <w:rPr>
          <w:rFonts w:ascii="Times New Roman" w:hAnsi="Times New Roman" w:cs="Times New Roman"/>
          <w:bCs/>
          <w:sz w:val="28"/>
          <w:szCs w:val="28"/>
        </w:rPr>
        <w:t xml:space="preserve">Аранжировка для клавишных инструментов. </w:t>
      </w:r>
      <w:r w:rsidRPr="00560A6A">
        <w:rPr>
          <w:rFonts w:ascii="Times New Roman" w:hAnsi="Times New Roman" w:cs="Times New Roman"/>
          <w:bCs/>
          <w:sz w:val="28"/>
          <w:szCs w:val="28"/>
        </w:rPr>
        <w:t xml:space="preserve">– М.: </w:t>
      </w:r>
      <w:r w:rsidRPr="00560A6A">
        <w:rPr>
          <w:rFonts w:ascii="Times New Roman" w:hAnsi="Times New Roman" w:cs="Times New Roman"/>
          <w:sz w:val="28"/>
          <w:szCs w:val="28"/>
          <w:lang w:val="en-US"/>
        </w:rPr>
        <w:t>Guitar</w:t>
      </w:r>
      <w:r w:rsidRPr="00560A6A">
        <w:rPr>
          <w:rFonts w:ascii="Times New Roman" w:hAnsi="Times New Roman" w:cs="Times New Roman"/>
          <w:sz w:val="28"/>
          <w:szCs w:val="28"/>
        </w:rPr>
        <w:t xml:space="preserve"> </w:t>
      </w:r>
      <w:r w:rsidRPr="00560A6A"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560A6A">
        <w:rPr>
          <w:rFonts w:ascii="Times New Roman" w:hAnsi="Times New Roman" w:cs="Times New Roman"/>
          <w:sz w:val="28"/>
          <w:szCs w:val="28"/>
        </w:rPr>
        <w:t>", 2020. - 56с.</w:t>
      </w:r>
    </w:p>
    <w:p w14:paraId="146BE6AA" w14:textId="65674B1B" w:rsidR="00560A6A" w:rsidRPr="00560A6A" w:rsidRDefault="00560A6A" w:rsidP="009811E6">
      <w:pPr>
        <w:pStyle w:val="a5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Борин В. Курс игры на ударных инструментах. В 2-х частях</w:t>
      </w:r>
      <w:r w:rsidRPr="00560A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часть 1. – Л.</w:t>
      </w:r>
      <w:r w:rsidRPr="00560A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Музыка, 1979. – 148 с.</w:t>
      </w:r>
    </w:p>
    <w:p w14:paraId="48179A2C" w14:textId="3D8A9278" w:rsidR="00560A6A" w:rsidRPr="00560A6A" w:rsidRDefault="00560A6A" w:rsidP="00560A6A">
      <w:pPr>
        <w:pStyle w:val="a5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Борин В. Курс игры на ударных инструментах. В 2-х частях</w:t>
      </w:r>
      <w:r w:rsidRPr="00560A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часть 1. – Л.</w:t>
      </w:r>
      <w:r w:rsidRPr="00560A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Музыка, 1980. – 80 с.</w:t>
      </w:r>
    </w:p>
    <w:p w14:paraId="4455B387" w14:textId="07BAA0D6" w:rsidR="00BF4740" w:rsidRPr="00560A6A" w:rsidRDefault="00420D51" w:rsidP="00A85167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shd w:val="clear" w:color="auto" w:fill="FFFFFF"/>
        </w:rPr>
      </w:pPr>
      <w:r w:rsidRPr="00560A6A">
        <w:rPr>
          <w:sz w:val="28"/>
          <w:szCs w:val="28"/>
          <w:shd w:val="clear" w:color="auto" w:fill="FFFFFF"/>
        </w:rPr>
        <w:t>Смолина Е. А. Современный урок музыки. Тв</w:t>
      </w:r>
      <w:r w:rsidR="00560A6A" w:rsidRPr="00560A6A">
        <w:rPr>
          <w:sz w:val="28"/>
          <w:szCs w:val="28"/>
          <w:shd w:val="clear" w:color="auto" w:fill="FFFFFF"/>
        </w:rPr>
        <w:t xml:space="preserve">орческие приемы и задания. - М.: Академия развития, 2007. – 128 с. </w:t>
      </w:r>
      <w:hyperlink r:id="rId6" w:history="1">
        <w:r w:rsidR="00560A6A" w:rsidRPr="00560A6A">
          <w:rPr>
            <w:rStyle w:val="af3"/>
            <w:color w:val="auto"/>
            <w:sz w:val="28"/>
            <w:szCs w:val="28"/>
            <w:u w:val="none"/>
            <w:shd w:val="clear" w:color="auto" w:fill="FFFFFF"/>
          </w:rPr>
          <w:t>https://www.chitalkino.ru/smolina-e-a/sovremennyy-urok-muzyki/</w:t>
        </w:r>
      </w:hyperlink>
      <w:r w:rsidR="00560A6A" w:rsidRPr="00560A6A">
        <w:rPr>
          <w:sz w:val="28"/>
          <w:szCs w:val="28"/>
          <w:shd w:val="clear" w:color="auto" w:fill="FFFFFF"/>
        </w:rPr>
        <w:t xml:space="preserve"> (дата обращения 15.05.2023).</w:t>
      </w:r>
    </w:p>
    <w:p w14:paraId="001930F9" w14:textId="2DCAB423" w:rsidR="00420D51" w:rsidRPr="0098072A" w:rsidRDefault="00893706" w:rsidP="009811E6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hyperlink r:id="rId7" w:history="1">
        <w:r w:rsidR="00CE30BB" w:rsidRPr="0098072A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К</w:t>
        </w:r>
        <w:r w:rsidR="00420D51" w:rsidRPr="0098072A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ошелева</w:t>
        </w:r>
        <w:r w:rsidR="00CE30BB" w:rsidRPr="0098072A">
          <w:rPr>
            <w:rFonts w:eastAsiaTheme="minorHAnsi"/>
            <w:sz w:val="28"/>
            <w:szCs w:val="28"/>
            <w:shd w:val="clear" w:color="auto" w:fill="FFFFFF"/>
            <w:lang w:eastAsia="en-US"/>
          </w:rPr>
          <w:t xml:space="preserve"> Т</w:t>
        </w:r>
        <w:r w:rsidR="00420D51" w:rsidRPr="0098072A">
          <w:rPr>
            <w:rFonts w:eastAsiaTheme="minorHAnsi"/>
            <w:sz w:val="28"/>
            <w:szCs w:val="28"/>
            <w:shd w:val="clear" w:color="auto" w:fill="FFFFFF"/>
            <w:lang w:eastAsia="en-US"/>
          </w:rPr>
          <w:t>. Методические принципы народно-певческой школы</w:t>
        </w:r>
      </w:hyperlink>
      <w:r w:rsidR="00CE30BB" w:rsidRPr="0098072A">
        <w:rPr>
          <w:rFonts w:eastAsiaTheme="minorHAnsi"/>
          <w:sz w:val="28"/>
          <w:szCs w:val="28"/>
          <w:shd w:val="clear" w:color="auto" w:fill="FFFFFF"/>
          <w:lang w:eastAsia="en-US"/>
        </w:rPr>
        <w:t>. -</w:t>
      </w:r>
      <w:r w:rsidR="00CE30BB" w:rsidRPr="0098072A">
        <w:rPr>
          <w:rFonts w:eastAsiaTheme="minorHAnsi"/>
          <w:sz w:val="28"/>
          <w:szCs w:val="28"/>
          <w:lang w:eastAsia="en-US"/>
        </w:rPr>
        <w:t xml:space="preserve"> Н. Новгород:</w:t>
      </w:r>
      <w:r w:rsidR="00420D51" w:rsidRPr="0098072A">
        <w:rPr>
          <w:rFonts w:eastAsiaTheme="minorHAnsi"/>
          <w:sz w:val="28"/>
          <w:szCs w:val="28"/>
          <w:lang w:eastAsia="en-US"/>
        </w:rPr>
        <w:t xml:space="preserve"> </w:t>
      </w:r>
      <w:r w:rsidR="00CE30BB" w:rsidRPr="0098072A">
        <w:rPr>
          <w:color w:val="0F1A25"/>
          <w:sz w:val="28"/>
          <w:szCs w:val="28"/>
          <w:shd w:val="clear" w:color="auto" w:fill="FFFFFF"/>
        </w:rPr>
        <w:t>НГК(А) им. М.И. Глинки,</w:t>
      </w:r>
      <w:r w:rsidR="00CE30BB" w:rsidRPr="0098072A">
        <w:rPr>
          <w:rFonts w:eastAsiaTheme="minorHAnsi"/>
          <w:sz w:val="28"/>
          <w:szCs w:val="28"/>
          <w:lang w:eastAsia="en-US"/>
        </w:rPr>
        <w:t xml:space="preserve"> </w:t>
      </w:r>
      <w:r w:rsidR="00420D51" w:rsidRPr="0098072A">
        <w:rPr>
          <w:rFonts w:eastAsiaTheme="minorHAnsi"/>
          <w:sz w:val="28"/>
          <w:szCs w:val="28"/>
          <w:lang w:eastAsia="en-US"/>
        </w:rPr>
        <w:t>201</w:t>
      </w:r>
      <w:r w:rsidR="00CE30BB" w:rsidRPr="0098072A">
        <w:rPr>
          <w:rFonts w:eastAsiaTheme="minorHAnsi"/>
          <w:sz w:val="28"/>
          <w:szCs w:val="28"/>
          <w:lang w:eastAsia="en-US"/>
        </w:rPr>
        <w:t>4. – 24 с.</w:t>
      </w:r>
    </w:p>
    <w:p w14:paraId="65EA33F4" w14:textId="77777777" w:rsidR="0098072A" w:rsidRPr="0098072A" w:rsidRDefault="00420D51" w:rsidP="00F5052B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98072A">
        <w:rPr>
          <w:sz w:val="28"/>
          <w:szCs w:val="28"/>
        </w:rPr>
        <w:t>Тарасов Г.С. Психологические особенности музыкального обучения шко</w:t>
      </w:r>
      <w:r w:rsidR="00063557" w:rsidRPr="0098072A">
        <w:rPr>
          <w:sz w:val="28"/>
          <w:szCs w:val="28"/>
        </w:rPr>
        <w:t xml:space="preserve">льников. //Музыка в школе, 2010. </w:t>
      </w:r>
    </w:p>
    <w:p w14:paraId="4317EABE" w14:textId="77777777" w:rsidR="0089460D" w:rsidRPr="0089460D" w:rsidRDefault="00F5052B" w:rsidP="00F5052B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89460D">
        <w:rPr>
          <w:sz w:val="28"/>
          <w:szCs w:val="28"/>
        </w:rPr>
        <w:t xml:space="preserve">Константинова Н. И., </w:t>
      </w:r>
      <w:proofErr w:type="spellStart"/>
      <w:r w:rsidRPr="0089460D">
        <w:rPr>
          <w:sz w:val="28"/>
          <w:szCs w:val="28"/>
        </w:rPr>
        <w:t>Гани</w:t>
      </w:r>
      <w:proofErr w:type="spellEnd"/>
      <w:r w:rsidRPr="0089460D">
        <w:rPr>
          <w:sz w:val="28"/>
          <w:szCs w:val="28"/>
        </w:rPr>
        <w:t xml:space="preserve"> С. В.</w:t>
      </w:r>
      <w:r w:rsidR="0098072A" w:rsidRPr="0089460D">
        <w:rPr>
          <w:sz w:val="28"/>
          <w:szCs w:val="28"/>
        </w:rPr>
        <w:t xml:space="preserve"> </w:t>
      </w:r>
      <w:r w:rsidRPr="0089460D">
        <w:rPr>
          <w:sz w:val="28"/>
          <w:szCs w:val="28"/>
        </w:rPr>
        <w:t>Психологические аспекты музыкального воспитания школьников: монография</w:t>
      </w:r>
      <w:r w:rsidR="0098072A" w:rsidRPr="0089460D">
        <w:rPr>
          <w:sz w:val="28"/>
          <w:szCs w:val="28"/>
        </w:rPr>
        <w:t xml:space="preserve">. </w:t>
      </w:r>
      <w:r w:rsidRPr="0089460D">
        <w:rPr>
          <w:sz w:val="28"/>
          <w:szCs w:val="28"/>
        </w:rPr>
        <w:t>– Чебоксары: ИД «Среда», 2020. – 76 с.</w:t>
      </w:r>
      <w:r w:rsidR="0089460D" w:rsidRPr="0089460D">
        <w:rPr>
          <w:sz w:val="28"/>
          <w:szCs w:val="28"/>
        </w:rPr>
        <w:t xml:space="preserve"> </w:t>
      </w:r>
    </w:p>
    <w:p w14:paraId="729B6125" w14:textId="77777777" w:rsidR="00AE07BF" w:rsidRDefault="0089460D" w:rsidP="00AE07BF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89460D">
        <w:rPr>
          <w:sz w:val="28"/>
          <w:szCs w:val="28"/>
        </w:rPr>
        <w:lastRenderedPageBreak/>
        <w:t>Чавычалов</w:t>
      </w:r>
      <w:proofErr w:type="spellEnd"/>
      <w:r w:rsidRPr="0089460D">
        <w:rPr>
          <w:sz w:val="28"/>
          <w:szCs w:val="28"/>
        </w:rPr>
        <w:t xml:space="preserve"> А. А. Уроки игры на гитаре: полный курс обучения. – Изд. 4-е. — Ростов н/Д: Феникс, 2015. — 142</w:t>
      </w:r>
      <w:r>
        <w:rPr>
          <w:sz w:val="28"/>
          <w:szCs w:val="28"/>
        </w:rPr>
        <w:t xml:space="preserve"> с.</w:t>
      </w:r>
    </w:p>
    <w:p w14:paraId="6EAEB583" w14:textId="378F39A9" w:rsidR="00573CAD" w:rsidRPr="00573CAD" w:rsidRDefault="00AE07BF" w:rsidP="00AE07BF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573CAD">
        <w:rPr>
          <w:sz w:val="28"/>
          <w:szCs w:val="28"/>
        </w:rPr>
        <w:t xml:space="preserve">Красильников И. М. Электронное музыкальное творчество в </w:t>
      </w:r>
      <w:r w:rsidR="00573CAD" w:rsidRPr="00573CAD">
        <w:rPr>
          <w:sz w:val="28"/>
          <w:szCs w:val="28"/>
        </w:rPr>
        <w:t xml:space="preserve">системе художественного образования. - </w:t>
      </w:r>
      <w:hyperlink r:id="rId8" w:tooltip="LAP LAMBERT Academic Publishing" w:history="1">
        <w:r w:rsidR="00573CAD" w:rsidRPr="00573CAD">
          <w:rPr>
            <w:rStyle w:val="af3"/>
            <w:color w:val="auto"/>
            <w:sz w:val="27"/>
            <w:szCs w:val="27"/>
            <w:u w:val="none"/>
            <w:bdr w:val="none" w:sz="0" w:space="0" w:color="auto" w:frame="1"/>
            <w:shd w:val="clear" w:color="auto" w:fill="FCFCFC"/>
          </w:rPr>
          <w:t xml:space="preserve">LAP LAMBERT </w:t>
        </w:r>
        <w:proofErr w:type="spellStart"/>
        <w:r w:rsidR="00573CAD" w:rsidRPr="00573CAD">
          <w:rPr>
            <w:rStyle w:val="af3"/>
            <w:color w:val="auto"/>
            <w:sz w:val="27"/>
            <w:szCs w:val="27"/>
            <w:u w:val="none"/>
            <w:bdr w:val="none" w:sz="0" w:space="0" w:color="auto" w:frame="1"/>
            <w:shd w:val="clear" w:color="auto" w:fill="FCFCFC"/>
          </w:rPr>
          <w:t>Academic</w:t>
        </w:r>
        <w:proofErr w:type="spellEnd"/>
        <w:r w:rsidR="00573CAD" w:rsidRPr="00573CAD">
          <w:rPr>
            <w:rStyle w:val="af3"/>
            <w:color w:val="auto"/>
            <w:sz w:val="27"/>
            <w:szCs w:val="27"/>
            <w:u w:val="none"/>
            <w:bdr w:val="none" w:sz="0" w:space="0" w:color="auto" w:frame="1"/>
            <w:shd w:val="clear" w:color="auto" w:fill="FCFCFC"/>
          </w:rPr>
          <w:t xml:space="preserve"> Publishing</w:t>
        </w:r>
      </w:hyperlink>
      <w:r w:rsidR="00573CAD" w:rsidRPr="00573CAD">
        <w:t>, 2012. – 456 с.</w:t>
      </w:r>
    </w:p>
    <w:p w14:paraId="7304C22C" w14:textId="189A07D9" w:rsidR="00F5052B" w:rsidRPr="0098072A" w:rsidRDefault="00F5052B" w:rsidP="00F5052B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79CA6D6" w14:textId="16C9C39B" w:rsidR="009E1CD0" w:rsidRDefault="009E1CD0" w:rsidP="009E1CD0">
      <w:pPr>
        <w:pStyle w:val="c1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Список л</w:t>
      </w:r>
      <w:r w:rsidRPr="009811E6">
        <w:rPr>
          <w:b/>
          <w:iCs/>
          <w:sz w:val="28"/>
          <w:szCs w:val="28"/>
        </w:rPr>
        <w:t>итератур</w:t>
      </w:r>
      <w:r>
        <w:rPr>
          <w:b/>
          <w:iCs/>
          <w:sz w:val="28"/>
          <w:szCs w:val="28"/>
        </w:rPr>
        <w:t>ы</w:t>
      </w:r>
      <w:r w:rsidRPr="009811E6">
        <w:rPr>
          <w:b/>
          <w:iCs/>
          <w:sz w:val="28"/>
          <w:szCs w:val="28"/>
        </w:rPr>
        <w:t xml:space="preserve"> для родителей</w:t>
      </w:r>
    </w:p>
    <w:p w14:paraId="4A6908AD" w14:textId="77777777" w:rsidR="00AB7FD5" w:rsidRPr="00FE2F74" w:rsidRDefault="00BE0BED" w:rsidP="00BE0BE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F74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0B03BD"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Александрова Н. </w:t>
      </w:r>
      <w:r w:rsidR="000B03BD" w:rsidRPr="00FE2F74">
        <w:rPr>
          <w:rFonts w:ascii="Times New Roman" w:hAnsi="Times New Roman" w:cs="Times New Roman"/>
          <w:sz w:val="28"/>
          <w:szCs w:val="28"/>
        </w:rPr>
        <w:t xml:space="preserve">Вокал. Краткий словарь терминов и понятий. Учебное пособие. – </w:t>
      </w:r>
      <w:proofErr w:type="gramStart"/>
      <w:r w:rsidR="000B03BD" w:rsidRPr="00FE2F74">
        <w:rPr>
          <w:rFonts w:ascii="Times New Roman" w:hAnsi="Times New Roman" w:cs="Times New Roman"/>
          <w:sz w:val="28"/>
          <w:szCs w:val="28"/>
        </w:rPr>
        <w:t>СПб:  Планета</w:t>
      </w:r>
      <w:proofErr w:type="gramEnd"/>
      <w:r w:rsidR="000B03BD" w:rsidRPr="00FE2F74">
        <w:rPr>
          <w:rFonts w:ascii="Times New Roman" w:hAnsi="Times New Roman" w:cs="Times New Roman"/>
          <w:sz w:val="28"/>
          <w:szCs w:val="28"/>
        </w:rPr>
        <w:t xml:space="preserve"> музыки, 2021. – 352 с.</w:t>
      </w:r>
    </w:p>
    <w:p w14:paraId="3756B4C5" w14:textId="77777777" w:rsidR="00FE2F74" w:rsidRPr="00FE2F74" w:rsidRDefault="00AB7FD5" w:rsidP="00FE2F7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2F7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>Безант</w:t>
      </w:r>
      <w:proofErr w:type="spellEnd"/>
      <w:r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А. Вокалист. Школа пения: учебное пособие. – СПб.: Планета музыки, 2019. – 192 с.</w:t>
      </w:r>
    </w:p>
    <w:p w14:paraId="4E315464" w14:textId="40CC4630" w:rsidR="00FE2F74" w:rsidRPr="00FE2F74" w:rsidRDefault="00FE2F74" w:rsidP="00FE2F7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FE2F74">
        <w:rPr>
          <w:rFonts w:ascii="Times New Roman" w:hAnsi="Times New Roman" w:cs="Times New Roman"/>
          <w:sz w:val="28"/>
          <w:szCs w:val="28"/>
        </w:rPr>
        <w:t>Белунцов</w:t>
      </w:r>
      <w:proofErr w:type="spellEnd"/>
      <w:r w:rsidRPr="00FE2F74">
        <w:rPr>
          <w:rFonts w:ascii="Times New Roman" w:hAnsi="Times New Roman" w:cs="Times New Roman"/>
          <w:sz w:val="28"/>
          <w:szCs w:val="28"/>
        </w:rPr>
        <w:t xml:space="preserve"> В. Музыкальные возможности компьютера. – СПб.: Питер, 2000. – 431 с.</w:t>
      </w:r>
    </w:p>
    <w:p w14:paraId="7A5371C7" w14:textId="52FEA264" w:rsidR="00ED427F" w:rsidRPr="00FE2F74" w:rsidRDefault="00FE2F74" w:rsidP="00ED427F">
      <w:pPr>
        <w:spacing w:after="0" w:line="360" w:lineRule="auto"/>
        <w:ind w:firstLine="567"/>
        <w:jc w:val="both"/>
        <w:rPr>
          <w:rStyle w:val="af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>4</w:t>
      </w:r>
      <w:r w:rsidR="00AB7FD5" w:rsidRPr="00FE2F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hyperlink r:id="rId9" w:history="1">
        <w:r w:rsidR="00AB7FD5" w:rsidRPr="00FE2F74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Бергер Н. Сначала - РИТМ. Ребенок, играя творит музыку. – СПб: Композитор, 2016. </w:t>
        </w:r>
      </w:hyperlink>
      <w:r w:rsidR="00AB7FD5" w:rsidRPr="00FE2F74">
        <w:rPr>
          <w:rStyle w:val="af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– 72 с.</w:t>
      </w:r>
    </w:p>
    <w:p w14:paraId="273F2932" w14:textId="3AB06364" w:rsidR="003B51A4" w:rsidRPr="00FE2F74" w:rsidRDefault="003B51A4" w:rsidP="00573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958E7" w14:textId="3D1C2EFE" w:rsidR="009E1CD0" w:rsidRDefault="009E1CD0" w:rsidP="009E1CD0">
      <w:pPr>
        <w:pStyle w:val="c1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iCs/>
          <w:sz w:val="28"/>
          <w:szCs w:val="28"/>
        </w:rPr>
      </w:pPr>
      <w:r w:rsidRPr="009811E6">
        <w:rPr>
          <w:b/>
          <w:iCs/>
          <w:sz w:val="28"/>
          <w:szCs w:val="28"/>
        </w:rPr>
        <w:t>Литература для обучающихся</w:t>
      </w:r>
    </w:p>
    <w:p w14:paraId="5A63BB44" w14:textId="2575FA55" w:rsidR="009E1CD0" w:rsidRPr="00D17F22" w:rsidRDefault="004607B7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rStyle w:val="af8"/>
          <w:b w:val="0"/>
          <w:sz w:val="28"/>
          <w:szCs w:val="28"/>
          <w:shd w:val="clear" w:color="auto" w:fill="FFFFFF"/>
        </w:rPr>
      </w:pPr>
      <w:r w:rsidRPr="00D17F22">
        <w:rPr>
          <w:sz w:val="28"/>
          <w:szCs w:val="28"/>
          <w:shd w:val="clear" w:color="auto" w:fill="FFFFFF"/>
        </w:rPr>
        <w:t>Лазарев М. Л. Здравствуй! Книга песен. В 4</w:t>
      </w:r>
      <w:r w:rsidR="009E1CD0" w:rsidRPr="00D17F22">
        <w:rPr>
          <w:sz w:val="28"/>
          <w:szCs w:val="28"/>
          <w:shd w:val="clear" w:color="auto" w:fill="FFFFFF"/>
        </w:rPr>
        <w:t>-х</w:t>
      </w:r>
      <w:r w:rsidRPr="00D17F22">
        <w:rPr>
          <w:sz w:val="28"/>
          <w:szCs w:val="28"/>
          <w:shd w:val="clear" w:color="auto" w:fill="FFFFFF"/>
        </w:rPr>
        <w:t xml:space="preserve"> частях. Часть 4</w:t>
      </w:r>
      <w:r w:rsidR="009811E6" w:rsidRPr="00D17F22">
        <w:rPr>
          <w:sz w:val="28"/>
          <w:szCs w:val="28"/>
          <w:shd w:val="clear" w:color="auto" w:fill="FFFFFF"/>
        </w:rPr>
        <w:t xml:space="preserve">. </w:t>
      </w:r>
      <w:r w:rsidRPr="00D17F22">
        <w:rPr>
          <w:sz w:val="28"/>
          <w:szCs w:val="28"/>
          <w:shd w:val="clear" w:color="auto" w:fill="FFFFFF"/>
        </w:rPr>
        <w:t xml:space="preserve">- М.: Мнемозина, </w:t>
      </w:r>
      <w:r w:rsidRPr="00D17F22">
        <w:rPr>
          <w:rStyle w:val="af8"/>
          <w:b w:val="0"/>
          <w:sz w:val="28"/>
          <w:szCs w:val="28"/>
          <w:shd w:val="clear" w:color="auto" w:fill="FFFFFF"/>
        </w:rPr>
        <w:t>2017</w:t>
      </w:r>
      <w:r w:rsidR="009E1CD0" w:rsidRPr="00D17F22">
        <w:rPr>
          <w:rStyle w:val="af8"/>
          <w:b w:val="0"/>
          <w:sz w:val="28"/>
          <w:szCs w:val="28"/>
          <w:shd w:val="clear" w:color="auto" w:fill="FFFFFF"/>
        </w:rPr>
        <w:t xml:space="preserve">. </w:t>
      </w:r>
      <w:r w:rsidR="00A51573" w:rsidRPr="00D17F22">
        <w:rPr>
          <w:rStyle w:val="af8"/>
          <w:b w:val="0"/>
          <w:sz w:val="28"/>
          <w:szCs w:val="28"/>
          <w:shd w:val="clear" w:color="auto" w:fill="FFFFFF"/>
        </w:rPr>
        <w:t>–</w:t>
      </w:r>
      <w:r w:rsidR="009E1CD0" w:rsidRPr="00D17F22">
        <w:rPr>
          <w:rStyle w:val="af8"/>
          <w:b w:val="0"/>
          <w:sz w:val="28"/>
          <w:szCs w:val="28"/>
          <w:shd w:val="clear" w:color="auto" w:fill="FFFFFF"/>
        </w:rPr>
        <w:t xml:space="preserve"> </w:t>
      </w:r>
      <w:r w:rsidR="00A51573" w:rsidRPr="00D17F22">
        <w:rPr>
          <w:rStyle w:val="af8"/>
          <w:b w:val="0"/>
          <w:sz w:val="28"/>
          <w:szCs w:val="28"/>
          <w:shd w:val="clear" w:color="auto" w:fill="FFFFFF"/>
        </w:rPr>
        <w:t xml:space="preserve">112 с. </w:t>
      </w:r>
    </w:p>
    <w:p w14:paraId="4DFE4077" w14:textId="77777777" w:rsidR="00D17F22" w:rsidRPr="00D17F22" w:rsidRDefault="004607B7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D17F22">
        <w:rPr>
          <w:sz w:val="28"/>
          <w:szCs w:val="28"/>
          <w:shd w:val="clear" w:color="auto" w:fill="FFFFFF"/>
        </w:rPr>
        <w:t>Радынова</w:t>
      </w:r>
      <w:proofErr w:type="spellEnd"/>
      <w:r w:rsidRPr="00D17F22">
        <w:rPr>
          <w:sz w:val="28"/>
          <w:szCs w:val="28"/>
          <w:shd w:val="clear" w:color="auto" w:fill="FFFFFF"/>
        </w:rPr>
        <w:t xml:space="preserve"> О. П. Музыкальные шедевры. Музыка о животных и птицах. Конспекты занятий с нотным приложением</w:t>
      </w:r>
      <w:r w:rsidR="009811E6" w:rsidRPr="00D17F22">
        <w:rPr>
          <w:sz w:val="28"/>
          <w:szCs w:val="28"/>
          <w:shd w:val="clear" w:color="auto" w:fill="FFFFFF"/>
        </w:rPr>
        <w:t>.</w:t>
      </w:r>
      <w:r w:rsidR="00A51573" w:rsidRPr="00D17F22">
        <w:rPr>
          <w:sz w:val="28"/>
          <w:szCs w:val="28"/>
          <w:shd w:val="clear" w:color="auto" w:fill="FFFFFF"/>
        </w:rPr>
        <w:t xml:space="preserve"> 3-е изд.</w:t>
      </w:r>
      <w:r w:rsidR="009811E6" w:rsidRPr="00D17F22">
        <w:rPr>
          <w:sz w:val="28"/>
          <w:szCs w:val="28"/>
          <w:shd w:val="clear" w:color="auto" w:fill="FFFFFF"/>
        </w:rPr>
        <w:t xml:space="preserve"> </w:t>
      </w:r>
      <w:r w:rsidRPr="00D17F22">
        <w:rPr>
          <w:sz w:val="28"/>
          <w:szCs w:val="28"/>
          <w:shd w:val="clear" w:color="auto" w:fill="FFFFFF"/>
        </w:rPr>
        <w:t>– М.</w:t>
      </w:r>
      <w:r w:rsidR="00D17F22" w:rsidRPr="00D17F22">
        <w:rPr>
          <w:sz w:val="28"/>
          <w:szCs w:val="28"/>
          <w:shd w:val="clear" w:color="auto" w:fill="FFFFFF"/>
          <w:lang w:val="en-US"/>
        </w:rPr>
        <w:t>:</w:t>
      </w:r>
      <w:r w:rsidR="00D17F22" w:rsidRPr="00D17F22">
        <w:rPr>
          <w:sz w:val="28"/>
          <w:szCs w:val="28"/>
          <w:shd w:val="clear" w:color="auto" w:fill="FFFFFF"/>
        </w:rPr>
        <w:t xml:space="preserve"> Творческий Центр СФЕРА, 2021. – 128 с.</w:t>
      </w:r>
    </w:p>
    <w:p w14:paraId="22ADE7C3" w14:textId="20ED6311" w:rsidR="00D17F22" w:rsidRPr="00D17F22" w:rsidRDefault="00893706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hyperlink r:id="rId10" w:history="1">
        <w:r w:rsidR="004607B7" w:rsidRPr="00D17F22">
          <w:rPr>
            <w:rFonts w:eastAsiaTheme="minorHAnsi"/>
            <w:sz w:val="28"/>
            <w:szCs w:val="28"/>
            <w:shd w:val="clear" w:color="auto" w:fill="FFFFFF"/>
            <w:lang w:eastAsia="en-US"/>
          </w:rPr>
          <w:t>Амирханова</w:t>
        </w:r>
        <w:r w:rsidR="00D17F22" w:rsidRPr="00D17F22">
          <w:rPr>
            <w:rFonts w:eastAsiaTheme="minorHAnsi"/>
            <w:sz w:val="28"/>
            <w:szCs w:val="28"/>
            <w:shd w:val="clear" w:color="auto" w:fill="FFFFFF"/>
            <w:lang w:eastAsia="en-US"/>
          </w:rPr>
          <w:t xml:space="preserve"> С</w:t>
        </w:r>
        <w:r w:rsidR="004607B7" w:rsidRPr="00D17F22">
          <w:rPr>
            <w:rFonts w:eastAsiaTheme="minorHAnsi"/>
            <w:sz w:val="28"/>
            <w:szCs w:val="28"/>
            <w:shd w:val="clear" w:color="auto" w:fill="FFFFFF"/>
            <w:lang w:eastAsia="en-US"/>
          </w:rPr>
          <w:t>. Джаз как искусство самовыражения</w:t>
        </w:r>
      </w:hyperlink>
      <w:r w:rsidR="00D17F22" w:rsidRPr="00D17F22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- </w:t>
      </w:r>
      <w:r w:rsidR="00D17F22" w:rsidRPr="00D17F22">
        <w:rPr>
          <w:sz w:val="28"/>
          <w:szCs w:val="28"/>
        </w:rPr>
        <w:t>Уфа: РИС УГАИ им. З. Исмагилова, 2014. – 193 с.</w:t>
      </w:r>
    </w:p>
    <w:p w14:paraId="74F06A3E" w14:textId="77777777" w:rsidR="00F67AE7" w:rsidRPr="00F67AE7" w:rsidRDefault="004607B7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F67AE7">
        <w:rPr>
          <w:color w:val="000000"/>
          <w:sz w:val="28"/>
          <w:szCs w:val="28"/>
          <w:shd w:val="clear" w:color="auto" w:fill="FFFFFF"/>
        </w:rPr>
        <w:t>Цветков В</w:t>
      </w:r>
      <w:r w:rsidR="001107B5" w:rsidRPr="00F67AE7">
        <w:rPr>
          <w:color w:val="000000"/>
          <w:sz w:val="28"/>
          <w:szCs w:val="28"/>
          <w:shd w:val="clear" w:color="auto" w:fill="FFFFFF"/>
        </w:rPr>
        <w:t>. А</w:t>
      </w:r>
      <w:r w:rsidRPr="00F67AE7">
        <w:rPr>
          <w:color w:val="000000"/>
          <w:sz w:val="28"/>
          <w:szCs w:val="28"/>
          <w:shd w:val="clear" w:color="auto" w:fill="FFFFFF"/>
        </w:rPr>
        <w:t>. Гитара для всех. Самоучитель игры на шестиструнной гитаре</w:t>
      </w:r>
      <w:r w:rsidR="009811E6" w:rsidRPr="00F67AE7">
        <w:rPr>
          <w:color w:val="000000"/>
          <w:sz w:val="28"/>
          <w:szCs w:val="28"/>
          <w:shd w:val="clear" w:color="auto" w:fill="FFFFFF"/>
        </w:rPr>
        <w:t xml:space="preserve">. </w:t>
      </w:r>
      <w:r w:rsidR="001107B5" w:rsidRPr="00F67AE7">
        <w:rPr>
          <w:sz w:val="28"/>
          <w:szCs w:val="28"/>
        </w:rPr>
        <w:t>Учебно-методическое пособие</w:t>
      </w:r>
      <w:r w:rsidR="001107B5" w:rsidRPr="00F67AE7">
        <w:rPr>
          <w:sz w:val="28"/>
          <w:szCs w:val="28"/>
          <w:shd w:val="clear" w:color="auto" w:fill="FFFFFF"/>
        </w:rPr>
        <w:t xml:space="preserve"> </w:t>
      </w:r>
      <w:r w:rsidRPr="00F67AE7">
        <w:rPr>
          <w:sz w:val="28"/>
          <w:szCs w:val="28"/>
          <w:shd w:val="clear" w:color="auto" w:fill="FFFFFF"/>
        </w:rPr>
        <w:t xml:space="preserve">- М.: </w:t>
      </w:r>
      <w:r w:rsidRPr="00F67AE7">
        <w:rPr>
          <w:color w:val="000000"/>
          <w:sz w:val="28"/>
          <w:szCs w:val="28"/>
          <w:shd w:val="clear" w:color="auto" w:fill="FFFFFF"/>
        </w:rPr>
        <w:t>Феникс, 2013</w:t>
      </w:r>
      <w:r w:rsidR="002E70F9" w:rsidRPr="00F67AE7">
        <w:rPr>
          <w:color w:val="000000"/>
          <w:sz w:val="28"/>
          <w:szCs w:val="28"/>
          <w:shd w:val="clear" w:color="auto" w:fill="FFFFFF"/>
        </w:rPr>
        <w:t>.</w:t>
      </w:r>
      <w:r w:rsidR="001107B5" w:rsidRPr="00F67AE7">
        <w:rPr>
          <w:color w:val="000000"/>
          <w:sz w:val="28"/>
          <w:szCs w:val="28"/>
          <w:shd w:val="clear" w:color="auto" w:fill="FFFFFF"/>
        </w:rPr>
        <w:t xml:space="preserve"> – 112 с.</w:t>
      </w:r>
    </w:p>
    <w:p w14:paraId="55D7B8EC" w14:textId="77777777" w:rsidR="00F67AE7" w:rsidRDefault="00D17F22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F67AE7">
        <w:rPr>
          <w:sz w:val="28"/>
          <w:szCs w:val="28"/>
        </w:rPr>
        <w:t>Петров П. В. Гитара: Самоучитель. Безнотная методика. – М.: АСТ, 2022. – 288 с.</w:t>
      </w:r>
    </w:p>
    <w:p w14:paraId="2B190501" w14:textId="2559D61B" w:rsidR="00F67AE7" w:rsidRDefault="00D17F22" w:rsidP="00F67AE7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F67AE7">
        <w:rPr>
          <w:sz w:val="28"/>
          <w:szCs w:val="28"/>
        </w:rPr>
        <w:t>Петров П.</w:t>
      </w:r>
      <w:r w:rsidR="003B51A4">
        <w:rPr>
          <w:sz w:val="28"/>
          <w:szCs w:val="28"/>
        </w:rPr>
        <w:t xml:space="preserve"> </w:t>
      </w:r>
      <w:r w:rsidRPr="00F67AE7">
        <w:rPr>
          <w:sz w:val="28"/>
          <w:szCs w:val="28"/>
        </w:rPr>
        <w:t>В. Самоучитель игры на шестиструнной гитаре. Учимся играть песни. - М.: Феникс, 2023. – 170 с.</w:t>
      </w:r>
    </w:p>
    <w:p w14:paraId="65D2A5BE" w14:textId="02779EDB" w:rsidR="00F67AE7" w:rsidRPr="00F67AE7" w:rsidRDefault="00893706" w:rsidP="00260CA6">
      <w:pPr>
        <w:pStyle w:val="c12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hyperlink r:id="rId11" w:history="1">
        <w:r w:rsidR="00F67AE7" w:rsidRPr="00F67AE7">
          <w:rPr>
            <w:rStyle w:val="af3"/>
            <w:color w:val="auto"/>
            <w:sz w:val="28"/>
            <w:szCs w:val="28"/>
            <w:u w:val="none"/>
          </w:rPr>
          <w:t>Энциклопедия барабанщика</w:t>
        </w:r>
      </w:hyperlink>
      <w:r w:rsidR="00F67AE7" w:rsidRPr="00F67AE7">
        <w:rPr>
          <w:sz w:val="28"/>
          <w:szCs w:val="28"/>
        </w:rPr>
        <w:t xml:space="preserve">. </w:t>
      </w:r>
      <w:r w:rsidR="00F67AE7" w:rsidRPr="00F67AE7">
        <w:rPr>
          <w:sz w:val="28"/>
          <w:szCs w:val="28"/>
          <w:lang w:val="en-US"/>
        </w:rPr>
        <w:t>URL</w:t>
      </w:r>
      <w:r w:rsidR="00F67AE7" w:rsidRPr="00F67AE7">
        <w:rPr>
          <w:sz w:val="28"/>
          <w:szCs w:val="28"/>
        </w:rPr>
        <w:t>:</w:t>
      </w:r>
      <w:r w:rsidR="00F67AE7">
        <w:rPr>
          <w:sz w:val="28"/>
          <w:szCs w:val="28"/>
        </w:rPr>
        <w:t xml:space="preserve"> </w:t>
      </w:r>
      <w:hyperlink r:id="rId12" w:history="1"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https</w:t>
        </w:r>
        <w:r w:rsidR="00F67AE7" w:rsidRPr="00F67AE7">
          <w:rPr>
            <w:rStyle w:val="af3"/>
            <w:color w:val="auto"/>
            <w:sz w:val="28"/>
            <w:szCs w:val="28"/>
            <w:u w:val="none"/>
          </w:rPr>
          <w:t>:</w:t>
        </w:r>
        <w:r w:rsidR="00F67AE7">
          <w:rPr>
            <w:rStyle w:val="af3"/>
            <w:color w:val="auto"/>
            <w:sz w:val="28"/>
            <w:szCs w:val="28"/>
            <w:u w:val="none"/>
          </w:rPr>
          <w:t xml:space="preserve"> </w:t>
        </w:r>
        <w:r w:rsidR="00F67AE7" w:rsidRPr="00F67AE7">
          <w:rPr>
            <w:rStyle w:val="af3"/>
            <w:color w:val="auto"/>
            <w:sz w:val="28"/>
            <w:szCs w:val="28"/>
            <w:u w:val="none"/>
          </w:rPr>
          <w:t>//</w:t>
        </w:r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cloud</w:t>
        </w:r>
        <w:r w:rsidR="00F67AE7" w:rsidRPr="00F67AE7">
          <w:rPr>
            <w:rStyle w:val="af3"/>
            <w:color w:val="auto"/>
            <w:sz w:val="28"/>
            <w:szCs w:val="28"/>
            <w:u w:val="none"/>
          </w:rPr>
          <w:t>.</w:t>
        </w:r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mail</w:t>
        </w:r>
        <w:r w:rsidR="00F67AE7" w:rsidRPr="00F67AE7">
          <w:rPr>
            <w:rStyle w:val="af3"/>
            <w:color w:val="auto"/>
            <w:sz w:val="28"/>
            <w:szCs w:val="28"/>
            <w:u w:val="none"/>
          </w:rPr>
          <w:t>.</w:t>
        </w:r>
        <w:proofErr w:type="spellStart"/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F67AE7" w:rsidRPr="00F67AE7">
          <w:rPr>
            <w:rStyle w:val="af3"/>
            <w:color w:val="auto"/>
            <w:sz w:val="28"/>
            <w:szCs w:val="28"/>
            <w:u w:val="none"/>
          </w:rPr>
          <w:t>/</w:t>
        </w:r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public</w:t>
        </w:r>
        <w:r w:rsidR="00F67AE7" w:rsidRPr="00F67AE7">
          <w:rPr>
            <w:rStyle w:val="af3"/>
            <w:color w:val="auto"/>
            <w:sz w:val="28"/>
            <w:szCs w:val="28"/>
            <w:u w:val="none"/>
          </w:rPr>
          <w:t>/</w:t>
        </w:r>
        <w:r w:rsidR="00260CA6">
          <w:rPr>
            <w:rStyle w:val="af3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LXfD</w:t>
        </w:r>
        <w:proofErr w:type="spellEnd"/>
        <w:r w:rsidR="00F67AE7" w:rsidRPr="00F67AE7">
          <w:rPr>
            <w:rStyle w:val="af3"/>
            <w:color w:val="auto"/>
            <w:sz w:val="28"/>
            <w:szCs w:val="28"/>
            <w:u w:val="none"/>
          </w:rPr>
          <w:t>/</w:t>
        </w:r>
        <w:proofErr w:type="spellStart"/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YjP</w:t>
        </w:r>
        <w:proofErr w:type="spellEnd"/>
        <w:r w:rsidR="00F67AE7" w:rsidRPr="00F67AE7">
          <w:rPr>
            <w:rStyle w:val="af3"/>
            <w:color w:val="auto"/>
            <w:sz w:val="28"/>
            <w:szCs w:val="28"/>
            <w:u w:val="none"/>
          </w:rPr>
          <w:t>2</w:t>
        </w:r>
        <w:proofErr w:type="spellStart"/>
        <w:r w:rsidR="00F67AE7" w:rsidRPr="00F67AE7">
          <w:rPr>
            <w:rStyle w:val="af3"/>
            <w:color w:val="auto"/>
            <w:sz w:val="28"/>
            <w:szCs w:val="28"/>
            <w:u w:val="none"/>
            <w:lang w:val="en-US"/>
          </w:rPr>
          <w:t>jdJjt</w:t>
        </w:r>
        <w:proofErr w:type="spellEnd"/>
      </w:hyperlink>
      <w:r w:rsidR="00F67AE7" w:rsidRPr="00F67AE7">
        <w:rPr>
          <w:sz w:val="28"/>
          <w:szCs w:val="28"/>
        </w:rPr>
        <w:t xml:space="preserve"> (дата обращения 21.05.2023)</w:t>
      </w:r>
      <w:r w:rsidR="003B51A4">
        <w:rPr>
          <w:sz w:val="28"/>
          <w:szCs w:val="28"/>
        </w:rPr>
        <w:t>.</w:t>
      </w:r>
    </w:p>
    <w:sectPr w:rsidR="00F67AE7" w:rsidRPr="00F67AE7" w:rsidSect="005973A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5C17B11"/>
    <w:multiLevelType w:val="hybridMultilevel"/>
    <w:tmpl w:val="2376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255F61"/>
    <w:multiLevelType w:val="hybridMultilevel"/>
    <w:tmpl w:val="94224818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C350E"/>
    <w:multiLevelType w:val="hybridMultilevel"/>
    <w:tmpl w:val="56E87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C146A4"/>
    <w:multiLevelType w:val="hybridMultilevel"/>
    <w:tmpl w:val="9B1E7DD4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678DF"/>
    <w:multiLevelType w:val="hybridMultilevel"/>
    <w:tmpl w:val="AD587DB4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0235F"/>
    <w:multiLevelType w:val="hybridMultilevel"/>
    <w:tmpl w:val="40E853AA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C522D"/>
    <w:multiLevelType w:val="hybridMultilevel"/>
    <w:tmpl w:val="53C2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246AF"/>
    <w:multiLevelType w:val="hybridMultilevel"/>
    <w:tmpl w:val="B6B8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F7BE1"/>
    <w:multiLevelType w:val="hybridMultilevel"/>
    <w:tmpl w:val="219CE320"/>
    <w:lvl w:ilvl="0" w:tplc="BDC23B60">
      <w:start w:val="1"/>
      <w:numFmt w:val="decimal"/>
      <w:lvlText w:val="%1."/>
      <w:lvlJc w:val="left"/>
      <w:pPr>
        <w:ind w:left="1002" w:hanging="4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F20368F"/>
    <w:multiLevelType w:val="hybridMultilevel"/>
    <w:tmpl w:val="85129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D2EF6"/>
    <w:multiLevelType w:val="hybridMultilevel"/>
    <w:tmpl w:val="9B04599A"/>
    <w:lvl w:ilvl="0" w:tplc="A5648CD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3F6017"/>
    <w:multiLevelType w:val="hybridMultilevel"/>
    <w:tmpl w:val="4762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1735C"/>
    <w:multiLevelType w:val="hybridMultilevel"/>
    <w:tmpl w:val="A9385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01B74"/>
    <w:multiLevelType w:val="hybridMultilevel"/>
    <w:tmpl w:val="E4008230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D797F"/>
    <w:multiLevelType w:val="hybridMultilevel"/>
    <w:tmpl w:val="14765A66"/>
    <w:lvl w:ilvl="0" w:tplc="7EA27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57CB0"/>
    <w:multiLevelType w:val="hybridMultilevel"/>
    <w:tmpl w:val="DE8E7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047F3"/>
    <w:multiLevelType w:val="hybridMultilevel"/>
    <w:tmpl w:val="173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7485C"/>
    <w:multiLevelType w:val="hybridMultilevel"/>
    <w:tmpl w:val="6A6E98B6"/>
    <w:lvl w:ilvl="0" w:tplc="908E0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ECA5655"/>
    <w:multiLevelType w:val="hybridMultilevel"/>
    <w:tmpl w:val="9984C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6"/>
  </w:num>
  <w:num w:numId="4">
    <w:abstractNumId w:val="14"/>
  </w:num>
  <w:num w:numId="5">
    <w:abstractNumId w:val="11"/>
  </w:num>
  <w:num w:numId="6">
    <w:abstractNumId w:val="20"/>
  </w:num>
  <w:num w:numId="7">
    <w:abstractNumId w:val="13"/>
  </w:num>
  <w:num w:numId="8">
    <w:abstractNumId w:val="15"/>
  </w:num>
  <w:num w:numId="9">
    <w:abstractNumId w:val="16"/>
  </w:num>
  <w:num w:numId="10">
    <w:abstractNumId w:val="18"/>
  </w:num>
  <w:num w:numId="11">
    <w:abstractNumId w:val="5"/>
  </w:num>
  <w:num w:numId="12">
    <w:abstractNumId w:val="9"/>
  </w:num>
  <w:num w:numId="13">
    <w:abstractNumId w:val="17"/>
  </w:num>
  <w:num w:numId="14">
    <w:abstractNumId w:val="19"/>
  </w:num>
  <w:num w:numId="15">
    <w:abstractNumId w:val="10"/>
  </w:num>
  <w:num w:numId="16">
    <w:abstractNumId w:val="7"/>
  </w:num>
  <w:num w:numId="17">
    <w:abstractNumId w:val="8"/>
  </w:num>
  <w:num w:numId="18">
    <w:abstractNumId w:val="12"/>
  </w:num>
  <w:num w:numId="19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323"/>
    <w:rsid w:val="00007D7D"/>
    <w:rsid w:val="00016714"/>
    <w:rsid w:val="0002263A"/>
    <w:rsid w:val="00031B00"/>
    <w:rsid w:val="000324B6"/>
    <w:rsid w:val="00041A24"/>
    <w:rsid w:val="000510C6"/>
    <w:rsid w:val="00051D59"/>
    <w:rsid w:val="00063557"/>
    <w:rsid w:val="00063DDE"/>
    <w:rsid w:val="000777DB"/>
    <w:rsid w:val="00085F7D"/>
    <w:rsid w:val="0009089A"/>
    <w:rsid w:val="000A371C"/>
    <w:rsid w:val="000A7B24"/>
    <w:rsid w:val="000B03BD"/>
    <w:rsid w:val="000C1304"/>
    <w:rsid w:val="000D0E0E"/>
    <w:rsid w:val="000D2A03"/>
    <w:rsid w:val="000E3964"/>
    <w:rsid w:val="000E3AD1"/>
    <w:rsid w:val="000E6ED5"/>
    <w:rsid w:val="000F150E"/>
    <w:rsid w:val="001000A6"/>
    <w:rsid w:val="00102D4C"/>
    <w:rsid w:val="00106D3C"/>
    <w:rsid w:val="001107B5"/>
    <w:rsid w:val="00112C94"/>
    <w:rsid w:val="00125347"/>
    <w:rsid w:val="001347D7"/>
    <w:rsid w:val="00145A2A"/>
    <w:rsid w:val="00156F74"/>
    <w:rsid w:val="00157BA8"/>
    <w:rsid w:val="00173A4D"/>
    <w:rsid w:val="00177495"/>
    <w:rsid w:val="00181AF1"/>
    <w:rsid w:val="001A7063"/>
    <w:rsid w:val="001A79D4"/>
    <w:rsid w:val="001C3AF7"/>
    <w:rsid w:val="001C5259"/>
    <w:rsid w:val="001E0F8C"/>
    <w:rsid w:val="001E41A4"/>
    <w:rsid w:val="001F4521"/>
    <w:rsid w:val="001F50CA"/>
    <w:rsid w:val="001F57C2"/>
    <w:rsid w:val="00200323"/>
    <w:rsid w:val="00210CF9"/>
    <w:rsid w:val="002153F4"/>
    <w:rsid w:val="00217DD4"/>
    <w:rsid w:val="00224C3C"/>
    <w:rsid w:val="0022679D"/>
    <w:rsid w:val="00230353"/>
    <w:rsid w:val="00230498"/>
    <w:rsid w:val="0025048E"/>
    <w:rsid w:val="00257C7F"/>
    <w:rsid w:val="00260CA6"/>
    <w:rsid w:val="00262CDF"/>
    <w:rsid w:val="00263C84"/>
    <w:rsid w:val="002657C5"/>
    <w:rsid w:val="00273A76"/>
    <w:rsid w:val="0027491D"/>
    <w:rsid w:val="00283622"/>
    <w:rsid w:val="00285158"/>
    <w:rsid w:val="00291162"/>
    <w:rsid w:val="00293310"/>
    <w:rsid w:val="00297041"/>
    <w:rsid w:val="002A18AC"/>
    <w:rsid w:val="002D2442"/>
    <w:rsid w:val="002E70F9"/>
    <w:rsid w:val="002F48AF"/>
    <w:rsid w:val="002F66E0"/>
    <w:rsid w:val="002F6E1B"/>
    <w:rsid w:val="003161BC"/>
    <w:rsid w:val="00322C04"/>
    <w:rsid w:val="00331458"/>
    <w:rsid w:val="0033147F"/>
    <w:rsid w:val="0033167B"/>
    <w:rsid w:val="0034128E"/>
    <w:rsid w:val="0034326D"/>
    <w:rsid w:val="003438DA"/>
    <w:rsid w:val="00344157"/>
    <w:rsid w:val="003472EE"/>
    <w:rsid w:val="00385C16"/>
    <w:rsid w:val="003927A6"/>
    <w:rsid w:val="00396BA8"/>
    <w:rsid w:val="003A3A8F"/>
    <w:rsid w:val="003A786F"/>
    <w:rsid w:val="003B02A2"/>
    <w:rsid w:val="003B1A12"/>
    <w:rsid w:val="003B51A4"/>
    <w:rsid w:val="003C3785"/>
    <w:rsid w:val="003C38AA"/>
    <w:rsid w:val="003C666C"/>
    <w:rsid w:val="003D2C1D"/>
    <w:rsid w:val="003D343A"/>
    <w:rsid w:val="003D480A"/>
    <w:rsid w:val="003E233E"/>
    <w:rsid w:val="003E2A05"/>
    <w:rsid w:val="003E4203"/>
    <w:rsid w:val="003E7126"/>
    <w:rsid w:val="004024F7"/>
    <w:rsid w:val="00410373"/>
    <w:rsid w:val="004115B1"/>
    <w:rsid w:val="00412521"/>
    <w:rsid w:val="00420D51"/>
    <w:rsid w:val="00435C25"/>
    <w:rsid w:val="00441A1B"/>
    <w:rsid w:val="00454432"/>
    <w:rsid w:val="00455938"/>
    <w:rsid w:val="004607B7"/>
    <w:rsid w:val="0046089B"/>
    <w:rsid w:val="00464892"/>
    <w:rsid w:val="0046782B"/>
    <w:rsid w:val="00477752"/>
    <w:rsid w:val="00483694"/>
    <w:rsid w:val="004B0152"/>
    <w:rsid w:val="004C766E"/>
    <w:rsid w:val="004D111E"/>
    <w:rsid w:val="004D1963"/>
    <w:rsid w:val="004D44EB"/>
    <w:rsid w:val="004D55BA"/>
    <w:rsid w:val="004E7615"/>
    <w:rsid w:val="005007F5"/>
    <w:rsid w:val="00511B58"/>
    <w:rsid w:val="0051335C"/>
    <w:rsid w:val="00515F23"/>
    <w:rsid w:val="00527DAA"/>
    <w:rsid w:val="00544C50"/>
    <w:rsid w:val="00546D13"/>
    <w:rsid w:val="00555F98"/>
    <w:rsid w:val="00560A6A"/>
    <w:rsid w:val="005612CC"/>
    <w:rsid w:val="0056190C"/>
    <w:rsid w:val="00573CAD"/>
    <w:rsid w:val="0057577D"/>
    <w:rsid w:val="00576983"/>
    <w:rsid w:val="005821D3"/>
    <w:rsid w:val="00591181"/>
    <w:rsid w:val="005973A6"/>
    <w:rsid w:val="005A2FF2"/>
    <w:rsid w:val="005B79F5"/>
    <w:rsid w:val="005D45FF"/>
    <w:rsid w:val="005D623D"/>
    <w:rsid w:val="005D7A7E"/>
    <w:rsid w:val="005F3BB3"/>
    <w:rsid w:val="005F6F35"/>
    <w:rsid w:val="00612DA4"/>
    <w:rsid w:val="00615091"/>
    <w:rsid w:val="0062204B"/>
    <w:rsid w:val="00625DB4"/>
    <w:rsid w:val="00637230"/>
    <w:rsid w:val="00641425"/>
    <w:rsid w:val="0064446A"/>
    <w:rsid w:val="00644849"/>
    <w:rsid w:val="00652656"/>
    <w:rsid w:val="00653C8B"/>
    <w:rsid w:val="00655A42"/>
    <w:rsid w:val="00655FA5"/>
    <w:rsid w:val="00681333"/>
    <w:rsid w:val="00682486"/>
    <w:rsid w:val="00684253"/>
    <w:rsid w:val="00692524"/>
    <w:rsid w:val="006B60A2"/>
    <w:rsid w:val="006C1C9A"/>
    <w:rsid w:val="006D6F4E"/>
    <w:rsid w:val="006E4278"/>
    <w:rsid w:val="006F59B9"/>
    <w:rsid w:val="00701AB2"/>
    <w:rsid w:val="00711133"/>
    <w:rsid w:val="00723498"/>
    <w:rsid w:val="00741309"/>
    <w:rsid w:val="00741B39"/>
    <w:rsid w:val="00742A13"/>
    <w:rsid w:val="0075045D"/>
    <w:rsid w:val="007555DD"/>
    <w:rsid w:val="007577B7"/>
    <w:rsid w:val="00765431"/>
    <w:rsid w:val="007833FF"/>
    <w:rsid w:val="0079296E"/>
    <w:rsid w:val="007A0F82"/>
    <w:rsid w:val="007B3A2B"/>
    <w:rsid w:val="007B5E3A"/>
    <w:rsid w:val="007D2D77"/>
    <w:rsid w:val="007D34A6"/>
    <w:rsid w:val="007D72F5"/>
    <w:rsid w:val="007E159A"/>
    <w:rsid w:val="007F232F"/>
    <w:rsid w:val="007F27B0"/>
    <w:rsid w:val="00801941"/>
    <w:rsid w:val="00805FAA"/>
    <w:rsid w:val="008072C4"/>
    <w:rsid w:val="00821239"/>
    <w:rsid w:val="008213F6"/>
    <w:rsid w:val="00831DAA"/>
    <w:rsid w:val="00835B3E"/>
    <w:rsid w:val="008368A7"/>
    <w:rsid w:val="00847737"/>
    <w:rsid w:val="0085078F"/>
    <w:rsid w:val="00861633"/>
    <w:rsid w:val="0087141E"/>
    <w:rsid w:val="00885863"/>
    <w:rsid w:val="008871CB"/>
    <w:rsid w:val="008917BC"/>
    <w:rsid w:val="00893706"/>
    <w:rsid w:val="0089460D"/>
    <w:rsid w:val="008A05D1"/>
    <w:rsid w:val="008A4B54"/>
    <w:rsid w:val="008B7962"/>
    <w:rsid w:val="008C18A9"/>
    <w:rsid w:val="008E7892"/>
    <w:rsid w:val="008E7962"/>
    <w:rsid w:val="008F7729"/>
    <w:rsid w:val="00912DDD"/>
    <w:rsid w:val="00915FBA"/>
    <w:rsid w:val="009226BE"/>
    <w:rsid w:val="009266EA"/>
    <w:rsid w:val="00932B75"/>
    <w:rsid w:val="00933128"/>
    <w:rsid w:val="00942DBF"/>
    <w:rsid w:val="0094671F"/>
    <w:rsid w:val="009571E1"/>
    <w:rsid w:val="00962E83"/>
    <w:rsid w:val="00974C48"/>
    <w:rsid w:val="0098072A"/>
    <w:rsid w:val="009811E6"/>
    <w:rsid w:val="009821F4"/>
    <w:rsid w:val="00983125"/>
    <w:rsid w:val="00984E11"/>
    <w:rsid w:val="00987ED0"/>
    <w:rsid w:val="00993D59"/>
    <w:rsid w:val="009A1AB3"/>
    <w:rsid w:val="009A4C97"/>
    <w:rsid w:val="009A6FA5"/>
    <w:rsid w:val="009B3D18"/>
    <w:rsid w:val="009B6FB4"/>
    <w:rsid w:val="009B7290"/>
    <w:rsid w:val="009C38F7"/>
    <w:rsid w:val="009C48BD"/>
    <w:rsid w:val="009C5983"/>
    <w:rsid w:val="009D04CD"/>
    <w:rsid w:val="009D21E7"/>
    <w:rsid w:val="009D2AE8"/>
    <w:rsid w:val="009D3C1E"/>
    <w:rsid w:val="009D55B6"/>
    <w:rsid w:val="009E1CD0"/>
    <w:rsid w:val="00A01571"/>
    <w:rsid w:val="00A169DF"/>
    <w:rsid w:val="00A51573"/>
    <w:rsid w:val="00A536D0"/>
    <w:rsid w:val="00A60770"/>
    <w:rsid w:val="00A65ADC"/>
    <w:rsid w:val="00A65BDC"/>
    <w:rsid w:val="00A9187A"/>
    <w:rsid w:val="00A91C11"/>
    <w:rsid w:val="00AA2293"/>
    <w:rsid w:val="00AA43B9"/>
    <w:rsid w:val="00AA608D"/>
    <w:rsid w:val="00AA72BC"/>
    <w:rsid w:val="00AB443D"/>
    <w:rsid w:val="00AB7FD5"/>
    <w:rsid w:val="00AC2E62"/>
    <w:rsid w:val="00AE07BF"/>
    <w:rsid w:val="00B155AE"/>
    <w:rsid w:val="00B17626"/>
    <w:rsid w:val="00B20916"/>
    <w:rsid w:val="00B24E35"/>
    <w:rsid w:val="00B30103"/>
    <w:rsid w:val="00B32D8E"/>
    <w:rsid w:val="00B35553"/>
    <w:rsid w:val="00B432B1"/>
    <w:rsid w:val="00B4747B"/>
    <w:rsid w:val="00B604F8"/>
    <w:rsid w:val="00B82EC8"/>
    <w:rsid w:val="00B85CCE"/>
    <w:rsid w:val="00B9276F"/>
    <w:rsid w:val="00BC1175"/>
    <w:rsid w:val="00BC4FEC"/>
    <w:rsid w:val="00BC7571"/>
    <w:rsid w:val="00BD34E7"/>
    <w:rsid w:val="00BE0BED"/>
    <w:rsid w:val="00BE77BC"/>
    <w:rsid w:val="00BF4740"/>
    <w:rsid w:val="00BF5466"/>
    <w:rsid w:val="00BF6D24"/>
    <w:rsid w:val="00BF7A00"/>
    <w:rsid w:val="00C07220"/>
    <w:rsid w:val="00C123F9"/>
    <w:rsid w:val="00C20906"/>
    <w:rsid w:val="00C27D3D"/>
    <w:rsid w:val="00C331C9"/>
    <w:rsid w:val="00C53A4D"/>
    <w:rsid w:val="00C62073"/>
    <w:rsid w:val="00C624BA"/>
    <w:rsid w:val="00C678ED"/>
    <w:rsid w:val="00C67B4F"/>
    <w:rsid w:val="00C76317"/>
    <w:rsid w:val="00C82799"/>
    <w:rsid w:val="00C83023"/>
    <w:rsid w:val="00C85867"/>
    <w:rsid w:val="00C95C67"/>
    <w:rsid w:val="00CB4284"/>
    <w:rsid w:val="00CC60AB"/>
    <w:rsid w:val="00CC7BB5"/>
    <w:rsid w:val="00CD184E"/>
    <w:rsid w:val="00CD2182"/>
    <w:rsid w:val="00CD5D6D"/>
    <w:rsid w:val="00CE30BB"/>
    <w:rsid w:val="00CE5BE4"/>
    <w:rsid w:val="00CE5DE1"/>
    <w:rsid w:val="00CF3DCC"/>
    <w:rsid w:val="00D0540F"/>
    <w:rsid w:val="00D06FC7"/>
    <w:rsid w:val="00D17F22"/>
    <w:rsid w:val="00D2409C"/>
    <w:rsid w:val="00D27737"/>
    <w:rsid w:val="00D30D23"/>
    <w:rsid w:val="00D34D4B"/>
    <w:rsid w:val="00D4362A"/>
    <w:rsid w:val="00D47F30"/>
    <w:rsid w:val="00D52947"/>
    <w:rsid w:val="00D6471E"/>
    <w:rsid w:val="00D8425D"/>
    <w:rsid w:val="00D91509"/>
    <w:rsid w:val="00DC0DD4"/>
    <w:rsid w:val="00DC29C9"/>
    <w:rsid w:val="00DC42E4"/>
    <w:rsid w:val="00DD08F2"/>
    <w:rsid w:val="00DF20A2"/>
    <w:rsid w:val="00DF5F78"/>
    <w:rsid w:val="00DF79C4"/>
    <w:rsid w:val="00DF7B53"/>
    <w:rsid w:val="00E02E71"/>
    <w:rsid w:val="00E135CF"/>
    <w:rsid w:val="00E1478B"/>
    <w:rsid w:val="00E14889"/>
    <w:rsid w:val="00E23E90"/>
    <w:rsid w:val="00E2607B"/>
    <w:rsid w:val="00E31B8E"/>
    <w:rsid w:val="00E86320"/>
    <w:rsid w:val="00EA4C0C"/>
    <w:rsid w:val="00EA62C8"/>
    <w:rsid w:val="00EA6B53"/>
    <w:rsid w:val="00EB03FD"/>
    <w:rsid w:val="00EB2C4E"/>
    <w:rsid w:val="00EC1159"/>
    <w:rsid w:val="00ED4177"/>
    <w:rsid w:val="00ED427F"/>
    <w:rsid w:val="00ED7B04"/>
    <w:rsid w:val="00EE19B4"/>
    <w:rsid w:val="00EE69BF"/>
    <w:rsid w:val="00EE6DA4"/>
    <w:rsid w:val="00EF2D6C"/>
    <w:rsid w:val="00EF48D1"/>
    <w:rsid w:val="00F02E49"/>
    <w:rsid w:val="00F2025F"/>
    <w:rsid w:val="00F25494"/>
    <w:rsid w:val="00F35288"/>
    <w:rsid w:val="00F4012A"/>
    <w:rsid w:val="00F41CBE"/>
    <w:rsid w:val="00F46EF7"/>
    <w:rsid w:val="00F5052B"/>
    <w:rsid w:val="00F606BB"/>
    <w:rsid w:val="00F6540B"/>
    <w:rsid w:val="00F67AE7"/>
    <w:rsid w:val="00F72EE2"/>
    <w:rsid w:val="00F80CC1"/>
    <w:rsid w:val="00F96EF0"/>
    <w:rsid w:val="00FC22EF"/>
    <w:rsid w:val="00FC5F27"/>
    <w:rsid w:val="00FD6587"/>
    <w:rsid w:val="00FE2F74"/>
    <w:rsid w:val="00FF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4D0B1"/>
  <w15:docId w15:val="{62F3ABCA-4197-4ADB-9EB5-49551C58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87ED0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87ED0"/>
    <w:pPr>
      <w:keepNext/>
      <w:shd w:val="clear" w:color="auto" w:fill="FFFFFF"/>
      <w:spacing w:after="0" w:line="240" w:lineRule="auto"/>
      <w:ind w:left="230"/>
      <w:outlineLvl w:val="1"/>
    </w:pPr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87ED0"/>
    <w:pPr>
      <w:keepNext/>
      <w:shd w:val="clear" w:color="auto" w:fill="FFFFFF"/>
      <w:spacing w:after="0" w:line="322" w:lineRule="exact"/>
      <w:ind w:right="278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87ED0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9"/>
    <w:qFormat/>
    <w:rsid w:val="00515F23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Arial CYR" w:eastAsiaTheme="minorEastAsia" w:hAnsi="Arial CYR" w:cs="Arial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B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2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87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7ED0"/>
    <w:rPr>
      <w:rFonts w:ascii="Times New Roman" w:eastAsia="Times New Roman" w:hAnsi="Times New Roman" w:cs="Times New Roman"/>
      <w:b/>
      <w:bCs/>
      <w:color w:val="000000"/>
      <w:spacing w:val="-3"/>
      <w:sz w:val="20"/>
      <w:szCs w:val="24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7ED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7E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6">
    <w:name w:val="header"/>
    <w:basedOn w:val="a"/>
    <w:link w:val="a7"/>
    <w:uiPriority w:val="99"/>
    <w:unhideWhenUsed/>
    <w:rsid w:val="0098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7ED0"/>
  </w:style>
  <w:style w:type="paragraph" w:styleId="a8">
    <w:name w:val="footer"/>
    <w:basedOn w:val="a"/>
    <w:link w:val="a9"/>
    <w:uiPriority w:val="99"/>
    <w:unhideWhenUsed/>
    <w:rsid w:val="0098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7ED0"/>
  </w:style>
  <w:style w:type="paragraph" w:styleId="aa">
    <w:name w:val="Title"/>
    <w:basedOn w:val="a"/>
    <w:link w:val="ab"/>
    <w:qFormat/>
    <w:rsid w:val="00987ED0"/>
    <w:pPr>
      <w:shd w:val="clear" w:color="auto" w:fill="FFFFFF"/>
      <w:spacing w:after="0" w:line="638" w:lineRule="exact"/>
      <w:jc w:val="center"/>
    </w:pPr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lang w:eastAsia="ru-RU"/>
    </w:rPr>
  </w:style>
  <w:style w:type="character" w:customStyle="1" w:styleId="ab">
    <w:name w:val="Заголовок Знак"/>
    <w:basedOn w:val="a0"/>
    <w:link w:val="aa"/>
    <w:rsid w:val="00987ED0"/>
    <w:rPr>
      <w:rFonts w:ascii="Times New Roman" w:eastAsia="Times New Roman" w:hAnsi="Times New Roman" w:cs="Times New Roman"/>
      <w:b/>
      <w:bCs/>
      <w:color w:val="000000"/>
      <w:spacing w:val="-2"/>
      <w:sz w:val="28"/>
      <w:szCs w:val="28"/>
      <w:shd w:val="clear" w:color="auto" w:fill="FFFFFF"/>
      <w:lang w:eastAsia="ru-RU"/>
    </w:rPr>
  </w:style>
  <w:style w:type="paragraph" w:styleId="ac">
    <w:name w:val="Subtitle"/>
    <w:basedOn w:val="a"/>
    <w:link w:val="ad"/>
    <w:qFormat/>
    <w:rsid w:val="00987ED0"/>
    <w:pPr>
      <w:tabs>
        <w:tab w:val="center" w:pos="4819"/>
        <w:tab w:val="left" w:pos="6048"/>
      </w:tabs>
      <w:spacing w:after="60" w:line="228" w:lineRule="auto"/>
      <w:jc w:val="center"/>
      <w:outlineLvl w:val="1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d">
    <w:name w:val="Подзаголовок Знак"/>
    <w:basedOn w:val="a0"/>
    <w:link w:val="ac"/>
    <w:rsid w:val="00987ED0"/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ae">
    <w:name w:val="Руководитель"/>
    <w:basedOn w:val="a"/>
    <w:uiPriority w:val="99"/>
    <w:rsid w:val="00987ED0"/>
    <w:pPr>
      <w:spacing w:before="600" w:after="0" w:line="228" w:lineRule="auto"/>
      <w:ind w:left="425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Сноска (2)_"/>
    <w:link w:val="22"/>
    <w:uiPriority w:val="99"/>
    <w:locked/>
    <w:rsid w:val="00987ED0"/>
    <w:rPr>
      <w:sz w:val="19"/>
      <w:shd w:val="clear" w:color="auto" w:fill="FFFFFF"/>
    </w:rPr>
  </w:style>
  <w:style w:type="paragraph" w:customStyle="1" w:styleId="22">
    <w:name w:val="Сноска (2)"/>
    <w:basedOn w:val="a"/>
    <w:link w:val="21"/>
    <w:uiPriority w:val="99"/>
    <w:rsid w:val="00987ED0"/>
    <w:pPr>
      <w:shd w:val="clear" w:color="auto" w:fill="FFFFFF"/>
      <w:spacing w:after="0" w:line="235" w:lineRule="exact"/>
      <w:jc w:val="both"/>
    </w:pPr>
    <w:rPr>
      <w:sz w:val="19"/>
    </w:rPr>
  </w:style>
  <w:style w:type="paragraph" w:styleId="af">
    <w:name w:val="footnote text"/>
    <w:basedOn w:val="a"/>
    <w:link w:val="af0"/>
    <w:uiPriority w:val="99"/>
    <w:semiHidden/>
    <w:rsid w:val="00987E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987E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Пояснения"/>
    <w:basedOn w:val="a"/>
    <w:rsid w:val="00987ED0"/>
    <w:pPr>
      <w:suppressAutoHyphens/>
      <w:spacing w:after="0" w:line="288" w:lineRule="auto"/>
      <w:ind w:left="284" w:firstLine="425"/>
      <w:jc w:val="both"/>
    </w:pPr>
    <w:rPr>
      <w:rFonts w:ascii="Arial" w:eastAsia="Times New Roman" w:hAnsi="Arial" w:cs="Times New Roman"/>
      <w:bCs/>
      <w:i/>
      <w:sz w:val="20"/>
      <w:szCs w:val="24"/>
      <w:lang w:val="x-none" w:eastAsia="ar-SA"/>
    </w:rPr>
  </w:style>
  <w:style w:type="paragraph" w:customStyle="1" w:styleId="af2">
    <w:name w:val="Содержимое таблицы"/>
    <w:basedOn w:val="a"/>
    <w:rsid w:val="00987ED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Hyperlink"/>
    <w:uiPriority w:val="99"/>
    <w:rsid w:val="00987ED0"/>
    <w:rPr>
      <w:color w:val="0000FF"/>
      <w:u w:val="single"/>
    </w:rPr>
  </w:style>
  <w:style w:type="paragraph" w:styleId="af4">
    <w:name w:val="Body Text"/>
    <w:basedOn w:val="a"/>
    <w:link w:val="af5"/>
    <w:rsid w:val="00987ED0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f5">
    <w:name w:val="Основной текст Знак"/>
    <w:basedOn w:val="a0"/>
    <w:link w:val="af4"/>
    <w:rsid w:val="00987ED0"/>
    <w:rPr>
      <w:rFonts w:ascii="Arial" w:eastAsia="Times New Roman" w:hAnsi="Arial" w:cs="Arial"/>
      <w:sz w:val="20"/>
      <w:szCs w:val="20"/>
      <w:lang w:eastAsia="ar-SA"/>
    </w:rPr>
  </w:style>
  <w:style w:type="paragraph" w:styleId="af6">
    <w:name w:val="Body Text Indent"/>
    <w:basedOn w:val="a"/>
    <w:link w:val="af7"/>
    <w:rsid w:val="00987ED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987ED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987ED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c12">
    <w:name w:val="c12"/>
    <w:basedOn w:val="a"/>
    <w:rsid w:val="0098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8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987ED0"/>
    <w:rPr>
      <w:b/>
      <w:bCs/>
    </w:rPr>
  </w:style>
  <w:style w:type="paragraph" w:styleId="af9">
    <w:name w:val="No Spacing"/>
    <w:uiPriority w:val="1"/>
    <w:qFormat/>
    <w:rsid w:val="00987ED0"/>
    <w:pPr>
      <w:spacing w:after="0" w:line="240" w:lineRule="auto"/>
    </w:pPr>
  </w:style>
  <w:style w:type="table" w:styleId="afa">
    <w:name w:val="Table Grid"/>
    <w:basedOn w:val="a1"/>
    <w:uiPriority w:val="59"/>
    <w:rsid w:val="00527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9"/>
    <w:rsid w:val="00515F23"/>
    <w:rPr>
      <w:rFonts w:ascii="Arial CYR" w:eastAsiaTheme="minorEastAsia" w:hAnsi="Arial CYR" w:cs="Arial CYR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15F23"/>
  </w:style>
  <w:style w:type="paragraph" w:customStyle="1" w:styleId="c1">
    <w:name w:val="c1"/>
    <w:basedOn w:val="a"/>
    <w:rsid w:val="00515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5F23"/>
  </w:style>
  <w:style w:type="numbering" w:customStyle="1" w:styleId="110">
    <w:name w:val="Нет списка11"/>
    <w:next w:val="a2"/>
    <w:uiPriority w:val="99"/>
    <w:semiHidden/>
    <w:unhideWhenUsed/>
    <w:rsid w:val="00515F23"/>
  </w:style>
  <w:style w:type="paragraph" w:customStyle="1" w:styleId="c6">
    <w:name w:val="c6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uiPriority w:val="99"/>
    <w:rsid w:val="00515F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c">
    <w:name w:val="Название Знак"/>
    <w:rsid w:val="00515F23"/>
    <w:rPr>
      <w:b/>
      <w:color w:val="000000"/>
      <w:spacing w:val="-2"/>
      <w:sz w:val="28"/>
      <w:shd w:val="clear" w:color="auto" w:fill="FFFFFF"/>
    </w:rPr>
  </w:style>
  <w:style w:type="paragraph" w:customStyle="1" w:styleId="12">
    <w:name w:val="Название1"/>
    <w:basedOn w:val="a"/>
    <w:next w:val="a"/>
    <w:uiPriority w:val="10"/>
    <w:qFormat/>
    <w:rsid w:val="00515F23"/>
    <w:pPr>
      <w:spacing w:after="0" w:line="240" w:lineRule="auto"/>
      <w:contextualSpacing/>
    </w:pPr>
    <w:rPr>
      <w:rFonts w:ascii="Calibri Light" w:eastAsiaTheme="minorEastAsia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p17">
    <w:name w:val="p17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0">
    <w:name w:val="s10"/>
    <w:rsid w:val="00515F23"/>
  </w:style>
  <w:style w:type="paragraph" w:customStyle="1" w:styleId="afd">
    <w:name w:val="Пример"/>
    <w:basedOn w:val="a"/>
    <w:link w:val="afe"/>
    <w:rsid w:val="00515F23"/>
    <w:pPr>
      <w:spacing w:before="60" w:after="60" w:line="228" w:lineRule="auto"/>
      <w:ind w:firstLine="425"/>
      <w:contextualSpacing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e">
    <w:name w:val="Пример Знак Знак"/>
    <w:link w:val="afd"/>
    <w:locked/>
    <w:rsid w:val="00515F2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2">
    <w:name w:val="s2"/>
    <w:rsid w:val="00515F23"/>
  </w:style>
  <w:style w:type="paragraph" w:customStyle="1" w:styleId="p80">
    <w:name w:val="p80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rsid w:val="00515F2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515F23"/>
    <w:rPr>
      <w:rFonts w:ascii="Times New Roman" w:eastAsiaTheme="minorEastAsia" w:hAnsi="Times New Roman" w:cs="Times New Roman"/>
      <w:b/>
      <w:bCs/>
      <w:sz w:val="28"/>
      <w:szCs w:val="24"/>
      <w:lang w:eastAsia="ru-RU"/>
    </w:rPr>
  </w:style>
  <w:style w:type="paragraph" w:customStyle="1" w:styleId="article-renderblock">
    <w:name w:val="article-render__block"/>
    <w:basedOn w:val="a"/>
    <w:rsid w:val="00515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fa"/>
    <w:uiPriority w:val="59"/>
    <w:rsid w:val="00515F23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a"/>
    <w:uiPriority w:val="59"/>
    <w:rsid w:val="00515F23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Маркированный список1"/>
    <w:basedOn w:val="a"/>
    <w:rsid w:val="004D1963"/>
    <w:pPr>
      <w:tabs>
        <w:tab w:val="num" w:pos="708"/>
      </w:tabs>
      <w:suppressAutoHyphens/>
      <w:spacing w:after="0" w:line="228" w:lineRule="auto"/>
      <w:ind w:firstLine="357"/>
      <w:jc w:val="both"/>
    </w:pPr>
    <w:rPr>
      <w:rFonts w:ascii="Times New Roman" w:eastAsia="Times New Roman" w:hAnsi="Times New Roman" w:cs="Times New Roman"/>
      <w:bCs/>
      <w:sz w:val="28"/>
      <w:szCs w:val="18"/>
      <w:lang w:eastAsia="zh-CN"/>
    </w:rPr>
  </w:style>
  <w:style w:type="character" w:customStyle="1" w:styleId="a2-e7">
    <w:name w:val="a2-e7"/>
    <w:basedOn w:val="a0"/>
    <w:rsid w:val="00BF4740"/>
  </w:style>
  <w:style w:type="character" w:customStyle="1" w:styleId="ok">
    <w:name w:val="ok"/>
    <w:basedOn w:val="a0"/>
    <w:rsid w:val="00BF4740"/>
  </w:style>
  <w:style w:type="character" w:customStyle="1" w:styleId="ok0">
    <w:name w:val="ok0"/>
    <w:basedOn w:val="a0"/>
    <w:rsid w:val="00BF4740"/>
  </w:style>
  <w:style w:type="character" w:customStyle="1" w:styleId="sj7">
    <w:name w:val="sj7"/>
    <w:basedOn w:val="a0"/>
    <w:rsid w:val="00BF4740"/>
  </w:style>
  <w:style w:type="character" w:customStyle="1" w:styleId="path-separator">
    <w:name w:val="path-separator"/>
    <w:basedOn w:val="a0"/>
    <w:rsid w:val="000F150E"/>
  </w:style>
  <w:style w:type="character" w:customStyle="1" w:styleId="stat-qtiphint">
    <w:name w:val="stat-qtip__hint"/>
    <w:basedOn w:val="a0"/>
    <w:rsid w:val="00BE0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13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8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6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90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77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7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0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51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6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85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64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6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2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8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71225">
                                      <w:marLeft w:val="21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16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11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25057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55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11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17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259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4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4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9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0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8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1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66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31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9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80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325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172447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998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9895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9373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26325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748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3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de-kniga.ru/publishers/lap-lambert-academic-publishing-ef9f019b-1e02-4e93-ad15-1e633dc42d0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perock.ucoz.ru/load/24-1-0-2993" TargetMode="External"/><Relationship Id="rId12" Type="http://schemas.openxmlformats.org/officeDocument/2006/relationships/hyperlink" Target="https://cloud.mail.ru/public/LXfD/YjP2jdJj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hitalkino.ru/smolina-e-a/sovremennyy-urok-muzyki/" TargetMode="External"/><Relationship Id="rId11" Type="http://schemas.openxmlformats.org/officeDocument/2006/relationships/hyperlink" Target="http://aperock.ucoz.ru/load/26-1-0-235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aperock.ucoz.ru/load/3-1-0-24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studsup.ru/book/?id=179092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24</Pages>
  <Words>5322</Words>
  <Characters>30340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Perinara</dc:creator>
  <cp:keywords/>
  <dc:description/>
  <cp:lastModifiedBy>User</cp:lastModifiedBy>
  <cp:revision>3</cp:revision>
  <dcterms:created xsi:type="dcterms:W3CDTF">2023-08-31T07:48:00Z</dcterms:created>
  <dcterms:modified xsi:type="dcterms:W3CDTF">2023-08-31T09:39:00Z</dcterms:modified>
</cp:coreProperties>
</file>