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EE2" w:rsidRDefault="00E32EE2" w:rsidP="00DD70FC">
      <w:pPr>
        <w:spacing w:after="0" w:line="240" w:lineRule="auto"/>
        <w:jc w:val="center"/>
        <w:rPr>
          <w:color w:val="000000"/>
          <w:sz w:val="24"/>
        </w:rPr>
      </w:pPr>
      <w:r>
        <w:rPr>
          <w:noProof/>
          <w:color w:val="000000"/>
          <w:sz w:val="24"/>
          <w:lang w:eastAsia="ru-RU"/>
        </w:rPr>
        <w:drawing>
          <wp:anchor distT="0" distB="0" distL="114300" distR="114300" simplePos="0" relativeHeight="251658240" behindDoc="0" locked="0" layoutInCell="1" allowOverlap="1">
            <wp:simplePos x="0" y="0"/>
            <wp:positionH relativeFrom="margin">
              <wp:posOffset>-699770</wp:posOffset>
            </wp:positionH>
            <wp:positionV relativeFrom="margin">
              <wp:posOffset>-114300</wp:posOffset>
            </wp:positionV>
            <wp:extent cx="5995670" cy="8559165"/>
            <wp:effectExtent l="19050" t="0" r="5080" b="0"/>
            <wp:wrapSquare wrapText="bothSides"/>
            <wp:docPr id="1" name="Рисунок 1" descr="C:\Users\Администратор\Pictures\ControlCenter4\Scan\CCI24032022_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Pictures\ControlCenter4\Scan\CCI24032022_0006.jpg"/>
                    <pic:cNvPicPr>
                      <a:picLocks noChangeAspect="1" noChangeArrowheads="1"/>
                    </pic:cNvPicPr>
                  </pic:nvPicPr>
                  <pic:blipFill>
                    <a:blip r:embed="rId6" cstate="print"/>
                    <a:srcRect/>
                    <a:stretch>
                      <a:fillRect/>
                    </a:stretch>
                  </pic:blipFill>
                  <pic:spPr bwMode="auto">
                    <a:xfrm>
                      <a:off x="0" y="0"/>
                      <a:ext cx="5995670" cy="8559165"/>
                    </a:xfrm>
                    <a:prstGeom prst="rect">
                      <a:avLst/>
                    </a:prstGeom>
                    <a:noFill/>
                    <a:ln w="9525">
                      <a:noFill/>
                      <a:miter lim="800000"/>
                      <a:headEnd/>
                      <a:tailEnd/>
                    </a:ln>
                  </pic:spPr>
                </pic:pic>
              </a:graphicData>
            </a:graphic>
          </wp:anchor>
        </w:drawing>
      </w:r>
      <w:r w:rsidRPr="00E32EE2">
        <w:rPr>
          <w:color w:val="000000"/>
          <w:sz w:val="24"/>
        </w:rPr>
        <w:t xml:space="preserve"> </w:t>
      </w:r>
    </w:p>
    <w:p w:rsidR="00E32EE2" w:rsidRDefault="00E32EE2" w:rsidP="00DD70FC">
      <w:pPr>
        <w:spacing w:after="0" w:line="240" w:lineRule="auto"/>
        <w:jc w:val="center"/>
        <w:rPr>
          <w:color w:val="000000"/>
          <w:sz w:val="24"/>
        </w:rPr>
      </w:pPr>
    </w:p>
    <w:p w:rsidR="00E32EE2" w:rsidRDefault="00E32EE2" w:rsidP="00DD70FC">
      <w:pPr>
        <w:spacing w:after="0" w:line="240" w:lineRule="auto"/>
        <w:jc w:val="center"/>
        <w:rPr>
          <w:color w:val="000000"/>
          <w:sz w:val="24"/>
        </w:rPr>
      </w:pPr>
    </w:p>
    <w:p w:rsidR="00E32EE2" w:rsidRDefault="00E32EE2" w:rsidP="00DD70FC">
      <w:pPr>
        <w:spacing w:after="0" w:line="240" w:lineRule="auto"/>
        <w:jc w:val="center"/>
        <w:rPr>
          <w:color w:val="000000"/>
          <w:sz w:val="24"/>
        </w:rPr>
      </w:pPr>
    </w:p>
    <w:p w:rsidR="00E32EE2" w:rsidRDefault="00E32EE2" w:rsidP="00DD70FC">
      <w:pPr>
        <w:spacing w:after="0" w:line="240" w:lineRule="auto"/>
        <w:jc w:val="center"/>
        <w:rPr>
          <w:color w:val="000000"/>
          <w:sz w:val="24"/>
        </w:rPr>
      </w:pPr>
    </w:p>
    <w:p w:rsidR="00E32EE2" w:rsidRDefault="00E32EE2" w:rsidP="00DD70FC">
      <w:pPr>
        <w:spacing w:after="0" w:line="240" w:lineRule="auto"/>
        <w:jc w:val="center"/>
        <w:rPr>
          <w:color w:val="000000"/>
          <w:sz w:val="24"/>
        </w:rPr>
      </w:pPr>
    </w:p>
    <w:p w:rsidR="00E32EE2" w:rsidRDefault="00E32EE2" w:rsidP="00DD70FC">
      <w:pPr>
        <w:spacing w:after="0" w:line="240" w:lineRule="auto"/>
        <w:jc w:val="center"/>
        <w:rPr>
          <w:color w:val="000000"/>
          <w:sz w:val="24"/>
        </w:rPr>
      </w:pPr>
    </w:p>
    <w:p w:rsidR="00E32EE2" w:rsidRDefault="00E32EE2" w:rsidP="00DD70FC">
      <w:pPr>
        <w:spacing w:after="0" w:line="240" w:lineRule="auto"/>
        <w:jc w:val="center"/>
        <w:rPr>
          <w:color w:val="000000"/>
          <w:sz w:val="24"/>
        </w:rPr>
      </w:pPr>
    </w:p>
    <w:p w:rsidR="00E32EE2" w:rsidRDefault="00E32EE2" w:rsidP="00DD70FC">
      <w:pPr>
        <w:spacing w:after="0" w:line="240" w:lineRule="auto"/>
        <w:jc w:val="center"/>
        <w:rPr>
          <w:color w:val="000000"/>
          <w:sz w:val="24"/>
        </w:rPr>
      </w:pPr>
    </w:p>
    <w:p w:rsidR="00E32EE2" w:rsidRDefault="00E32EE2" w:rsidP="00DD70FC">
      <w:pPr>
        <w:spacing w:after="0" w:line="240" w:lineRule="auto"/>
        <w:jc w:val="center"/>
        <w:rPr>
          <w:color w:val="000000"/>
          <w:sz w:val="24"/>
        </w:rPr>
      </w:pPr>
    </w:p>
    <w:p w:rsidR="00E32EE2" w:rsidRDefault="00E32EE2" w:rsidP="00DD70FC">
      <w:pPr>
        <w:spacing w:after="0" w:line="240" w:lineRule="auto"/>
        <w:jc w:val="center"/>
        <w:rPr>
          <w:color w:val="000000"/>
          <w:sz w:val="24"/>
        </w:rPr>
      </w:pPr>
    </w:p>
    <w:p w:rsidR="00E32EE2" w:rsidRDefault="00E32EE2" w:rsidP="00DD70FC">
      <w:pPr>
        <w:spacing w:after="0" w:line="240" w:lineRule="auto"/>
        <w:jc w:val="center"/>
        <w:rPr>
          <w:color w:val="000000"/>
          <w:sz w:val="24"/>
        </w:rPr>
      </w:pPr>
    </w:p>
    <w:p w:rsidR="00E32EE2" w:rsidRDefault="00E32EE2" w:rsidP="00DD70FC">
      <w:pPr>
        <w:spacing w:after="0" w:line="240" w:lineRule="auto"/>
        <w:jc w:val="center"/>
        <w:rPr>
          <w:color w:val="000000"/>
          <w:sz w:val="24"/>
        </w:rPr>
      </w:pPr>
    </w:p>
    <w:p w:rsidR="00E32EE2" w:rsidRDefault="00E32EE2" w:rsidP="00DD70FC">
      <w:pPr>
        <w:spacing w:after="0" w:line="240" w:lineRule="auto"/>
        <w:jc w:val="center"/>
        <w:rPr>
          <w:color w:val="000000"/>
          <w:sz w:val="24"/>
        </w:rPr>
      </w:pPr>
    </w:p>
    <w:p w:rsidR="00E32EE2" w:rsidRDefault="00E32EE2" w:rsidP="00DD70FC">
      <w:pPr>
        <w:spacing w:after="0" w:line="240" w:lineRule="auto"/>
        <w:jc w:val="center"/>
        <w:rPr>
          <w:color w:val="000000"/>
          <w:sz w:val="24"/>
        </w:rPr>
      </w:pPr>
    </w:p>
    <w:p w:rsidR="00E32EE2" w:rsidRDefault="00E32EE2" w:rsidP="00DD70FC">
      <w:pPr>
        <w:spacing w:after="0" w:line="240" w:lineRule="auto"/>
        <w:jc w:val="center"/>
        <w:rPr>
          <w:color w:val="000000"/>
          <w:sz w:val="24"/>
        </w:rPr>
      </w:pPr>
    </w:p>
    <w:p w:rsidR="00E32EE2" w:rsidRDefault="00E32EE2" w:rsidP="00DD70FC">
      <w:pPr>
        <w:spacing w:after="0" w:line="240" w:lineRule="auto"/>
        <w:jc w:val="center"/>
        <w:rPr>
          <w:color w:val="000000"/>
          <w:sz w:val="24"/>
        </w:rPr>
      </w:pPr>
    </w:p>
    <w:p w:rsidR="00E32EE2" w:rsidRDefault="00E32EE2" w:rsidP="00DD70FC">
      <w:pPr>
        <w:spacing w:after="0" w:line="240" w:lineRule="auto"/>
        <w:jc w:val="center"/>
        <w:rPr>
          <w:color w:val="000000"/>
          <w:sz w:val="24"/>
        </w:rPr>
      </w:pPr>
    </w:p>
    <w:p w:rsidR="00E32EE2" w:rsidRDefault="00E32EE2" w:rsidP="00DD70FC">
      <w:pPr>
        <w:spacing w:after="0" w:line="240" w:lineRule="auto"/>
        <w:jc w:val="center"/>
        <w:rPr>
          <w:color w:val="000000"/>
          <w:sz w:val="24"/>
        </w:rPr>
      </w:pPr>
    </w:p>
    <w:p w:rsidR="00E32EE2" w:rsidRDefault="00E32EE2" w:rsidP="00DD70FC">
      <w:pPr>
        <w:spacing w:after="0" w:line="240" w:lineRule="auto"/>
        <w:jc w:val="center"/>
        <w:rPr>
          <w:color w:val="000000"/>
          <w:sz w:val="24"/>
        </w:rPr>
      </w:pPr>
    </w:p>
    <w:p w:rsidR="00E32EE2" w:rsidRDefault="00E32EE2" w:rsidP="00DD70FC">
      <w:pPr>
        <w:spacing w:after="0" w:line="240" w:lineRule="auto"/>
        <w:jc w:val="center"/>
        <w:rPr>
          <w:color w:val="000000"/>
          <w:sz w:val="24"/>
        </w:rPr>
      </w:pPr>
    </w:p>
    <w:p w:rsidR="00E32EE2" w:rsidRDefault="00E32EE2" w:rsidP="00DD70FC">
      <w:pPr>
        <w:spacing w:after="0" w:line="240" w:lineRule="auto"/>
        <w:jc w:val="center"/>
        <w:rPr>
          <w:color w:val="000000"/>
          <w:sz w:val="24"/>
        </w:rPr>
      </w:pPr>
    </w:p>
    <w:p w:rsidR="00E32EE2" w:rsidRDefault="00E32EE2" w:rsidP="00DD70FC">
      <w:pPr>
        <w:spacing w:after="0" w:line="240" w:lineRule="auto"/>
        <w:jc w:val="center"/>
        <w:rPr>
          <w:color w:val="000000"/>
          <w:sz w:val="24"/>
        </w:rPr>
      </w:pPr>
    </w:p>
    <w:p w:rsidR="00E32EE2" w:rsidRDefault="00E32EE2" w:rsidP="00DD70FC">
      <w:pPr>
        <w:spacing w:after="0" w:line="240" w:lineRule="auto"/>
        <w:jc w:val="center"/>
        <w:rPr>
          <w:color w:val="000000"/>
          <w:sz w:val="24"/>
        </w:rPr>
      </w:pPr>
    </w:p>
    <w:p w:rsidR="00E32EE2" w:rsidRDefault="00E32EE2" w:rsidP="00DD70FC">
      <w:pPr>
        <w:spacing w:after="0" w:line="240" w:lineRule="auto"/>
        <w:jc w:val="center"/>
        <w:rPr>
          <w:color w:val="000000"/>
          <w:sz w:val="24"/>
        </w:rPr>
      </w:pPr>
    </w:p>
    <w:p w:rsidR="00E32EE2" w:rsidRDefault="00E32EE2" w:rsidP="00DD70FC">
      <w:pPr>
        <w:spacing w:after="0" w:line="240" w:lineRule="auto"/>
        <w:jc w:val="center"/>
        <w:rPr>
          <w:color w:val="000000"/>
          <w:sz w:val="24"/>
        </w:rPr>
      </w:pPr>
    </w:p>
    <w:p w:rsidR="00E32EE2" w:rsidRDefault="00E32EE2" w:rsidP="00DD70FC">
      <w:pPr>
        <w:spacing w:after="0" w:line="240" w:lineRule="auto"/>
        <w:jc w:val="center"/>
        <w:rPr>
          <w:color w:val="000000"/>
          <w:sz w:val="24"/>
        </w:rPr>
      </w:pPr>
    </w:p>
    <w:p w:rsidR="00E32EE2" w:rsidRDefault="00E32EE2" w:rsidP="00DD70FC">
      <w:pPr>
        <w:spacing w:after="0" w:line="240" w:lineRule="auto"/>
        <w:jc w:val="center"/>
        <w:rPr>
          <w:color w:val="000000"/>
          <w:sz w:val="24"/>
        </w:rPr>
      </w:pPr>
    </w:p>
    <w:p w:rsidR="00E32EE2" w:rsidRDefault="00E32EE2" w:rsidP="00DD70FC">
      <w:pPr>
        <w:spacing w:after="0" w:line="240" w:lineRule="auto"/>
        <w:jc w:val="center"/>
        <w:rPr>
          <w:color w:val="000000"/>
          <w:sz w:val="24"/>
        </w:rPr>
      </w:pPr>
    </w:p>
    <w:p w:rsidR="00E32EE2" w:rsidRDefault="00E32EE2" w:rsidP="00DD70FC">
      <w:pPr>
        <w:spacing w:after="0" w:line="240" w:lineRule="auto"/>
        <w:jc w:val="center"/>
        <w:rPr>
          <w:color w:val="000000"/>
          <w:sz w:val="24"/>
        </w:rPr>
      </w:pPr>
    </w:p>
    <w:p w:rsidR="00E32EE2" w:rsidRDefault="00E32EE2" w:rsidP="00DD70FC">
      <w:pPr>
        <w:spacing w:after="0" w:line="240" w:lineRule="auto"/>
        <w:jc w:val="center"/>
        <w:rPr>
          <w:color w:val="000000"/>
          <w:sz w:val="24"/>
        </w:rPr>
      </w:pPr>
    </w:p>
    <w:p w:rsidR="00E32EE2" w:rsidRDefault="00E32EE2" w:rsidP="00DD70FC">
      <w:pPr>
        <w:spacing w:after="0" w:line="240" w:lineRule="auto"/>
        <w:jc w:val="center"/>
        <w:rPr>
          <w:color w:val="000000"/>
          <w:sz w:val="24"/>
        </w:rPr>
      </w:pPr>
    </w:p>
    <w:p w:rsidR="00E32EE2" w:rsidRDefault="00E32EE2" w:rsidP="00DD70FC">
      <w:pPr>
        <w:spacing w:after="0" w:line="240" w:lineRule="auto"/>
        <w:jc w:val="center"/>
        <w:rPr>
          <w:color w:val="000000"/>
          <w:sz w:val="24"/>
        </w:rPr>
      </w:pPr>
    </w:p>
    <w:p w:rsidR="00E32EE2" w:rsidRDefault="00E32EE2" w:rsidP="00DD70FC">
      <w:pPr>
        <w:spacing w:after="0" w:line="240" w:lineRule="auto"/>
        <w:jc w:val="center"/>
        <w:rPr>
          <w:color w:val="000000"/>
          <w:sz w:val="24"/>
        </w:rPr>
      </w:pPr>
    </w:p>
    <w:p w:rsidR="00E32EE2" w:rsidRDefault="00E32EE2" w:rsidP="00DD70FC">
      <w:pPr>
        <w:spacing w:after="0" w:line="240" w:lineRule="auto"/>
        <w:jc w:val="center"/>
        <w:rPr>
          <w:color w:val="000000"/>
          <w:sz w:val="24"/>
        </w:rPr>
      </w:pPr>
    </w:p>
    <w:p w:rsidR="00E32EE2" w:rsidRDefault="00E32EE2" w:rsidP="00DD70FC">
      <w:pPr>
        <w:spacing w:after="0" w:line="240" w:lineRule="auto"/>
        <w:jc w:val="center"/>
        <w:rPr>
          <w:color w:val="000000"/>
          <w:sz w:val="24"/>
        </w:rPr>
      </w:pPr>
    </w:p>
    <w:p w:rsidR="00E32EE2" w:rsidRDefault="00E32EE2" w:rsidP="00DD70FC">
      <w:pPr>
        <w:spacing w:after="0" w:line="240" w:lineRule="auto"/>
        <w:jc w:val="center"/>
        <w:rPr>
          <w:color w:val="000000"/>
          <w:sz w:val="24"/>
        </w:rPr>
      </w:pPr>
    </w:p>
    <w:p w:rsidR="00E32EE2" w:rsidRDefault="00E32EE2" w:rsidP="00DD70FC">
      <w:pPr>
        <w:spacing w:after="0" w:line="240" w:lineRule="auto"/>
        <w:jc w:val="center"/>
        <w:rPr>
          <w:color w:val="000000"/>
          <w:sz w:val="24"/>
        </w:rPr>
      </w:pPr>
    </w:p>
    <w:p w:rsidR="00E32EE2" w:rsidRDefault="00E32EE2" w:rsidP="00DD70FC">
      <w:pPr>
        <w:spacing w:after="0" w:line="240" w:lineRule="auto"/>
        <w:jc w:val="center"/>
        <w:rPr>
          <w:color w:val="000000"/>
          <w:sz w:val="24"/>
        </w:rPr>
      </w:pPr>
    </w:p>
    <w:p w:rsidR="00E32EE2" w:rsidRDefault="00E32EE2" w:rsidP="00DD70FC">
      <w:pPr>
        <w:spacing w:after="0" w:line="240" w:lineRule="auto"/>
        <w:jc w:val="center"/>
        <w:rPr>
          <w:color w:val="000000"/>
          <w:sz w:val="24"/>
        </w:rPr>
      </w:pPr>
    </w:p>
    <w:p w:rsidR="00E32EE2" w:rsidRDefault="00E32EE2" w:rsidP="00DD70FC">
      <w:pPr>
        <w:spacing w:after="0" w:line="240" w:lineRule="auto"/>
        <w:jc w:val="center"/>
        <w:rPr>
          <w:color w:val="000000"/>
          <w:sz w:val="24"/>
        </w:rPr>
      </w:pPr>
    </w:p>
    <w:p w:rsidR="00E32EE2" w:rsidRDefault="00E32EE2" w:rsidP="00DD70FC">
      <w:pPr>
        <w:spacing w:after="0" w:line="240" w:lineRule="auto"/>
        <w:jc w:val="center"/>
        <w:rPr>
          <w:color w:val="000000"/>
          <w:sz w:val="24"/>
        </w:rPr>
      </w:pPr>
    </w:p>
    <w:p w:rsidR="00E32EE2" w:rsidRDefault="00E32EE2" w:rsidP="00DD70FC">
      <w:pPr>
        <w:spacing w:after="0" w:line="240" w:lineRule="auto"/>
        <w:jc w:val="center"/>
        <w:rPr>
          <w:color w:val="000000"/>
          <w:sz w:val="24"/>
        </w:rPr>
      </w:pPr>
    </w:p>
    <w:p w:rsidR="00E32EE2" w:rsidRDefault="00E32EE2" w:rsidP="00DD70FC">
      <w:pPr>
        <w:spacing w:after="0" w:line="240" w:lineRule="auto"/>
        <w:jc w:val="center"/>
        <w:rPr>
          <w:color w:val="000000"/>
          <w:sz w:val="24"/>
        </w:rPr>
      </w:pPr>
    </w:p>
    <w:p w:rsidR="00E32EE2" w:rsidRDefault="00E32EE2" w:rsidP="00DD70FC">
      <w:pPr>
        <w:spacing w:after="0" w:line="240" w:lineRule="auto"/>
        <w:jc w:val="center"/>
        <w:rPr>
          <w:color w:val="000000"/>
          <w:sz w:val="24"/>
        </w:rPr>
      </w:pPr>
    </w:p>
    <w:p w:rsidR="00E32EE2" w:rsidRDefault="00E32EE2" w:rsidP="00DD70FC">
      <w:pPr>
        <w:spacing w:after="0" w:line="240" w:lineRule="auto"/>
        <w:jc w:val="center"/>
        <w:rPr>
          <w:color w:val="000000"/>
          <w:sz w:val="24"/>
        </w:rPr>
      </w:pPr>
    </w:p>
    <w:p w:rsidR="00E32EE2" w:rsidRDefault="00E32EE2" w:rsidP="00DD70FC">
      <w:pPr>
        <w:spacing w:after="0" w:line="240" w:lineRule="auto"/>
        <w:jc w:val="center"/>
        <w:rPr>
          <w:color w:val="000000"/>
          <w:sz w:val="24"/>
        </w:rPr>
      </w:pPr>
    </w:p>
    <w:p w:rsidR="00E32EE2" w:rsidRDefault="00E32EE2" w:rsidP="00DD70FC">
      <w:pPr>
        <w:spacing w:after="0" w:line="240" w:lineRule="auto"/>
        <w:jc w:val="center"/>
        <w:rPr>
          <w:color w:val="000000"/>
          <w:sz w:val="24"/>
        </w:rPr>
      </w:pPr>
    </w:p>
    <w:p w:rsidR="00E32EE2" w:rsidRDefault="00E32EE2" w:rsidP="00DD70FC">
      <w:pPr>
        <w:spacing w:after="0" w:line="240" w:lineRule="auto"/>
        <w:jc w:val="center"/>
        <w:rPr>
          <w:color w:val="000000"/>
          <w:sz w:val="24"/>
        </w:rPr>
      </w:pPr>
    </w:p>
    <w:p w:rsidR="00E32EE2" w:rsidRDefault="00E32EE2" w:rsidP="00DD70FC">
      <w:pPr>
        <w:spacing w:after="0" w:line="240" w:lineRule="auto"/>
        <w:jc w:val="center"/>
        <w:rPr>
          <w:color w:val="000000"/>
          <w:sz w:val="24"/>
        </w:rPr>
      </w:pPr>
    </w:p>
    <w:p w:rsidR="00E32EE2" w:rsidRDefault="00E32EE2" w:rsidP="00DD70FC">
      <w:pPr>
        <w:spacing w:after="0" w:line="240" w:lineRule="auto"/>
        <w:jc w:val="center"/>
        <w:rPr>
          <w:color w:val="000000"/>
          <w:sz w:val="24"/>
        </w:rPr>
      </w:pPr>
    </w:p>
    <w:p w:rsidR="00E32EE2" w:rsidRDefault="00E32EE2" w:rsidP="00DD70FC">
      <w:pPr>
        <w:spacing w:after="0" w:line="240" w:lineRule="auto"/>
        <w:jc w:val="center"/>
        <w:rPr>
          <w:color w:val="000000"/>
          <w:sz w:val="24"/>
        </w:rPr>
      </w:pPr>
    </w:p>
    <w:p w:rsidR="00E32EE2" w:rsidRDefault="00E32EE2" w:rsidP="00DD70FC">
      <w:pPr>
        <w:spacing w:after="0" w:line="240" w:lineRule="auto"/>
        <w:jc w:val="center"/>
        <w:rPr>
          <w:color w:val="000000"/>
          <w:sz w:val="24"/>
        </w:rPr>
      </w:pPr>
    </w:p>
    <w:p w:rsidR="00DD70FC" w:rsidRPr="00331090" w:rsidRDefault="00DD70FC" w:rsidP="00DD70FC">
      <w:pPr>
        <w:spacing w:after="0" w:line="240" w:lineRule="auto"/>
        <w:jc w:val="center"/>
        <w:rPr>
          <w:color w:val="000000"/>
          <w:sz w:val="24"/>
        </w:rPr>
      </w:pPr>
      <w:r w:rsidRPr="00331090">
        <w:rPr>
          <w:color w:val="000000"/>
          <w:sz w:val="24"/>
        </w:rPr>
        <w:t>Муниципальное бюджетное образовательное учреждение</w:t>
      </w:r>
    </w:p>
    <w:p w:rsidR="00DD70FC" w:rsidRPr="00331090" w:rsidRDefault="00DD70FC" w:rsidP="00DD70FC">
      <w:pPr>
        <w:spacing w:after="0" w:line="240" w:lineRule="auto"/>
        <w:jc w:val="center"/>
        <w:rPr>
          <w:color w:val="000000"/>
          <w:sz w:val="24"/>
        </w:rPr>
      </w:pPr>
      <w:r w:rsidRPr="00331090">
        <w:rPr>
          <w:color w:val="000000"/>
          <w:sz w:val="24"/>
        </w:rPr>
        <w:t>Дополнительного образования Центр детского творчества «Паллада»</w:t>
      </w:r>
    </w:p>
    <w:p w:rsidR="00DD70FC" w:rsidRDefault="00DD70FC" w:rsidP="00DD70FC">
      <w:pPr>
        <w:spacing w:after="0" w:line="240" w:lineRule="auto"/>
        <w:jc w:val="center"/>
        <w:rPr>
          <w:color w:val="000000"/>
          <w:sz w:val="24"/>
        </w:rPr>
      </w:pPr>
      <w:r w:rsidRPr="00331090">
        <w:rPr>
          <w:color w:val="000000"/>
          <w:sz w:val="24"/>
        </w:rPr>
        <w:t>Г.Советская Гавань</w:t>
      </w:r>
    </w:p>
    <w:p w:rsidR="00DD70FC" w:rsidRDefault="00DD70FC" w:rsidP="00DD70FC">
      <w:pPr>
        <w:spacing w:after="0" w:line="240" w:lineRule="auto"/>
        <w:jc w:val="center"/>
        <w:rPr>
          <w:color w:val="000000"/>
          <w:sz w:val="24"/>
        </w:rPr>
      </w:pPr>
    </w:p>
    <w:p w:rsidR="00DD70FC" w:rsidRDefault="00DD70FC" w:rsidP="00DD70FC">
      <w:pPr>
        <w:spacing w:after="0" w:line="240" w:lineRule="auto"/>
        <w:jc w:val="center"/>
        <w:rPr>
          <w:color w:val="000000"/>
          <w:sz w:val="24"/>
        </w:rPr>
      </w:pPr>
    </w:p>
    <w:p w:rsidR="00DD70FC" w:rsidRDefault="00DD70FC" w:rsidP="00DD70FC">
      <w:pPr>
        <w:spacing w:after="0" w:line="240" w:lineRule="auto"/>
        <w:jc w:val="center"/>
        <w:rPr>
          <w:color w:val="000000"/>
          <w:sz w:val="24"/>
        </w:rPr>
      </w:pPr>
    </w:p>
    <w:tbl>
      <w:tblPr>
        <w:tblW w:w="0" w:type="auto"/>
        <w:tblLook w:val="04A0"/>
      </w:tblPr>
      <w:tblGrid>
        <w:gridCol w:w="4785"/>
        <w:gridCol w:w="4786"/>
      </w:tblGrid>
      <w:tr w:rsidR="00DD70FC" w:rsidTr="00BE2021">
        <w:tc>
          <w:tcPr>
            <w:tcW w:w="4785" w:type="dxa"/>
          </w:tcPr>
          <w:p w:rsidR="00DD70FC" w:rsidRPr="00DB2F71" w:rsidRDefault="00DD70FC" w:rsidP="00BE2021">
            <w:pPr>
              <w:spacing w:after="0" w:line="240" w:lineRule="auto"/>
              <w:rPr>
                <w:color w:val="000000"/>
                <w:sz w:val="24"/>
              </w:rPr>
            </w:pPr>
            <w:proofErr w:type="gramStart"/>
            <w:r w:rsidRPr="00DB2F71">
              <w:rPr>
                <w:color w:val="000000"/>
                <w:sz w:val="24"/>
              </w:rPr>
              <w:t>Принята</w:t>
            </w:r>
            <w:proofErr w:type="gramEnd"/>
            <w:r w:rsidRPr="00DB2F71">
              <w:rPr>
                <w:color w:val="000000"/>
                <w:sz w:val="24"/>
              </w:rPr>
              <w:t xml:space="preserve"> на заседании </w:t>
            </w:r>
          </w:p>
          <w:p w:rsidR="00DD70FC" w:rsidRPr="00DB2F71" w:rsidRDefault="00DD70FC" w:rsidP="00BE2021">
            <w:pPr>
              <w:spacing w:after="0" w:line="240" w:lineRule="auto"/>
              <w:rPr>
                <w:color w:val="000000"/>
                <w:sz w:val="24"/>
              </w:rPr>
            </w:pPr>
            <w:r w:rsidRPr="00DB2F71">
              <w:rPr>
                <w:color w:val="000000"/>
                <w:sz w:val="24"/>
              </w:rPr>
              <w:t>педагогического совета</w:t>
            </w:r>
          </w:p>
          <w:p w:rsidR="00DD70FC" w:rsidRPr="00DB2F71" w:rsidRDefault="00DD70FC" w:rsidP="00BE2021">
            <w:pPr>
              <w:spacing w:after="0" w:line="240" w:lineRule="auto"/>
              <w:rPr>
                <w:color w:val="000000"/>
                <w:sz w:val="24"/>
              </w:rPr>
            </w:pPr>
            <w:r>
              <w:rPr>
                <w:color w:val="000000"/>
                <w:sz w:val="24"/>
              </w:rPr>
              <w:t>Протокол № 3</w:t>
            </w:r>
          </w:p>
          <w:p w:rsidR="00DD70FC" w:rsidRPr="00DB2F71" w:rsidRDefault="00DD70FC" w:rsidP="00BE2021">
            <w:pPr>
              <w:spacing w:after="0" w:line="240" w:lineRule="auto"/>
              <w:rPr>
                <w:color w:val="000000"/>
                <w:sz w:val="24"/>
              </w:rPr>
            </w:pPr>
            <w:r w:rsidRPr="00DB2F71">
              <w:rPr>
                <w:color w:val="000000"/>
                <w:sz w:val="24"/>
              </w:rPr>
              <w:t>от «</w:t>
            </w:r>
            <w:r w:rsidR="00BE2021">
              <w:rPr>
                <w:color w:val="000000"/>
                <w:sz w:val="24"/>
              </w:rPr>
              <w:t>21</w:t>
            </w:r>
            <w:r w:rsidRPr="00DB2F71">
              <w:rPr>
                <w:color w:val="000000"/>
                <w:sz w:val="24"/>
              </w:rPr>
              <w:t xml:space="preserve">» </w:t>
            </w:r>
            <w:r w:rsidR="00BE2021">
              <w:rPr>
                <w:color w:val="000000"/>
                <w:sz w:val="24"/>
              </w:rPr>
              <w:t xml:space="preserve">марта 2022 </w:t>
            </w:r>
            <w:r w:rsidRPr="00DB2F71">
              <w:rPr>
                <w:color w:val="000000"/>
                <w:sz w:val="24"/>
              </w:rPr>
              <w:t>г.</w:t>
            </w:r>
          </w:p>
        </w:tc>
        <w:tc>
          <w:tcPr>
            <w:tcW w:w="4786" w:type="dxa"/>
          </w:tcPr>
          <w:p w:rsidR="00DD70FC" w:rsidRPr="00DB2F71" w:rsidRDefault="00DD70FC" w:rsidP="00BE2021">
            <w:pPr>
              <w:spacing w:after="0" w:line="240" w:lineRule="auto"/>
              <w:jc w:val="right"/>
              <w:rPr>
                <w:color w:val="000000"/>
                <w:sz w:val="24"/>
              </w:rPr>
            </w:pPr>
            <w:r w:rsidRPr="00DB2F71">
              <w:rPr>
                <w:color w:val="000000"/>
                <w:sz w:val="24"/>
              </w:rPr>
              <w:t>Утверждаю:</w:t>
            </w:r>
          </w:p>
          <w:p w:rsidR="00DD70FC" w:rsidRPr="00DB2F71" w:rsidRDefault="00DD70FC" w:rsidP="00BE2021">
            <w:pPr>
              <w:spacing w:after="0" w:line="240" w:lineRule="auto"/>
              <w:jc w:val="right"/>
              <w:rPr>
                <w:color w:val="000000"/>
                <w:sz w:val="24"/>
              </w:rPr>
            </w:pPr>
            <w:r w:rsidRPr="00DB2F71">
              <w:rPr>
                <w:color w:val="000000"/>
                <w:sz w:val="24"/>
              </w:rPr>
              <w:t>Директор МБОУ ЦДТ «Паллада»</w:t>
            </w:r>
          </w:p>
          <w:p w:rsidR="00DD70FC" w:rsidRPr="00DB2F71" w:rsidRDefault="00DD70FC" w:rsidP="00BE2021">
            <w:pPr>
              <w:spacing w:after="0" w:line="240" w:lineRule="auto"/>
              <w:jc w:val="right"/>
              <w:rPr>
                <w:color w:val="000000"/>
                <w:sz w:val="24"/>
              </w:rPr>
            </w:pPr>
            <w:r w:rsidRPr="00DB2F71">
              <w:rPr>
                <w:color w:val="000000"/>
                <w:sz w:val="24"/>
              </w:rPr>
              <w:t>…………………</w:t>
            </w:r>
            <w:r>
              <w:rPr>
                <w:color w:val="000000"/>
                <w:sz w:val="24"/>
              </w:rPr>
              <w:t>Толпышева С.Н.</w:t>
            </w:r>
          </w:p>
          <w:p w:rsidR="00DD70FC" w:rsidRPr="00B372C6" w:rsidRDefault="00DD70FC" w:rsidP="00BE2021">
            <w:pPr>
              <w:spacing w:after="0" w:line="240" w:lineRule="auto"/>
              <w:jc w:val="right"/>
              <w:rPr>
                <w:color w:val="000000"/>
                <w:sz w:val="24"/>
              </w:rPr>
            </w:pPr>
            <w:r w:rsidRPr="00DB2F71">
              <w:rPr>
                <w:color w:val="000000"/>
                <w:sz w:val="24"/>
              </w:rPr>
              <w:t>.</w:t>
            </w:r>
          </w:p>
        </w:tc>
      </w:tr>
    </w:tbl>
    <w:p w:rsidR="00DD70FC" w:rsidRPr="00331090" w:rsidRDefault="00DD70FC" w:rsidP="00DD70FC">
      <w:pPr>
        <w:spacing w:after="0" w:line="240" w:lineRule="auto"/>
        <w:jc w:val="center"/>
        <w:rPr>
          <w:color w:val="000000"/>
          <w:sz w:val="24"/>
        </w:rPr>
      </w:pPr>
    </w:p>
    <w:p w:rsidR="00DD70FC" w:rsidRDefault="00DD70FC" w:rsidP="00DD70FC">
      <w:pPr>
        <w:rPr>
          <w:rFonts w:eastAsia="Times New Roman"/>
          <w:b/>
          <w:bCs/>
          <w:color w:val="000000"/>
          <w:szCs w:val="28"/>
        </w:rPr>
      </w:pPr>
    </w:p>
    <w:p w:rsidR="00DD70FC" w:rsidRDefault="00DD70FC" w:rsidP="00DD70FC">
      <w:pPr>
        <w:rPr>
          <w:rFonts w:eastAsia="Times New Roman"/>
          <w:b/>
          <w:bCs/>
          <w:color w:val="000000"/>
          <w:szCs w:val="28"/>
        </w:rPr>
      </w:pPr>
    </w:p>
    <w:p w:rsidR="00DD70FC" w:rsidRDefault="00DD70FC" w:rsidP="00DD70FC">
      <w:pPr>
        <w:rPr>
          <w:rFonts w:eastAsia="Times New Roman"/>
          <w:b/>
          <w:bCs/>
          <w:color w:val="000000"/>
          <w:szCs w:val="28"/>
        </w:rPr>
      </w:pPr>
    </w:p>
    <w:p w:rsidR="00DD70FC" w:rsidRDefault="00DD70FC" w:rsidP="00DD70FC">
      <w:pPr>
        <w:spacing w:after="0" w:line="240" w:lineRule="auto"/>
        <w:jc w:val="center"/>
        <w:rPr>
          <w:rFonts w:eastAsia="Times New Roman"/>
          <w:b/>
          <w:bCs/>
          <w:color w:val="000000"/>
          <w:sz w:val="24"/>
          <w:szCs w:val="24"/>
        </w:rPr>
      </w:pPr>
      <w:r w:rsidRPr="00A35F23">
        <w:rPr>
          <w:rFonts w:eastAsia="Times New Roman"/>
          <w:b/>
          <w:bCs/>
          <w:color w:val="000000"/>
          <w:sz w:val="24"/>
          <w:szCs w:val="24"/>
        </w:rPr>
        <w:t>КРАТКОСРОЧНАЯ</w:t>
      </w:r>
      <w:r>
        <w:rPr>
          <w:rFonts w:eastAsia="Times New Roman"/>
          <w:b/>
          <w:bCs/>
          <w:color w:val="000000"/>
          <w:sz w:val="24"/>
          <w:szCs w:val="24"/>
        </w:rPr>
        <w:t xml:space="preserve"> ТЕМАТИЧЕСКАЯДОПОЛНИТЕЛЬНАЯ </w:t>
      </w:r>
      <w:r w:rsidRPr="00A35F23">
        <w:rPr>
          <w:rFonts w:eastAsia="Times New Roman"/>
          <w:b/>
          <w:bCs/>
          <w:color w:val="000000"/>
          <w:sz w:val="24"/>
          <w:szCs w:val="24"/>
        </w:rPr>
        <w:t>ОБЩЕРАЗВИВАЮЩАЯ ПРОГРАММА</w:t>
      </w:r>
    </w:p>
    <w:p w:rsidR="00DD70FC" w:rsidRPr="00BB3307" w:rsidRDefault="00DD70FC" w:rsidP="00DD70FC">
      <w:pPr>
        <w:spacing w:after="0" w:line="240" w:lineRule="auto"/>
        <w:jc w:val="center"/>
        <w:rPr>
          <w:rFonts w:eastAsia="Times New Roman"/>
          <w:b/>
          <w:bCs/>
          <w:color w:val="000000"/>
          <w:sz w:val="24"/>
          <w:szCs w:val="24"/>
        </w:rPr>
      </w:pPr>
      <w:r>
        <w:rPr>
          <w:rFonts w:eastAsia="Times New Roman"/>
          <w:b/>
          <w:bCs/>
          <w:color w:val="000000"/>
          <w:sz w:val="24"/>
          <w:szCs w:val="24"/>
        </w:rPr>
        <w:t>ЛАГЕРЯ С ДНЕВНЫМ ПРЕБЫВАНИЕМ</w:t>
      </w:r>
    </w:p>
    <w:p w:rsidR="00DD70FC" w:rsidRPr="00A35F23" w:rsidRDefault="00DD70FC" w:rsidP="00DD70FC">
      <w:pPr>
        <w:spacing w:after="0" w:line="240" w:lineRule="auto"/>
        <w:jc w:val="center"/>
        <w:rPr>
          <w:rFonts w:eastAsia="Times New Roman"/>
          <w:b/>
          <w:bCs/>
          <w:color w:val="FF0000"/>
          <w:sz w:val="24"/>
          <w:szCs w:val="24"/>
        </w:rPr>
      </w:pPr>
      <w:r>
        <w:rPr>
          <w:rFonts w:eastAsia="Times New Roman"/>
          <w:b/>
          <w:bCs/>
          <w:color w:val="FF0000"/>
          <w:sz w:val="24"/>
          <w:szCs w:val="24"/>
        </w:rPr>
        <w:t>«ЗВУКИ МУЗЫКИ</w:t>
      </w:r>
      <w:r w:rsidRPr="00A35F23">
        <w:rPr>
          <w:rFonts w:eastAsia="Times New Roman"/>
          <w:b/>
          <w:bCs/>
          <w:color w:val="FF0000"/>
          <w:sz w:val="24"/>
          <w:szCs w:val="24"/>
        </w:rPr>
        <w:t>»</w:t>
      </w:r>
    </w:p>
    <w:p w:rsidR="00DD70FC" w:rsidRPr="00BB3307" w:rsidRDefault="00DD70FC" w:rsidP="00DD70FC">
      <w:pPr>
        <w:spacing w:after="0" w:line="240" w:lineRule="auto"/>
        <w:jc w:val="center"/>
        <w:rPr>
          <w:rFonts w:eastAsia="Times New Roman"/>
          <w:bCs/>
          <w:color w:val="000000"/>
          <w:sz w:val="24"/>
          <w:szCs w:val="24"/>
        </w:rPr>
      </w:pPr>
      <w:r w:rsidRPr="00BB3307">
        <w:rPr>
          <w:rFonts w:eastAsia="Times New Roman"/>
          <w:bCs/>
          <w:color w:val="000000"/>
          <w:sz w:val="24"/>
          <w:szCs w:val="24"/>
        </w:rPr>
        <w:t xml:space="preserve">Направленность: </w:t>
      </w:r>
      <w:r>
        <w:rPr>
          <w:rFonts w:eastAsia="Times New Roman"/>
          <w:bCs/>
          <w:color w:val="000000"/>
          <w:sz w:val="24"/>
          <w:szCs w:val="24"/>
        </w:rPr>
        <w:t>художественная</w:t>
      </w:r>
    </w:p>
    <w:p w:rsidR="00DD70FC" w:rsidRPr="00BB3307" w:rsidRDefault="00DD70FC" w:rsidP="00DD70FC">
      <w:pPr>
        <w:spacing w:after="0" w:line="240" w:lineRule="auto"/>
        <w:jc w:val="center"/>
        <w:rPr>
          <w:rFonts w:eastAsia="Times New Roman"/>
          <w:bCs/>
          <w:color w:val="000000"/>
          <w:sz w:val="24"/>
          <w:szCs w:val="24"/>
        </w:rPr>
      </w:pPr>
      <w:r w:rsidRPr="00BB3307">
        <w:rPr>
          <w:rFonts w:eastAsia="Times New Roman"/>
          <w:bCs/>
          <w:color w:val="000000"/>
          <w:sz w:val="24"/>
          <w:szCs w:val="24"/>
        </w:rPr>
        <w:t xml:space="preserve">Возраст учащихся: </w:t>
      </w:r>
      <w:r w:rsidR="00BE2021">
        <w:rPr>
          <w:rFonts w:eastAsia="Times New Roman"/>
          <w:bCs/>
          <w:color w:val="000000"/>
          <w:sz w:val="24"/>
          <w:szCs w:val="24"/>
        </w:rPr>
        <w:t>6,5 -14</w:t>
      </w:r>
      <w:r w:rsidRPr="00BB3307">
        <w:rPr>
          <w:rFonts w:eastAsia="Times New Roman"/>
          <w:bCs/>
          <w:color w:val="000000"/>
          <w:sz w:val="24"/>
          <w:szCs w:val="24"/>
        </w:rPr>
        <w:t xml:space="preserve"> лет</w:t>
      </w:r>
    </w:p>
    <w:p w:rsidR="00DD70FC" w:rsidRPr="00BB3307" w:rsidRDefault="00DD70FC" w:rsidP="00DD70FC">
      <w:pPr>
        <w:spacing w:after="0" w:line="240" w:lineRule="auto"/>
        <w:jc w:val="center"/>
        <w:rPr>
          <w:rFonts w:eastAsia="Times New Roman"/>
          <w:bCs/>
          <w:color w:val="000000"/>
          <w:sz w:val="24"/>
          <w:szCs w:val="24"/>
        </w:rPr>
      </w:pPr>
      <w:r w:rsidRPr="00BB3307">
        <w:rPr>
          <w:rFonts w:eastAsia="Times New Roman"/>
          <w:bCs/>
          <w:color w:val="000000"/>
          <w:sz w:val="24"/>
          <w:szCs w:val="24"/>
        </w:rPr>
        <w:t xml:space="preserve">Срок реализации: </w:t>
      </w:r>
      <w:r w:rsidR="00443865">
        <w:rPr>
          <w:rFonts w:eastAsia="Times New Roman"/>
          <w:bCs/>
          <w:color w:val="000000"/>
          <w:sz w:val="24"/>
          <w:szCs w:val="24"/>
        </w:rPr>
        <w:t>18</w:t>
      </w:r>
      <w:r>
        <w:rPr>
          <w:rFonts w:eastAsia="Times New Roman"/>
          <w:bCs/>
          <w:color w:val="000000"/>
          <w:sz w:val="24"/>
          <w:szCs w:val="24"/>
        </w:rPr>
        <w:t xml:space="preserve"> дней </w:t>
      </w:r>
      <w:r w:rsidRPr="00BB3307">
        <w:rPr>
          <w:rFonts w:eastAsia="Times New Roman"/>
          <w:bCs/>
          <w:color w:val="000000"/>
          <w:sz w:val="24"/>
          <w:szCs w:val="24"/>
        </w:rPr>
        <w:t>(</w:t>
      </w:r>
      <w:r>
        <w:rPr>
          <w:rFonts w:eastAsia="Times New Roman"/>
          <w:bCs/>
          <w:color w:val="000000"/>
          <w:sz w:val="24"/>
          <w:szCs w:val="24"/>
        </w:rPr>
        <w:t>36 часов</w:t>
      </w:r>
      <w:r w:rsidRPr="00BB3307">
        <w:rPr>
          <w:rFonts w:eastAsia="Times New Roman"/>
          <w:bCs/>
          <w:color w:val="000000"/>
          <w:sz w:val="24"/>
          <w:szCs w:val="24"/>
        </w:rPr>
        <w:t>)</w:t>
      </w:r>
    </w:p>
    <w:p w:rsidR="00DD70FC" w:rsidRPr="00BB3307" w:rsidRDefault="00DD70FC" w:rsidP="00DD70FC">
      <w:pPr>
        <w:spacing w:after="0" w:line="240" w:lineRule="auto"/>
        <w:jc w:val="center"/>
        <w:rPr>
          <w:rFonts w:eastAsia="Times New Roman"/>
          <w:bCs/>
          <w:color w:val="000000"/>
          <w:sz w:val="24"/>
          <w:szCs w:val="24"/>
        </w:rPr>
      </w:pPr>
    </w:p>
    <w:p w:rsidR="00DD70FC" w:rsidRPr="00BB3307" w:rsidRDefault="00DD70FC" w:rsidP="00DD70FC">
      <w:pPr>
        <w:spacing w:after="0" w:line="240" w:lineRule="auto"/>
        <w:jc w:val="center"/>
        <w:rPr>
          <w:rFonts w:eastAsia="Times New Roman"/>
          <w:bCs/>
          <w:color w:val="000000"/>
          <w:sz w:val="24"/>
          <w:szCs w:val="24"/>
        </w:rPr>
      </w:pPr>
    </w:p>
    <w:p w:rsidR="00DD70FC" w:rsidRPr="00BB3307" w:rsidRDefault="00DD70FC" w:rsidP="00DD70FC">
      <w:pPr>
        <w:spacing w:after="0" w:line="240" w:lineRule="auto"/>
        <w:jc w:val="center"/>
        <w:rPr>
          <w:rFonts w:eastAsia="Times New Roman"/>
          <w:bCs/>
          <w:color w:val="000000"/>
          <w:sz w:val="24"/>
          <w:szCs w:val="24"/>
        </w:rPr>
      </w:pPr>
    </w:p>
    <w:p w:rsidR="00DD70FC" w:rsidRPr="00BB3307" w:rsidRDefault="00DD70FC" w:rsidP="00DD70FC">
      <w:pPr>
        <w:spacing w:after="0" w:line="240" w:lineRule="auto"/>
        <w:jc w:val="center"/>
        <w:rPr>
          <w:rFonts w:eastAsia="Times New Roman"/>
          <w:bCs/>
          <w:color w:val="000000"/>
          <w:sz w:val="24"/>
          <w:szCs w:val="24"/>
        </w:rPr>
      </w:pPr>
    </w:p>
    <w:p w:rsidR="00DD70FC" w:rsidRPr="00BB3307" w:rsidRDefault="00DD70FC" w:rsidP="00DD70FC">
      <w:pPr>
        <w:spacing w:after="0" w:line="240" w:lineRule="auto"/>
        <w:jc w:val="center"/>
        <w:rPr>
          <w:rFonts w:eastAsia="Times New Roman"/>
          <w:bCs/>
          <w:color w:val="000000"/>
          <w:sz w:val="24"/>
          <w:szCs w:val="24"/>
        </w:rPr>
      </w:pPr>
    </w:p>
    <w:p w:rsidR="00DD70FC" w:rsidRPr="00BB3307" w:rsidRDefault="00DD70FC" w:rsidP="00DD70FC">
      <w:pPr>
        <w:spacing w:after="0" w:line="240" w:lineRule="auto"/>
        <w:jc w:val="center"/>
        <w:rPr>
          <w:rFonts w:eastAsia="Times New Roman"/>
          <w:bCs/>
          <w:color w:val="000000"/>
          <w:sz w:val="24"/>
          <w:szCs w:val="24"/>
        </w:rPr>
      </w:pPr>
    </w:p>
    <w:p w:rsidR="00DD70FC" w:rsidRPr="00BB3307" w:rsidRDefault="00DD70FC" w:rsidP="00DD70FC">
      <w:pPr>
        <w:spacing w:after="0" w:line="240" w:lineRule="auto"/>
        <w:jc w:val="center"/>
        <w:rPr>
          <w:rFonts w:eastAsia="Times New Roman"/>
          <w:bCs/>
          <w:color w:val="000000"/>
          <w:sz w:val="24"/>
          <w:szCs w:val="24"/>
        </w:rPr>
      </w:pPr>
    </w:p>
    <w:p w:rsidR="00DD70FC" w:rsidRPr="00BB3307" w:rsidRDefault="00DD70FC" w:rsidP="00DD70FC">
      <w:pPr>
        <w:spacing w:after="0" w:line="240" w:lineRule="auto"/>
        <w:jc w:val="right"/>
        <w:rPr>
          <w:rFonts w:eastAsia="Times New Roman"/>
          <w:bCs/>
          <w:color w:val="000000"/>
          <w:sz w:val="24"/>
          <w:szCs w:val="24"/>
        </w:rPr>
      </w:pPr>
    </w:p>
    <w:p w:rsidR="00DD70FC" w:rsidRPr="00BB3307" w:rsidRDefault="00DD70FC" w:rsidP="00DD70FC">
      <w:pPr>
        <w:spacing w:after="0" w:line="240" w:lineRule="auto"/>
        <w:jc w:val="right"/>
        <w:rPr>
          <w:rFonts w:eastAsia="Times New Roman"/>
          <w:bCs/>
          <w:color w:val="000000"/>
          <w:sz w:val="24"/>
          <w:szCs w:val="24"/>
        </w:rPr>
      </w:pPr>
      <w:r w:rsidRPr="00BB3307">
        <w:rPr>
          <w:rFonts w:eastAsia="Times New Roman"/>
          <w:bCs/>
          <w:color w:val="000000"/>
          <w:sz w:val="24"/>
          <w:szCs w:val="24"/>
        </w:rPr>
        <w:t xml:space="preserve">Составитель: </w:t>
      </w:r>
      <w:r>
        <w:rPr>
          <w:rFonts w:eastAsia="Times New Roman"/>
          <w:bCs/>
          <w:color w:val="000000"/>
          <w:sz w:val="24"/>
          <w:szCs w:val="24"/>
        </w:rPr>
        <w:t>Чапыгина Анастасия Олеговна</w:t>
      </w:r>
    </w:p>
    <w:p w:rsidR="00DD70FC" w:rsidRDefault="00DD70FC" w:rsidP="00DD70FC">
      <w:pPr>
        <w:spacing w:after="0" w:line="240" w:lineRule="auto"/>
        <w:jc w:val="right"/>
        <w:rPr>
          <w:rFonts w:eastAsia="Times New Roman"/>
          <w:bCs/>
          <w:color w:val="000000"/>
          <w:sz w:val="24"/>
          <w:szCs w:val="24"/>
        </w:rPr>
      </w:pPr>
      <w:r w:rsidRPr="00BB3307">
        <w:rPr>
          <w:rFonts w:eastAsia="Times New Roman"/>
          <w:bCs/>
          <w:color w:val="000000"/>
          <w:sz w:val="24"/>
          <w:szCs w:val="24"/>
        </w:rPr>
        <w:t xml:space="preserve">педагог </w:t>
      </w:r>
      <w:r>
        <w:rPr>
          <w:rFonts w:eastAsia="Times New Roman"/>
          <w:bCs/>
          <w:color w:val="000000"/>
          <w:sz w:val="24"/>
          <w:szCs w:val="24"/>
        </w:rPr>
        <w:t>дополнительного образования</w:t>
      </w:r>
    </w:p>
    <w:p w:rsidR="00DD70FC" w:rsidRPr="00BB3307" w:rsidRDefault="00DD70FC" w:rsidP="00DD70FC">
      <w:pPr>
        <w:spacing w:after="0" w:line="240" w:lineRule="auto"/>
        <w:jc w:val="right"/>
        <w:rPr>
          <w:rFonts w:eastAsia="Times New Roman"/>
          <w:bCs/>
          <w:color w:val="000000"/>
          <w:sz w:val="24"/>
          <w:szCs w:val="24"/>
        </w:rPr>
      </w:pPr>
    </w:p>
    <w:p w:rsidR="00DD70FC" w:rsidRPr="00BB3307" w:rsidRDefault="00DD70FC" w:rsidP="00DD70FC">
      <w:pPr>
        <w:spacing w:after="0" w:line="240" w:lineRule="auto"/>
        <w:jc w:val="center"/>
        <w:rPr>
          <w:rFonts w:eastAsia="Times New Roman"/>
          <w:bCs/>
          <w:color w:val="000000"/>
          <w:sz w:val="24"/>
          <w:szCs w:val="24"/>
        </w:rPr>
      </w:pPr>
    </w:p>
    <w:p w:rsidR="00DD70FC" w:rsidRPr="00BB3307" w:rsidRDefault="00DD70FC" w:rsidP="00DD70FC">
      <w:pPr>
        <w:spacing w:after="0" w:line="240" w:lineRule="auto"/>
        <w:jc w:val="center"/>
        <w:rPr>
          <w:rFonts w:eastAsia="Times New Roman"/>
          <w:bCs/>
          <w:color w:val="000000"/>
          <w:sz w:val="24"/>
          <w:szCs w:val="24"/>
        </w:rPr>
      </w:pPr>
    </w:p>
    <w:p w:rsidR="00DD70FC" w:rsidRPr="00BB3307" w:rsidRDefault="00DD70FC" w:rsidP="00DD70FC">
      <w:pPr>
        <w:spacing w:after="0" w:line="240" w:lineRule="auto"/>
        <w:jc w:val="center"/>
        <w:rPr>
          <w:rFonts w:eastAsia="Times New Roman"/>
          <w:bCs/>
          <w:color w:val="000000"/>
          <w:sz w:val="24"/>
          <w:szCs w:val="24"/>
        </w:rPr>
      </w:pPr>
    </w:p>
    <w:p w:rsidR="00DD70FC" w:rsidRPr="00BB3307" w:rsidRDefault="00DD70FC" w:rsidP="00DD70FC">
      <w:pPr>
        <w:spacing w:after="0" w:line="240" w:lineRule="auto"/>
        <w:jc w:val="center"/>
        <w:rPr>
          <w:rFonts w:eastAsia="Times New Roman"/>
          <w:bCs/>
          <w:color w:val="000000"/>
          <w:sz w:val="24"/>
          <w:szCs w:val="24"/>
        </w:rPr>
      </w:pPr>
    </w:p>
    <w:p w:rsidR="00DD70FC" w:rsidRPr="00BB3307" w:rsidRDefault="00DD70FC" w:rsidP="00DD70FC">
      <w:pPr>
        <w:spacing w:after="0" w:line="240" w:lineRule="auto"/>
        <w:jc w:val="center"/>
        <w:rPr>
          <w:rFonts w:eastAsia="Times New Roman"/>
          <w:bCs/>
          <w:color w:val="000000"/>
          <w:sz w:val="24"/>
          <w:szCs w:val="24"/>
        </w:rPr>
      </w:pPr>
    </w:p>
    <w:p w:rsidR="00DD70FC" w:rsidRPr="00BB3307" w:rsidRDefault="00DD70FC" w:rsidP="00DD70FC">
      <w:pPr>
        <w:spacing w:after="0" w:line="240" w:lineRule="auto"/>
        <w:jc w:val="center"/>
        <w:rPr>
          <w:rFonts w:eastAsia="Times New Roman"/>
          <w:bCs/>
          <w:color w:val="000000"/>
          <w:sz w:val="24"/>
          <w:szCs w:val="24"/>
        </w:rPr>
      </w:pPr>
    </w:p>
    <w:p w:rsidR="00DD70FC" w:rsidRPr="00BB3307" w:rsidRDefault="00DD70FC" w:rsidP="00DD70FC">
      <w:pPr>
        <w:spacing w:after="0" w:line="240" w:lineRule="auto"/>
        <w:jc w:val="center"/>
        <w:rPr>
          <w:rFonts w:eastAsia="Times New Roman"/>
          <w:bCs/>
          <w:color w:val="000000"/>
          <w:sz w:val="24"/>
          <w:szCs w:val="24"/>
        </w:rPr>
      </w:pPr>
    </w:p>
    <w:p w:rsidR="00DD70FC" w:rsidRPr="00BB3307" w:rsidRDefault="00DD70FC" w:rsidP="00DD70FC">
      <w:pPr>
        <w:spacing w:after="0" w:line="240" w:lineRule="auto"/>
        <w:jc w:val="center"/>
        <w:rPr>
          <w:rFonts w:eastAsia="Times New Roman"/>
          <w:bCs/>
          <w:color w:val="000000"/>
          <w:sz w:val="24"/>
          <w:szCs w:val="24"/>
        </w:rPr>
      </w:pPr>
    </w:p>
    <w:p w:rsidR="00DD70FC" w:rsidRDefault="00DD70FC" w:rsidP="00DD70FC">
      <w:pPr>
        <w:spacing w:after="0" w:line="240" w:lineRule="auto"/>
        <w:jc w:val="center"/>
        <w:rPr>
          <w:rFonts w:eastAsia="Times New Roman"/>
          <w:bCs/>
          <w:color w:val="000000"/>
          <w:sz w:val="24"/>
          <w:szCs w:val="24"/>
        </w:rPr>
      </w:pPr>
    </w:p>
    <w:p w:rsidR="00BE2021" w:rsidRPr="00FA7484" w:rsidRDefault="00BE2021" w:rsidP="00DD70FC">
      <w:pPr>
        <w:spacing w:after="0" w:line="240" w:lineRule="auto"/>
        <w:jc w:val="center"/>
        <w:rPr>
          <w:rFonts w:eastAsia="Times New Roman"/>
          <w:bCs/>
          <w:color w:val="000000"/>
          <w:sz w:val="24"/>
          <w:szCs w:val="24"/>
        </w:rPr>
      </w:pPr>
    </w:p>
    <w:p w:rsidR="00DD70FC" w:rsidRPr="00FA7484" w:rsidRDefault="00DD70FC" w:rsidP="00DD70FC">
      <w:pPr>
        <w:spacing w:after="0" w:line="240" w:lineRule="auto"/>
        <w:jc w:val="center"/>
        <w:rPr>
          <w:rFonts w:eastAsia="Times New Roman"/>
          <w:bCs/>
          <w:color w:val="000000"/>
          <w:sz w:val="24"/>
          <w:szCs w:val="24"/>
        </w:rPr>
      </w:pPr>
    </w:p>
    <w:p w:rsidR="00DD70FC" w:rsidRPr="00FA7484" w:rsidRDefault="00DD70FC" w:rsidP="00DD70FC">
      <w:pPr>
        <w:spacing w:after="0" w:line="240" w:lineRule="auto"/>
        <w:jc w:val="center"/>
        <w:rPr>
          <w:rFonts w:eastAsia="Times New Roman"/>
          <w:bCs/>
          <w:color w:val="000000"/>
          <w:sz w:val="24"/>
          <w:szCs w:val="24"/>
        </w:rPr>
      </w:pPr>
    </w:p>
    <w:p w:rsidR="00DD70FC" w:rsidRPr="00FA7484" w:rsidRDefault="00DD70FC" w:rsidP="00DD70FC">
      <w:pPr>
        <w:spacing w:after="0" w:line="240" w:lineRule="auto"/>
        <w:jc w:val="center"/>
        <w:rPr>
          <w:rFonts w:eastAsia="Times New Roman"/>
          <w:bCs/>
          <w:color w:val="000000"/>
          <w:sz w:val="24"/>
          <w:szCs w:val="24"/>
        </w:rPr>
      </w:pPr>
    </w:p>
    <w:p w:rsidR="00DD70FC" w:rsidRDefault="00DD70FC" w:rsidP="00DD70FC">
      <w:pPr>
        <w:spacing w:after="0" w:line="240" w:lineRule="auto"/>
        <w:jc w:val="center"/>
        <w:rPr>
          <w:rFonts w:eastAsia="Times New Roman"/>
          <w:bCs/>
          <w:color w:val="000000"/>
          <w:sz w:val="24"/>
          <w:szCs w:val="24"/>
        </w:rPr>
      </w:pPr>
    </w:p>
    <w:p w:rsidR="00DD70FC" w:rsidRDefault="00DD70FC" w:rsidP="00DD70FC">
      <w:pPr>
        <w:spacing w:after="0" w:line="240" w:lineRule="auto"/>
        <w:jc w:val="center"/>
        <w:rPr>
          <w:rFonts w:eastAsia="Times New Roman"/>
          <w:bCs/>
          <w:color w:val="000000"/>
          <w:sz w:val="24"/>
          <w:szCs w:val="24"/>
        </w:rPr>
      </w:pPr>
    </w:p>
    <w:p w:rsidR="00DD70FC" w:rsidRPr="00BB3307" w:rsidRDefault="00DD70FC" w:rsidP="00DD70FC">
      <w:pPr>
        <w:spacing w:after="0" w:line="240" w:lineRule="auto"/>
        <w:jc w:val="center"/>
        <w:rPr>
          <w:rFonts w:eastAsia="Times New Roman"/>
          <w:bCs/>
          <w:color w:val="000000"/>
          <w:sz w:val="24"/>
          <w:szCs w:val="24"/>
        </w:rPr>
      </w:pPr>
      <w:r w:rsidRPr="00BB3307">
        <w:rPr>
          <w:rFonts w:eastAsia="Times New Roman"/>
          <w:bCs/>
          <w:color w:val="000000"/>
          <w:sz w:val="24"/>
          <w:szCs w:val="24"/>
        </w:rPr>
        <w:t>202</w:t>
      </w:r>
      <w:r w:rsidR="00443865">
        <w:rPr>
          <w:rFonts w:eastAsia="Times New Roman"/>
          <w:bCs/>
          <w:color w:val="000000"/>
          <w:sz w:val="24"/>
          <w:szCs w:val="24"/>
        </w:rPr>
        <w:t>2</w:t>
      </w:r>
      <w:r w:rsidRPr="00BB3307">
        <w:rPr>
          <w:rFonts w:eastAsia="Times New Roman"/>
          <w:bCs/>
          <w:color w:val="000000"/>
          <w:sz w:val="24"/>
          <w:szCs w:val="24"/>
        </w:rPr>
        <w:t>г.</w:t>
      </w:r>
    </w:p>
    <w:p w:rsidR="00E21474" w:rsidRPr="00E32EE2" w:rsidRDefault="00E21474" w:rsidP="00E21474">
      <w:pPr>
        <w:jc w:val="center"/>
        <w:rPr>
          <w:b/>
          <w:sz w:val="24"/>
          <w:szCs w:val="24"/>
        </w:rPr>
      </w:pPr>
      <w:r w:rsidRPr="00E32EE2">
        <w:rPr>
          <w:b/>
          <w:sz w:val="24"/>
          <w:szCs w:val="24"/>
        </w:rPr>
        <w:lastRenderedPageBreak/>
        <w:t xml:space="preserve">Раздел 1. Комплекс основных характеристик </w:t>
      </w:r>
    </w:p>
    <w:p w:rsidR="00E21474" w:rsidRPr="00E32EE2" w:rsidRDefault="00E21474" w:rsidP="00E21474">
      <w:pPr>
        <w:jc w:val="center"/>
        <w:rPr>
          <w:b/>
          <w:sz w:val="24"/>
          <w:szCs w:val="24"/>
        </w:rPr>
      </w:pPr>
      <w:r w:rsidRPr="00E32EE2">
        <w:rPr>
          <w:b/>
          <w:sz w:val="24"/>
          <w:szCs w:val="24"/>
        </w:rPr>
        <w:t>Пояснительная записка</w:t>
      </w:r>
    </w:p>
    <w:p w:rsidR="00E21474" w:rsidRPr="00E32EE2" w:rsidRDefault="00E21474" w:rsidP="00E21474">
      <w:pPr>
        <w:spacing w:after="0" w:line="240" w:lineRule="auto"/>
        <w:ind w:firstLine="709"/>
        <w:jc w:val="both"/>
        <w:rPr>
          <w:sz w:val="24"/>
          <w:szCs w:val="24"/>
        </w:rPr>
      </w:pPr>
      <w:r w:rsidRPr="00E32EE2">
        <w:rPr>
          <w:sz w:val="24"/>
          <w:szCs w:val="24"/>
        </w:rPr>
        <w:t>Период школьных каникул занимает особое место в жизни каждого ребенка.  Основной проблемой организации каникулярного отдыха детей является недостаточно богатое содержание деятельности, отсутствие вариативности и возможности выбора содержания и форм организации отдыха.    Учреждения дополнительного образования играют особую роль в организации каникулярного отдыха детей, осуществляют свое влияние через систему детских творческих объединений по интересам, организуемых на базе различных типов образовательных учреждений дополнительного образования. Каникулярный период предоставляет больше возможностей для варьирования содержания, видов, направлений и форм работы с детьми.</w:t>
      </w:r>
    </w:p>
    <w:p w:rsidR="00443865" w:rsidRPr="00E32EE2" w:rsidRDefault="00443865" w:rsidP="00E21474">
      <w:pPr>
        <w:spacing w:after="0" w:line="240" w:lineRule="auto"/>
        <w:ind w:firstLine="709"/>
        <w:jc w:val="both"/>
        <w:rPr>
          <w:sz w:val="24"/>
          <w:szCs w:val="24"/>
        </w:rPr>
      </w:pPr>
      <w:r w:rsidRPr="00E32EE2">
        <w:rPr>
          <w:sz w:val="24"/>
          <w:szCs w:val="24"/>
        </w:rPr>
        <w:t>Данная программа является мобильной площадкой в рамках лагеря с дневным пребыванием.</w:t>
      </w:r>
    </w:p>
    <w:p w:rsidR="00E21474" w:rsidRPr="00E32EE2" w:rsidRDefault="00E21474" w:rsidP="00E21474">
      <w:pPr>
        <w:spacing w:after="0" w:line="240" w:lineRule="auto"/>
        <w:ind w:firstLine="709"/>
        <w:jc w:val="both"/>
        <w:rPr>
          <w:b/>
          <w:bCs/>
          <w:sz w:val="24"/>
          <w:szCs w:val="24"/>
        </w:rPr>
      </w:pPr>
      <w:r w:rsidRPr="00E32EE2">
        <w:rPr>
          <w:b/>
          <w:bCs/>
          <w:sz w:val="24"/>
          <w:szCs w:val="24"/>
        </w:rPr>
        <w:t>Программа составлена в соответствии со следующими нормативными документами и локальными актами:</w:t>
      </w:r>
    </w:p>
    <w:p w:rsidR="00E21474" w:rsidRPr="00E32EE2" w:rsidRDefault="00E21474" w:rsidP="00E21474">
      <w:pPr>
        <w:spacing w:after="0" w:line="240" w:lineRule="auto"/>
        <w:ind w:firstLine="709"/>
        <w:jc w:val="both"/>
        <w:rPr>
          <w:bCs/>
          <w:sz w:val="24"/>
          <w:szCs w:val="24"/>
        </w:rPr>
      </w:pPr>
      <w:r w:rsidRPr="00E32EE2">
        <w:rPr>
          <w:bCs/>
          <w:sz w:val="24"/>
          <w:szCs w:val="24"/>
        </w:rPr>
        <w:t xml:space="preserve">- Федеральный Закон РФ от 29.12.2012 г. № 273 «Об образовании в Российской Федерации» (в редакции Федерального закона от 31.07.2020 № 304-ФЗ «О внесении изменений в Федеральный закон «Об образовании в Российской Федерации» по вопросам воспитания обучающихся») (далее – 273-ФЗ); </w:t>
      </w:r>
    </w:p>
    <w:p w:rsidR="00E21474" w:rsidRPr="00E32EE2" w:rsidRDefault="00E21474" w:rsidP="00E21474">
      <w:pPr>
        <w:spacing w:after="0" w:line="240" w:lineRule="auto"/>
        <w:ind w:firstLine="709"/>
        <w:jc w:val="both"/>
        <w:rPr>
          <w:bCs/>
          <w:sz w:val="24"/>
          <w:szCs w:val="24"/>
        </w:rPr>
      </w:pPr>
      <w:r w:rsidRPr="00E32EE2">
        <w:rPr>
          <w:bCs/>
          <w:sz w:val="24"/>
          <w:szCs w:val="24"/>
        </w:rPr>
        <w:t xml:space="preserve">- Приказ Министерства Просвещения Российской Федерации от 30.09.2020 г. № 533 «О внесении изменений в порядок организации и осуществления образовательной деятельности по дополнительным общеобразовательным программам, утвержденный приказом Министерства Просвещения Российской Федерации от 9 ноября 2018 г. № 196; </w:t>
      </w:r>
    </w:p>
    <w:p w:rsidR="00E21474" w:rsidRPr="00E32EE2" w:rsidRDefault="00E21474" w:rsidP="00E21474">
      <w:pPr>
        <w:spacing w:after="0" w:line="240" w:lineRule="auto"/>
        <w:ind w:firstLine="709"/>
        <w:jc w:val="both"/>
        <w:rPr>
          <w:bCs/>
          <w:sz w:val="24"/>
          <w:szCs w:val="24"/>
        </w:rPr>
      </w:pPr>
      <w:r w:rsidRPr="00E32EE2">
        <w:rPr>
          <w:bCs/>
          <w:sz w:val="24"/>
          <w:szCs w:val="24"/>
        </w:rPr>
        <w:t xml:space="preserve">- Приказ Министерства Просвещения Российской Федерации от 09.11.2018 г. № 196 «Об утверждении порядка организации и осуществления образовательной деятельности по дополнительным общеобразовательным программам»; </w:t>
      </w:r>
    </w:p>
    <w:p w:rsidR="00E21474" w:rsidRPr="00E32EE2" w:rsidRDefault="00E21474" w:rsidP="00E21474">
      <w:pPr>
        <w:spacing w:after="0" w:line="240" w:lineRule="auto"/>
        <w:ind w:firstLine="709"/>
        <w:jc w:val="both"/>
        <w:rPr>
          <w:bCs/>
          <w:sz w:val="24"/>
          <w:szCs w:val="24"/>
        </w:rPr>
      </w:pPr>
      <w:r w:rsidRPr="00E32EE2">
        <w:rPr>
          <w:bCs/>
          <w:sz w:val="24"/>
          <w:szCs w:val="24"/>
        </w:rPr>
        <w:t xml:space="preserve">- Постановление Главного государственного санитарного врача Российской Федерации от 28.01.2021 № 2 "Об утверждении санитарных правил и норм </w:t>
      </w:r>
      <w:proofErr w:type="spellStart"/>
      <w:r w:rsidRPr="00E32EE2">
        <w:rPr>
          <w:bCs/>
          <w:sz w:val="24"/>
          <w:szCs w:val="24"/>
        </w:rPr>
        <w:t>СанПиН</w:t>
      </w:r>
      <w:proofErr w:type="spellEnd"/>
      <w:r w:rsidRPr="00E32EE2">
        <w:rPr>
          <w:bCs/>
          <w:sz w:val="24"/>
          <w:szCs w:val="24"/>
        </w:rPr>
        <w:t xml:space="preserve"> 1.2.3685-21 "Гигиенические нормативы и требования к обеспечению безопасности и (или) безвредности для человека факторов среды обитания»;                     </w:t>
      </w:r>
    </w:p>
    <w:p w:rsidR="00E21474" w:rsidRPr="00E32EE2" w:rsidRDefault="00E21474" w:rsidP="00E21474">
      <w:pPr>
        <w:spacing w:after="0" w:line="240" w:lineRule="auto"/>
        <w:ind w:firstLine="709"/>
        <w:jc w:val="both"/>
        <w:rPr>
          <w:bCs/>
          <w:sz w:val="24"/>
          <w:szCs w:val="24"/>
        </w:rPr>
      </w:pPr>
      <w:proofErr w:type="gramStart"/>
      <w:r w:rsidRPr="00E32EE2">
        <w:rPr>
          <w:bCs/>
          <w:sz w:val="24"/>
          <w:szCs w:val="24"/>
        </w:rPr>
        <w:t xml:space="preserve">- Письмо Министерства образования и науки РФ от 18.11.2015 г. № 09-3242 «О направлении информации» (вместе с «Методическими рекомендациями по проектированию дополнительных общеразвивающих программ (включая </w:t>
      </w:r>
      <w:proofErr w:type="spellStart"/>
      <w:r w:rsidRPr="00E32EE2">
        <w:rPr>
          <w:bCs/>
          <w:sz w:val="24"/>
          <w:szCs w:val="24"/>
        </w:rPr>
        <w:t>разноуровневые</w:t>
      </w:r>
      <w:proofErr w:type="spellEnd"/>
      <w:r w:rsidRPr="00E32EE2">
        <w:rPr>
          <w:bCs/>
          <w:sz w:val="24"/>
          <w:szCs w:val="24"/>
        </w:rPr>
        <w:t xml:space="preserve"> программы).</w:t>
      </w:r>
      <w:proofErr w:type="gramEnd"/>
    </w:p>
    <w:p w:rsidR="00443865" w:rsidRPr="00E32EE2" w:rsidRDefault="00E21474" w:rsidP="00443865">
      <w:pPr>
        <w:spacing w:after="0"/>
        <w:jc w:val="both"/>
        <w:rPr>
          <w:sz w:val="24"/>
          <w:szCs w:val="24"/>
        </w:rPr>
      </w:pPr>
      <w:r w:rsidRPr="00E32EE2">
        <w:rPr>
          <w:b/>
          <w:sz w:val="24"/>
          <w:szCs w:val="24"/>
        </w:rPr>
        <w:t xml:space="preserve">Адресат программы: </w:t>
      </w:r>
      <w:r w:rsidR="00443865" w:rsidRPr="00E32EE2">
        <w:rPr>
          <w:b/>
          <w:sz w:val="24"/>
          <w:szCs w:val="24"/>
        </w:rPr>
        <w:t xml:space="preserve"> </w:t>
      </w:r>
      <w:r w:rsidRPr="00E32EE2">
        <w:rPr>
          <w:rFonts w:eastAsiaTheme="minorEastAsia"/>
          <w:sz w:val="24"/>
          <w:szCs w:val="24"/>
          <w:lang w:eastAsia="ru-RU"/>
        </w:rPr>
        <w:t>Прог</w:t>
      </w:r>
      <w:r w:rsidR="00443865" w:rsidRPr="00E32EE2">
        <w:rPr>
          <w:rFonts w:eastAsiaTheme="minorEastAsia"/>
          <w:sz w:val="24"/>
          <w:szCs w:val="24"/>
          <w:lang w:eastAsia="ru-RU"/>
        </w:rPr>
        <w:t xml:space="preserve">рамма </w:t>
      </w:r>
      <w:r w:rsidR="00BE2021" w:rsidRPr="00E32EE2">
        <w:rPr>
          <w:rFonts w:eastAsiaTheme="minorEastAsia"/>
          <w:sz w:val="24"/>
          <w:szCs w:val="24"/>
          <w:lang w:eastAsia="ru-RU"/>
        </w:rPr>
        <w:t>рассчитана для учащихся 6,5 - 14</w:t>
      </w:r>
      <w:r w:rsidRPr="00E32EE2">
        <w:rPr>
          <w:rFonts w:eastAsiaTheme="minorEastAsia"/>
          <w:sz w:val="24"/>
          <w:szCs w:val="24"/>
          <w:lang w:eastAsia="ru-RU"/>
        </w:rPr>
        <w:t xml:space="preserve"> лет</w:t>
      </w:r>
      <w:r w:rsidR="00443865" w:rsidRPr="00E32EE2">
        <w:rPr>
          <w:rFonts w:eastAsiaTheme="minorEastAsia"/>
          <w:sz w:val="24"/>
          <w:szCs w:val="24"/>
          <w:lang w:eastAsia="ru-RU"/>
        </w:rPr>
        <w:t>. Является м</w:t>
      </w:r>
      <w:r w:rsidR="00443865" w:rsidRPr="00E32EE2">
        <w:rPr>
          <w:sz w:val="24"/>
          <w:szCs w:val="24"/>
        </w:rPr>
        <w:t xml:space="preserve">обильной площадкой, которую посещают по выбору участники лагеря с дневным пребыванием.  </w:t>
      </w:r>
    </w:p>
    <w:p w:rsidR="00E21474" w:rsidRPr="00E32EE2" w:rsidRDefault="00E21474" w:rsidP="00E21474">
      <w:pPr>
        <w:spacing w:after="0"/>
        <w:jc w:val="both"/>
        <w:rPr>
          <w:rFonts w:eastAsiaTheme="minorEastAsia"/>
          <w:sz w:val="24"/>
          <w:szCs w:val="24"/>
          <w:lang w:eastAsia="ru-RU"/>
        </w:rPr>
      </w:pPr>
    </w:p>
    <w:p w:rsidR="00E21474" w:rsidRPr="00E32EE2" w:rsidRDefault="00E21474" w:rsidP="00E21474">
      <w:pPr>
        <w:spacing w:after="0" w:line="240" w:lineRule="auto"/>
        <w:jc w:val="both"/>
        <w:rPr>
          <w:sz w:val="24"/>
          <w:szCs w:val="24"/>
        </w:rPr>
      </w:pPr>
      <w:r w:rsidRPr="00E32EE2">
        <w:rPr>
          <w:b/>
          <w:sz w:val="24"/>
          <w:szCs w:val="24"/>
        </w:rPr>
        <w:t xml:space="preserve">По продолжительности программа является краткосрочной, </w:t>
      </w:r>
      <w:r w:rsidRPr="00E32EE2">
        <w:rPr>
          <w:sz w:val="24"/>
          <w:szCs w:val="24"/>
        </w:rPr>
        <w:t xml:space="preserve">реализуется в период летних каникул с </w:t>
      </w:r>
      <w:r w:rsidR="00443865" w:rsidRPr="00E32EE2">
        <w:rPr>
          <w:sz w:val="24"/>
          <w:szCs w:val="24"/>
        </w:rPr>
        <w:t>01</w:t>
      </w:r>
      <w:r w:rsidRPr="00E32EE2">
        <w:rPr>
          <w:sz w:val="24"/>
          <w:szCs w:val="24"/>
        </w:rPr>
        <w:t xml:space="preserve">.06.2022 по </w:t>
      </w:r>
      <w:r w:rsidR="00443865" w:rsidRPr="00E32EE2">
        <w:rPr>
          <w:sz w:val="24"/>
          <w:szCs w:val="24"/>
        </w:rPr>
        <w:t>22</w:t>
      </w:r>
      <w:r w:rsidRPr="00E32EE2">
        <w:rPr>
          <w:sz w:val="24"/>
          <w:szCs w:val="24"/>
        </w:rPr>
        <w:t>.</w:t>
      </w:r>
      <w:r w:rsidR="00CD64D4" w:rsidRPr="00E32EE2">
        <w:rPr>
          <w:sz w:val="24"/>
          <w:szCs w:val="24"/>
        </w:rPr>
        <w:t xml:space="preserve">06.2022 </w:t>
      </w:r>
    </w:p>
    <w:p w:rsidR="00D9538F" w:rsidRPr="00E32EE2" w:rsidRDefault="00E21474" w:rsidP="00CD64D4">
      <w:pPr>
        <w:spacing w:after="0" w:line="240" w:lineRule="auto"/>
        <w:jc w:val="both"/>
        <w:rPr>
          <w:sz w:val="24"/>
          <w:szCs w:val="24"/>
        </w:rPr>
      </w:pPr>
      <w:r w:rsidRPr="00E32EE2">
        <w:rPr>
          <w:rFonts w:eastAsiaTheme="minorEastAsia"/>
          <w:b/>
          <w:sz w:val="24"/>
          <w:szCs w:val="24"/>
          <w:lang w:eastAsia="ru-RU"/>
        </w:rPr>
        <w:t xml:space="preserve">Актуальность </w:t>
      </w:r>
      <w:bookmarkStart w:id="0" w:name="_GoBack"/>
      <w:bookmarkEnd w:id="0"/>
    </w:p>
    <w:p w:rsidR="00BE2021" w:rsidRPr="00E32EE2" w:rsidRDefault="00D9538F" w:rsidP="00D9538F">
      <w:pPr>
        <w:spacing w:after="0" w:line="240" w:lineRule="auto"/>
        <w:jc w:val="both"/>
        <w:rPr>
          <w:sz w:val="24"/>
          <w:szCs w:val="24"/>
        </w:rPr>
      </w:pPr>
      <w:r w:rsidRPr="00E32EE2">
        <w:rPr>
          <w:sz w:val="24"/>
          <w:szCs w:val="24"/>
        </w:rPr>
        <w:t>Тематическая направленность программы «</w:t>
      </w:r>
      <w:r w:rsidR="00BE2021" w:rsidRPr="00E32EE2">
        <w:rPr>
          <w:sz w:val="24"/>
          <w:szCs w:val="24"/>
        </w:rPr>
        <w:t>Звуки музыки</w:t>
      </w:r>
      <w:r w:rsidRPr="00E32EE2">
        <w:rPr>
          <w:sz w:val="24"/>
          <w:szCs w:val="24"/>
        </w:rPr>
        <w:t xml:space="preserve">» позволяет </w:t>
      </w:r>
      <w:r w:rsidR="00BE2021" w:rsidRPr="00E32EE2">
        <w:rPr>
          <w:sz w:val="24"/>
          <w:szCs w:val="24"/>
        </w:rPr>
        <w:t>заинтересовать ребенка с певческими данными занятием вокалу. Кроме развивающих и обучающих задач, занятия вокальным исполнительством решают немаловажную задачу - оздоровительно-коррекционную. Вокальная работа – отличная тренировка и вентиляция легких, способствующая снятию в них застойных явлений, что очень важно, в особенности для растущего организма. Пение благотворно влияет на развитие голоса и помогает строить плавную и непрерывную речь, исправляет речевые дефекты.</w:t>
      </w:r>
    </w:p>
    <w:p w:rsidR="00BE2021" w:rsidRPr="00E32EE2" w:rsidRDefault="00BE2021" w:rsidP="00D9538F">
      <w:pPr>
        <w:spacing w:after="0" w:line="240" w:lineRule="auto"/>
        <w:jc w:val="both"/>
        <w:rPr>
          <w:sz w:val="24"/>
          <w:szCs w:val="24"/>
        </w:rPr>
      </w:pPr>
    </w:p>
    <w:p w:rsidR="00BE2021" w:rsidRPr="00E32EE2" w:rsidRDefault="00BE2021" w:rsidP="00D9538F">
      <w:pPr>
        <w:spacing w:after="0" w:line="240" w:lineRule="auto"/>
        <w:jc w:val="both"/>
        <w:rPr>
          <w:b/>
          <w:sz w:val="24"/>
          <w:szCs w:val="24"/>
        </w:rPr>
      </w:pPr>
    </w:p>
    <w:p w:rsidR="00BE2021" w:rsidRPr="00E32EE2" w:rsidRDefault="00BE2021" w:rsidP="00D9538F">
      <w:pPr>
        <w:spacing w:after="0" w:line="240" w:lineRule="auto"/>
        <w:jc w:val="both"/>
        <w:rPr>
          <w:color w:val="000000"/>
          <w:sz w:val="24"/>
          <w:szCs w:val="24"/>
          <w:shd w:val="clear" w:color="auto" w:fill="FFFFFF"/>
        </w:rPr>
      </w:pPr>
      <w:r w:rsidRPr="00E32EE2">
        <w:rPr>
          <w:color w:val="000000"/>
          <w:sz w:val="24"/>
          <w:szCs w:val="24"/>
          <w:shd w:val="clear" w:color="auto" w:fill="FFFFFF"/>
        </w:rPr>
        <w:lastRenderedPageBreak/>
        <w:t>На занятиях особое внимание уделяется развитию вокальных способностей, гармонического слуха, дыхательной системы, чувства ритма, развитию эстетического вкуса при подборе репертуара, развитию творческого потенциала учащихся.</w:t>
      </w:r>
    </w:p>
    <w:p w:rsidR="00BE2021" w:rsidRPr="00E32EE2" w:rsidRDefault="00BE2021" w:rsidP="00D9538F">
      <w:pPr>
        <w:spacing w:after="0" w:line="240" w:lineRule="auto"/>
        <w:jc w:val="both"/>
        <w:rPr>
          <w:b/>
          <w:sz w:val="24"/>
          <w:szCs w:val="24"/>
        </w:rPr>
      </w:pPr>
    </w:p>
    <w:p w:rsidR="00BE2021" w:rsidRPr="00E32EE2" w:rsidRDefault="00D9538F" w:rsidP="00BE2021">
      <w:pPr>
        <w:spacing w:after="0" w:line="240" w:lineRule="auto"/>
        <w:jc w:val="both"/>
        <w:rPr>
          <w:color w:val="181818"/>
          <w:sz w:val="24"/>
          <w:szCs w:val="24"/>
          <w:shd w:val="clear" w:color="auto" w:fill="FFFFFF"/>
        </w:rPr>
      </w:pPr>
      <w:r w:rsidRPr="00E32EE2">
        <w:rPr>
          <w:b/>
          <w:sz w:val="24"/>
          <w:szCs w:val="24"/>
        </w:rPr>
        <w:t>Цель программы</w:t>
      </w:r>
      <w:r w:rsidRPr="00E32EE2">
        <w:rPr>
          <w:sz w:val="24"/>
          <w:szCs w:val="24"/>
        </w:rPr>
        <w:t xml:space="preserve">: </w:t>
      </w:r>
      <w:r w:rsidR="00BE2021" w:rsidRPr="00E32EE2">
        <w:rPr>
          <w:sz w:val="24"/>
          <w:szCs w:val="24"/>
          <w:shd w:val="clear" w:color="auto" w:fill="FFFFFF"/>
        </w:rPr>
        <w:t>развитие устойчивого интереса учащихся к творческой деятельности в области музыкального искусства.</w:t>
      </w:r>
    </w:p>
    <w:p w:rsidR="00E629C4" w:rsidRPr="00E32EE2" w:rsidRDefault="00E629C4" w:rsidP="00E629C4">
      <w:pPr>
        <w:spacing w:after="0" w:line="375" w:lineRule="atLeast"/>
        <w:rPr>
          <w:sz w:val="24"/>
          <w:szCs w:val="24"/>
        </w:rPr>
      </w:pPr>
      <w:r w:rsidRPr="00E32EE2">
        <w:rPr>
          <w:b/>
          <w:bCs/>
          <w:sz w:val="24"/>
          <w:szCs w:val="24"/>
        </w:rPr>
        <w:t>Задачи</w:t>
      </w:r>
    </w:p>
    <w:p w:rsidR="00E629C4" w:rsidRPr="00E32EE2" w:rsidRDefault="00E629C4" w:rsidP="00E629C4">
      <w:pPr>
        <w:spacing w:after="0" w:line="375" w:lineRule="atLeast"/>
        <w:rPr>
          <w:sz w:val="24"/>
          <w:szCs w:val="24"/>
        </w:rPr>
      </w:pPr>
      <w:r w:rsidRPr="00E32EE2">
        <w:rPr>
          <w:b/>
          <w:bCs/>
          <w:i/>
          <w:iCs/>
          <w:sz w:val="24"/>
          <w:szCs w:val="24"/>
        </w:rPr>
        <w:t>Предметные:</w:t>
      </w:r>
    </w:p>
    <w:p w:rsidR="00E629C4" w:rsidRPr="00E32EE2" w:rsidRDefault="00E629C4" w:rsidP="00E629C4">
      <w:pPr>
        <w:numPr>
          <w:ilvl w:val="0"/>
          <w:numId w:val="1"/>
        </w:numPr>
        <w:spacing w:after="0" w:line="375" w:lineRule="atLeast"/>
        <w:ind w:left="0"/>
        <w:rPr>
          <w:sz w:val="24"/>
          <w:szCs w:val="24"/>
        </w:rPr>
      </w:pPr>
      <w:r w:rsidRPr="00E32EE2">
        <w:rPr>
          <w:color w:val="000000"/>
          <w:sz w:val="24"/>
          <w:szCs w:val="24"/>
        </w:rPr>
        <w:t>Правильная постановка корпуса при пении;</w:t>
      </w:r>
      <w:r w:rsidRPr="00E32EE2">
        <w:rPr>
          <w:sz w:val="24"/>
          <w:szCs w:val="24"/>
        </w:rPr>
        <w:t xml:space="preserve"> </w:t>
      </w:r>
    </w:p>
    <w:p w:rsidR="00E629C4" w:rsidRPr="00E32EE2" w:rsidRDefault="00E629C4" w:rsidP="00E629C4">
      <w:pPr>
        <w:numPr>
          <w:ilvl w:val="0"/>
          <w:numId w:val="1"/>
        </w:numPr>
        <w:spacing w:after="0" w:line="375" w:lineRule="atLeast"/>
        <w:ind w:left="0"/>
        <w:rPr>
          <w:sz w:val="24"/>
          <w:szCs w:val="24"/>
        </w:rPr>
      </w:pPr>
      <w:r w:rsidRPr="00E32EE2">
        <w:rPr>
          <w:color w:val="000000"/>
          <w:sz w:val="24"/>
          <w:szCs w:val="24"/>
        </w:rPr>
        <w:t>Формирование навыков пения с фонограммой;</w:t>
      </w:r>
    </w:p>
    <w:p w:rsidR="00E629C4" w:rsidRPr="00E32EE2" w:rsidRDefault="00E629C4" w:rsidP="00E629C4">
      <w:pPr>
        <w:numPr>
          <w:ilvl w:val="0"/>
          <w:numId w:val="1"/>
        </w:numPr>
        <w:spacing w:after="0" w:line="375" w:lineRule="atLeast"/>
        <w:ind w:left="0"/>
        <w:rPr>
          <w:sz w:val="24"/>
          <w:szCs w:val="24"/>
        </w:rPr>
      </w:pPr>
      <w:r w:rsidRPr="00E32EE2">
        <w:rPr>
          <w:color w:val="000000"/>
          <w:sz w:val="24"/>
          <w:szCs w:val="24"/>
        </w:rPr>
        <w:t>Пение элементарных вокальных упражнений в медленном темпе.</w:t>
      </w:r>
    </w:p>
    <w:p w:rsidR="00E629C4" w:rsidRPr="00E32EE2" w:rsidRDefault="00E629C4" w:rsidP="00E629C4">
      <w:pPr>
        <w:spacing w:after="0" w:line="375" w:lineRule="atLeast"/>
        <w:rPr>
          <w:sz w:val="24"/>
          <w:szCs w:val="24"/>
        </w:rPr>
      </w:pPr>
      <w:r w:rsidRPr="00E32EE2">
        <w:rPr>
          <w:b/>
          <w:bCs/>
          <w:i/>
          <w:iCs/>
          <w:sz w:val="24"/>
          <w:szCs w:val="24"/>
        </w:rPr>
        <w:t>Личностные:</w:t>
      </w:r>
    </w:p>
    <w:p w:rsidR="00E629C4" w:rsidRPr="00E32EE2" w:rsidRDefault="00E629C4" w:rsidP="00E629C4">
      <w:pPr>
        <w:numPr>
          <w:ilvl w:val="0"/>
          <w:numId w:val="2"/>
        </w:numPr>
        <w:spacing w:after="0" w:line="375" w:lineRule="atLeast"/>
        <w:ind w:left="0"/>
        <w:rPr>
          <w:sz w:val="24"/>
          <w:szCs w:val="24"/>
        </w:rPr>
      </w:pPr>
      <w:r w:rsidRPr="00E32EE2">
        <w:rPr>
          <w:bCs/>
          <w:color w:val="000000"/>
          <w:sz w:val="24"/>
          <w:szCs w:val="24"/>
        </w:rPr>
        <w:t>В</w:t>
      </w:r>
      <w:r w:rsidRPr="00E32EE2">
        <w:rPr>
          <w:color w:val="000000"/>
          <w:sz w:val="24"/>
          <w:szCs w:val="24"/>
        </w:rPr>
        <w:t>оспитание качеств личности, необходимых для успешного позиционирования   себя в коллективе единомышленников и за его пределами;</w:t>
      </w:r>
    </w:p>
    <w:p w:rsidR="00E629C4" w:rsidRPr="00E32EE2" w:rsidRDefault="00E629C4" w:rsidP="00E629C4">
      <w:pPr>
        <w:numPr>
          <w:ilvl w:val="0"/>
          <w:numId w:val="2"/>
        </w:numPr>
        <w:spacing w:after="0" w:line="375" w:lineRule="atLeast"/>
        <w:ind w:left="0"/>
        <w:rPr>
          <w:sz w:val="24"/>
          <w:szCs w:val="24"/>
        </w:rPr>
      </w:pPr>
      <w:r w:rsidRPr="00E32EE2">
        <w:rPr>
          <w:sz w:val="24"/>
          <w:szCs w:val="24"/>
        </w:rPr>
        <w:t>Выявление и развитие артистических задатков;</w:t>
      </w:r>
    </w:p>
    <w:p w:rsidR="00E629C4" w:rsidRPr="00E32EE2" w:rsidRDefault="00E629C4" w:rsidP="00E629C4">
      <w:pPr>
        <w:numPr>
          <w:ilvl w:val="0"/>
          <w:numId w:val="2"/>
        </w:numPr>
        <w:spacing w:after="0" w:line="375" w:lineRule="atLeast"/>
        <w:ind w:left="0"/>
        <w:rPr>
          <w:sz w:val="24"/>
          <w:szCs w:val="24"/>
        </w:rPr>
      </w:pPr>
      <w:r w:rsidRPr="00E32EE2">
        <w:rPr>
          <w:sz w:val="24"/>
          <w:szCs w:val="24"/>
        </w:rPr>
        <w:t>Формирование самостоятельности, инициативы и стремления применять полученные знания в повседневной жизни.</w:t>
      </w:r>
    </w:p>
    <w:p w:rsidR="00E629C4" w:rsidRPr="00E32EE2" w:rsidRDefault="00E629C4" w:rsidP="00E629C4">
      <w:pPr>
        <w:spacing w:after="0" w:line="375" w:lineRule="atLeast"/>
        <w:rPr>
          <w:sz w:val="24"/>
          <w:szCs w:val="24"/>
        </w:rPr>
      </w:pPr>
      <w:proofErr w:type="spellStart"/>
      <w:r w:rsidRPr="00E32EE2">
        <w:rPr>
          <w:b/>
          <w:bCs/>
          <w:i/>
          <w:iCs/>
          <w:sz w:val="24"/>
          <w:szCs w:val="24"/>
        </w:rPr>
        <w:t>Метапредметные</w:t>
      </w:r>
      <w:proofErr w:type="spellEnd"/>
      <w:r w:rsidRPr="00E32EE2">
        <w:rPr>
          <w:b/>
          <w:bCs/>
          <w:i/>
          <w:iCs/>
          <w:sz w:val="24"/>
          <w:szCs w:val="24"/>
        </w:rPr>
        <w:t>:</w:t>
      </w:r>
    </w:p>
    <w:p w:rsidR="00E629C4" w:rsidRPr="00E32EE2" w:rsidRDefault="00E629C4" w:rsidP="00E629C4">
      <w:pPr>
        <w:numPr>
          <w:ilvl w:val="0"/>
          <w:numId w:val="3"/>
        </w:numPr>
        <w:spacing w:after="0" w:line="375" w:lineRule="atLeast"/>
        <w:ind w:left="0"/>
        <w:rPr>
          <w:sz w:val="24"/>
          <w:szCs w:val="24"/>
        </w:rPr>
      </w:pPr>
      <w:r w:rsidRPr="00E32EE2">
        <w:rPr>
          <w:color w:val="000000"/>
          <w:sz w:val="24"/>
          <w:szCs w:val="24"/>
        </w:rPr>
        <w:t>Развитие первоначальных практических вокальных навыков и качеств личности, необходимых для дальнейшего самоопределения в предметной области;</w:t>
      </w:r>
    </w:p>
    <w:p w:rsidR="00E629C4" w:rsidRPr="00E32EE2" w:rsidRDefault="00E629C4" w:rsidP="00E629C4">
      <w:pPr>
        <w:numPr>
          <w:ilvl w:val="0"/>
          <w:numId w:val="3"/>
        </w:numPr>
        <w:spacing w:after="0" w:line="375" w:lineRule="atLeast"/>
        <w:ind w:left="0"/>
        <w:rPr>
          <w:sz w:val="24"/>
          <w:szCs w:val="24"/>
        </w:rPr>
      </w:pPr>
      <w:r w:rsidRPr="00E32EE2">
        <w:rPr>
          <w:sz w:val="24"/>
          <w:szCs w:val="24"/>
        </w:rPr>
        <w:t>Формирование навыка продуктивного и культурного общения, взаимодействия в процессе совместной деятельности;</w:t>
      </w:r>
    </w:p>
    <w:p w:rsidR="00D7661B" w:rsidRPr="00E32EE2" w:rsidRDefault="00D7661B" w:rsidP="00D7661B">
      <w:pPr>
        <w:spacing w:after="0" w:line="375" w:lineRule="atLeast"/>
        <w:rPr>
          <w:sz w:val="24"/>
          <w:szCs w:val="24"/>
        </w:rPr>
      </w:pPr>
      <w:r w:rsidRPr="00E32EE2">
        <w:rPr>
          <w:b/>
          <w:sz w:val="24"/>
          <w:szCs w:val="24"/>
        </w:rPr>
        <w:t>Предполагаемые результаты:</w:t>
      </w:r>
    </w:p>
    <w:p w:rsidR="00D7661B" w:rsidRPr="00E32EE2" w:rsidRDefault="00D7661B" w:rsidP="00D7661B">
      <w:pPr>
        <w:spacing w:after="0" w:line="375" w:lineRule="atLeast"/>
        <w:rPr>
          <w:b/>
          <w:bCs/>
          <w:i/>
          <w:iCs/>
          <w:sz w:val="24"/>
          <w:szCs w:val="24"/>
        </w:rPr>
      </w:pPr>
      <w:r w:rsidRPr="00E32EE2">
        <w:rPr>
          <w:b/>
          <w:bCs/>
          <w:i/>
          <w:iCs/>
          <w:sz w:val="24"/>
          <w:szCs w:val="24"/>
        </w:rPr>
        <w:t>Предметные:</w:t>
      </w:r>
    </w:p>
    <w:p w:rsidR="00D7661B" w:rsidRPr="00E32EE2" w:rsidRDefault="008D2F1C" w:rsidP="008D2F1C">
      <w:pPr>
        <w:numPr>
          <w:ilvl w:val="0"/>
          <w:numId w:val="3"/>
        </w:numPr>
        <w:spacing w:after="0" w:line="375" w:lineRule="atLeast"/>
        <w:ind w:left="0"/>
        <w:rPr>
          <w:sz w:val="24"/>
          <w:szCs w:val="24"/>
        </w:rPr>
      </w:pPr>
      <w:r w:rsidRPr="00E32EE2">
        <w:rPr>
          <w:sz w:val="24"/>
          <w:szCs w:val="24"/>
        </w:rPr>
        <w:t>Соблюдение певческой установки;</w:t>
      </w:r>
    </w:p>
    <w:p w:rsidR="008D2F1C" w:rsidRPr="00E32EE2" w:rsidRDefault="008D2F1C" w:rsidP="008D2F1C">
      <w:pPr>
        <w:numPr>
          <w:ilvl w:val="0"/>
          <w:numId w:val="3"/>
        </w:numPr>
        <w:spacing w:after="0" w:line="375" w:lineRule="atLeast"/>
        <w:ind w:left="0"/>
        <w:rPr>
          <w:sz w:val="24"/>
          <w:szCs w:val="24"/>
        </w:rPr>
      </w:pPr>
      <w:r w:rsidRPr="00E32EE2">
        <w:rPr>
          <w:sz w:val="24"/>
          <w:szCs w:val="24"/>
        </w:rPr>
        <w:t>Умение правильно дышать (спокойно, бесшумно, не поднимая плеч).</w:t>
      </w:r>
    </w:p>
    <w:p w:rsidR="008D2F1C" w:rsidRPr="00E32EE2" w:rsidRDefault="008D2F1C" w:rsidP="008D2F1C">
      <w:pPr>
        <w:spacing w:after="0" w:line="375" w:lineRule="atLeast"/>
        <w:rPr>
          <w:sz w:val="24"/>
          <w:szCs w:val="24"/>
        </w:rPr>
      </w:pPr>
      <w:r w:rsidRPr="00E32EE2">
        <w:rPr>
          <w:b/>
          <w:bCs/>
          <w:i/>
          <w:iCs/>
          <w:sz w:val="24"/>
          <w:szCs w:val="24"/>
        </w:rPr>
        <w:t>Личностные:</w:t>
      </w:r>
    </w:p>
    <w:p w:rsidR="008D2F1C" w:rsidRPr="00E32EE2" w:rsidRDefault="008D2F1C" w:rsidP="008D2F1C">
      <w:pPr>
        <w:numPr>
          <w:ilvl w:val="0"/>
          <w:numId w:val="2"/>
        </w:numPr>
        <w:spacing w:after="0" w:line="375" w:lineRule="atLeast"/>
        <w:ind w:left="0"/>
        <w:rPr>
          <w:sz w:val="24"/>
          <w:szCs w:val="24"/>
        </w:rPr>
      </w:pPr>
      <w:r w:rsidRPr="00E32EE2">
        <w:rPr>
          <w:sz w:val="24"/>
          <w:szCs w:val="24"/>
        </w:rPr>
        <w:t>Формирование устойчивой мотивации к творчеству, стремления к успеху, высоким достижениям.</w:t>
      </w:r>
    </w:p>
    <w:p w:rsidR="008D2F1C" w:rsidRPr="00E32EE2" w:rsidRDefault="008D2F1C" w:rsidP="008D2F1C">
      <w:pPr>
        <w:spacing w:after="0" w:line="375" w:lineRule="atLeast"/>
        <w:rPr>
          <w:b/>
          <w:i/>
          <w:sz w:val="24"/>
          <w:szCs w:val="24"/>
        </w:rPr>
      </w:pPr>
      <w:proofErr w:type="spellStart"/>
      <w:r w:rsidRPr="00E32EE2">
        <w:rPr>
          <w:b/>
          <w:i/>
          <w:sz w:val="24"/>
          <w:szCs w:val="24"/>
        </w:rPr>
        <w:t>Метапредметные</w:t>
      </w:r>
      <w:proofErr w:type="spellEnd"/>
      <w:r w:rsidRPr="00E32EE2">
        <w:rPr>
          <w:b/>
          <w:i/>
          <w:sz w:val="24"/>
          <w:szCs w:val="24"/>
        </w:rPr>
        <w:t>:</w:t>
      </w:r>
    </w:p>
    <w:p w:rsidR="008D2F1C" w:rsidRPr="00E32EE2" w:rsidRDefault="008D2F1C" w:rsidP="008D2F1C">
      <w:pPr>
        <w:numPr>
          <w:ilvl w:val="0"/>
          <w:numId w:val="3"/>
        </w:numPr>
        <w:spacing w:after="0" w:line="375" w:lineRule="atLeast"/>
        <w:ind w:left="0"/>
        <w:rPr>
          <w:sz w:val="24"/>
          <w:szCs w:val="24"/>
        </w:rPr>
      </w:pPr>
      <w:r w:rsidRPr="00E32EE2">
        <w:rPr>
          <w:color w:val="000000"/>
          <w:sz w:val="24"/>
          <w:szCs w:val="24"/>
        </w:rPr>
        <w:t>Развитие умения соотносить свои действия с планируемым результатом.</w:t>
      </w:r>
    </w:p>
    <w:p w:rsidR="00EC4952" w:rsidRPr="00E32EE2" w:rsidRDefault="008D2F1C" w:rsidP="00EC4952">
      <w:pPr>
        <w:numPr>
          <w:ilvl w:val="0"/>
          <w:numId w:val="3"/>
        </w:numPr>
        <w:tabs>
          <w:tab w:val="clear" w:pos="360"/>
          <w:tab w:val="num" w:pos="720"/>
        </w:tabs>
        <w:spacing w:after="0" w:line="375" w:lineRule="atLeast"/>
        <w:ind w:left="0"/>
        <w:rPr>
          <w:sz w:val="24"/>
          <w:szCs w:val="24"/>
        </w:rPr>
      </w:pPr>
      <w:r w:rsidRPr="00E32EE2">
        <w:rPr>
          <w:sz w:val="24"/>
          <w:szCs w:val="24"/>
        </w:rPr>
        <w:t>Формирование умения планировать, анализировать свою деятельность и оценивать свои возможности.</w:t>
      </w:r>
    </w:p>
    <w:p w:rsidR="00EC4952" w:rsidRPr="00E32EE2" w:rsidRDefault="00EC4952" w:rsidP="00EC4952">
      <w:pPr>
        <w:spacing w:after="0" w:line="375" w:lineRule="atLeast"/>
        <w:rPr>
          <w:sz w:val="24"/>
          <w:szCs w:val="24"/>
        </w:rPr>
      </w:pPr>
      <w:r w:rsidRPr="00E32EE2">
        <w:rPr>
          <w:b/>
          <w:sz w:val="24"/>
          <w:szCs w:val="24"/>
        </w:rPr>
        <w:t>Форма организации деятельности</w:t>
      </w:r>
      <w:r w:rsidRPr="00E32EE2">
        <w:rPr>
          <w:sz w:val="24"/>
          <w:szCs w:val="24"/>
        </w:rPr>
        <w:t>: групповая, индивидуальная.</w:t>
      </w:r>
    </w:p>
    <w:p w:rsidR="008D2F1C" w:rsidRPr="00E32EE2" w:rsidRDefault="00EC4952" w:rsidP="00EC4952">
      <w:pPr>
        <w:spacing w:after="0" w:line="375" w:lineRule="atLeast"/>
        <w:rPr>
          <w:sz w:val="24"/>
          <w:szCs w:val="24"/>
        </w:rPr>
      </w:pPr>
      <w:r w:rsidRPr="00E32EE2">
        <w:rPr>
          <w:b/>
          <w:sz w:val="24"/>
          <w:szCs w:val="24"/>
        </w:rPr>
        <w:t xml:space="preserve">Формы проведения мероприятий: </w:t>
      </w:r>
      <w:r w:rsidRPr="00E32EE2">
        <w:rPr>
          <w:sz w:val="24"/>
          <w:szCs w:val="24"/>
        </w:rPr>
        <w:t>беседа, практические занятия, концертная деятельность.</w:t>
      </w:r>
    </w:p>
    <w:p w:rsidR="00EC4952" w:rsidRPr="00E32EE2" w:rsidRDefault="00EC4952" w:rsidP="00EC4952">
      <w:pPr>
        <w:spacing w:after="0" w:line="375" w:lineRule="atLeast"/>
        <w:rPr>
          <w:sz w:val="24"/>
          <w:szCs w:val="24"/>
        </w:rPr>
      </w:pPr>
    </w:p>
    <w:p w:rsidR="00EC4952" w:rsidRPr="00E32EE2" w:rsidRDefault="00EC4952" w:rsidP="00EC4952">
      <w:pPr>
        <w:spacing w:after="0" w:line="240" w:lineRule="auto"/>
        <w:jc w:val="center"/>
        <w:rPr>
          <w:b/>
          <w:sz w:val="24"/>
          <w:szCs w:val="24"/>
        </w:rPr>
      </w:pPr>
      <w:r w:rsidRPr="00E32EE2">
        <w:rPr>
          <w:b/>
          <w:sz w:val="24"/>
          <w:szCs w:val="24"/>
        </w:rPr>
        <w:t xml:space="preserve">Учебно-тематический план </w:t>
      </w:r>
    </w:p>
    <w:p w:rsidR="00443865" w:rsidRPr="00E32EE2" w:rsidRDefault="00443865" w:rsidP="00EC4952">
      <w:pPr>
        <w:spacing w:after="0" w:line="240" w:lineRule="auto"/>
        <w:jc w:val="center"/>
        <w:rPr>
          <w:b/>
          <w:sz w:val="24"/>
          <w:szCs w:val="24"/>
        </w:rPr>
      </w:pPr>
    </w:p>
    <w:tbl>
      <w:tblPr>
        <w:tblStyle w:val="a4"/>
        <w:tblW w:w="0" w:type="auto"/>
        <w:tblLayout w:type="fixed"/>
        <w:tblLook w:val="04A0"/>
      </w:tblPr>
      <w:tblGrid>
        <w:gridCol w:w="675"/>
        <w:gridCol w:w="3828"/>
        <w:gridCol w:w="1417"/>
        <w:gridCol w:w="1569"/>
        <w:gridCol w:w="2082"/>
      </w:tblGrid>
      <w:tr w:rsidR="00EC4952" w:rsidRPr="00E32EE2" w:rsidTr="00BE2021">
        <w:tc>
          <w:tcPr>
            <w:tcW w:w="675" w:type="dxa"/>
            <w:vMerge w:val="restart"/>
          </w:tcPr>
          <w:p w:rsidR="00EC4952" w:rsidRPr="00E32EE2" w:rsidRDefault="00EC4952" w:rsidP="00BE2021">
            <w:pPr>
              <w:jc w:val="both"/>
              <w:rPr>
                <w:sz w:val="24"/>
                <w:szCs w:val="24"/>
              </w:rPr>
            </w:pPr>
            <w:r w:rsidRPr="00E32EE2">
              <w:rPr>
                <w:sz w:val="24"/>
                <w:szCs w:val="24"/>
              </w:rPr>
              <w:t>№</w:t>
            </w:r>
          </w:p>
          <w:p w:rsidR="00EC4952" w:rsidRPr="00E32EE2" w:rsidRDefault="00EC4952" w:rsidP="00BE2021">
            <w:pPr>
              <w:jc w:val="both"/>
              <w:rPr>
                <w:sz w:val="24"/>
                <w:szCs w:val="24"/>
              </w:rPr>
            </w:pPr>
            <w:proofErr w:type="spellStart"/>
            <w:proofErr w:type="gramStart"/>
            <w:r w:rsidRPr="00E32EE2">
              <w:rPr>
                <w:sz w:val="24"/>
                <w:szCs w:val="24"/>
              </w:rPr>
              <w:t>п</w:t>
            </w:r>
            <w:proofErr w:type="spellEnd"/>
            <w:proofErr w:type="gramEnd"/>
            <w:r w:rsidRPr="00E32EE2">
              <w:rPr>
                <w:sz w:val="24"/>
                <w:szCs w:val="24"/>
              </w:rPr>
              <w:t>/</w:t>
            </w:r>
            <w:proofErr w:type="spellStart"/>
            <w:r w:rsidRPr="00E32EE2">
              <w:rPr>
                <w:sz w:val="24"/>
                <w:szCs w:val="24"/>
              </w:rPr>
              <w:t>п</w:t>
            </w:r>
            <w:proofErr w:type="spellEnd"/>
          </w:p>
        </w:tc>
        <w:tc>
          <w:tcPr>
            <w:tcW w:w="3828" w:type="dxa"/>
            <w:vMerge w:val="restart"/>
          </w:tcPr>
          <w:p w:rsidR="00EC4952" w:rsidRPr="00E32EE2" w:rsidRDefault="00EC4952" w:rsidP="00BE2021">
            <w:pPr>
              <w:jc w:val="both"/>
              <w:rPr>
                <w:sz w:val="24"/>
                <w:szCs w:val="24"/>
              </w:rPr>
            </w:pPr>
            <w:r w:rsidRPr="00E32EE2">
              <w:rPr>
                <w:sz w:val="24"/>
                <w:szCs w:val="24"/>
              </w:rPr>
              <w:t xml:space="preserve">Разделы </w:t>
            </w:r>
          </w:p>
        </w:tc>
        <w:tc>
          <w:tcPr>
            <w:tcW w:w="1417" w:type="dxa"/>
            <w:vMerge w:val="restart"/>
          </w:tcPr>
          <w:p w:rsidR="00EC4952" w:rsidRPr="00E32EE2" w:rsidRDefault="00692ED6" w:rsidP="00BE2021">
            <w:pPr>
              <w:jc w:val="both"/>
              <w:rPr>
                <w:sz w:val="24"/>
                <w:szCs w:val="24"/>
              </w:rPr>
            </w:pPr>
            <w:r w:rsidRPr="00E32EE2">
              <w:rPr>
                <w:sz w:val="24"/>
                <w:szCs w:val="24"/>
              </w:rPr>
              <w:t>Всего часов</w:t>
            </w:r>
          </w:p>
        </w:tc>
        <w:tc>
          <w:tcPr>
            <w:tcW w:w="3651" w:type="dxa"/>
            <w:gridSpan w:val="2"/>
          </w:tcPr>
          <w:p w:rsidR="00EC4952" w:rsidRPr="00E32EE2" w:rsidRDefault="00EC4952" w:rsidP="00BE2021">
            <w:pPr>
              <w:jc w:val="both"/>
              <w:rPr>
                <w:sz w:val="24"/>
                <w:szCs w:val="24"/>
              </w:rPr>
            </w:pPr>
            <w:r w:rsidRPr="00E32EE2">
              <w:rPr>
                <w:sz w:val="24"/>
                <w:szCs w:val="24"/>
              </w:rPr>
              <w:t>В том числе</w:t>
            </w:r>
          </w:p>
        </w:tc>
      </w:tr>
      <w:tr w:rsidR="00EC4952" w:rsidRPr="00E32EE2" w:rsidTr="00BE2021">
        <w:tc>
          <w:tcPr>
            <w:tcW w:w="675" w:type="dxa"/>
            <w:vMerge/>
          </w:tcPr>
          <w:p w:rsidR="00EC4952" w:rsidRPr="00E32EE2" w:rsidRDefault="00EC4952" w:rsidP="00BE2021">
            <w:pPr>
              <w:jc w:val="both"/>
              <w:rPr>
                <w:sz w:val="24"/>
                <w:szCs w:val="24"/>
              </w:rPr>
            </w:pPr>
          </w:p>
        </w:tc>
        <w:tc>
          <w:tcPr>
            <w:tcW w:w="3828" w:type="dxa"/>
            <w:vMerge/>
          </w:tcPr>
          <w:p w:rsidR="00EC4952" w:rsidRPr="00E32EE2" w:rsidRDefault="00EC4952" w:rsidP="00BE2021">
            <w:pPr>
              <w:jc w:val="both"/>
              <w:rPr>
                <w:sz w:val="24"/>
                <w:szCs w:val="24"/>
              </w:rPr>
            </w:pPr>
          </w:p>
        </w:tc>
        <w:tc>
          <w:tcPr>
            <w:tcW w:w="1417" w:type="dxa"/>
            <w:vMerge/>
          </w:tcPr>
          <w:p w:rsidR="00EC4952" w:rsidRPr="00E32EE2" w:rsidRDefault="00EC4952" w:rsidP="00BE2021">
            <w:pPr>
              <w:jc w:val="both"/>
              <w:rPr>
                <w:sz w:val="24"/>
                <w:szCs w:val="24"/>
              </w:rPr>
            </w:pPr>
          </w:p>
        </w:tc>
        <w:tc>
          <w:tcPr>
            <w:tcW w:w="1569" w:type="dxa"/>
          </w:tcPr>
          <w:p w:rsidR="00EC4952" w:rsidRPr="00E32EE2" w:rsidRDefault="00692ED6" w:rsidP="00BE2021">
            <w:pPr>
              <w:jc w:val="both"/>
              <w:rPr>
                <w:sz w:val="24"/>
                <w:szCs w:val="24"/>
              </w:rPr>
            </w:pPr>
            <w:r w:rsidRPr="00E32EE2">
              <w:rPr>
                <w:sz w:val="24"/>
                <w:szCs w:val="24"/>
              </w:rPr>
              <w:t>Практика</w:t>
            </w:r>
          </w:p>
        </w:tc>
        <w:tc>
          <w:tcPr>
            <w:tcW w:w="2082" w:type="dxa"/>
          </w:tcPr>
          <w:p w:rsidR="00EC4952" w:rsidRPr="00E32EE2" w:rsidRDefault="00EC4952" w:rsidP="00692ED6">
            <w:pPr>
              <w:jc w:val="both"/>
              <w:rPr>
                <w:sz w:val="24"/>
                <w:szCs w:val="24"/>
              </w:rPr>
            </w:pPr>
            <w:r w:rsidRPr="00E32EE2">
              <w:rPr>
                <w:sz w:val="24"/>
                <w:szCs w:val="24"/>
              </w:rPr>
              <w:t>Теор</w:t>
            </w:r>
            <w:r w:rsidR="00692ED6" w:rsidRPr="00E32EE2">
              <w:rPr>
                <w:sz w:val="24"/>
                <w:szCs w:val="24"/>
              </w:rPr>
              <w:t>ия</w:t>
            </w:r>
          </w:p>
        </w:tc>
      </w:tr>
      <w:tr w:rsidR="00EC4952" w:rsidRPr="00E32EE2" w:rsidTr="00BE2021">
        <w:tc>
          <w:tcPr>
            <w:tcW w:w="675" w:type="dxa"/>
          </w:tcPr>
          <w:p w:rsidR="00EC4952" w:rsidRPr="00E32EE2" w:rsidRDefault="00EC4952" w:rsidP="00BE2021">
            <w:pPr>
              <w:jc w:val="both"/>
              <w:rPr>
                <w:sz w:val="24"/>
                <w:szCs w:val="24"/>
              </w:rPr>
            </w:pPr>
            <w:r w:rsidRPr="00E32EE2">
              <w:rPr>
                <w:sz w:val="24"/>
                <w:szCs w:val="24"/>
              </w:rPr>
              <w:lastRenderedPageBreak/>
              <w:t>1</w:t>
            </w:r>
          </w:p>
        </w:tc>
        <w:tc>
          <w:tcPr>
            <w:tcW w:w="3828" w:type="dxa"/>
          </w:tcPr>
          <w:p w:rsidR="00EC4952" w:rsidRPr="00E32EE2" w:rsidRDefault="00EC4952" w:rsidP="00BE2021">
            <w:pPr>
              <w:jc w:val="both"/>
              <w:rPr>
                <w:sz w:val="24"/>
                <w:szCs w:val="24"/>
              </w:rPr>
            </w:pPr>
            <w:r w:rsidRPr="00E32EE2">
              <w:rPr>
                <w:sz w:val="24"/>
                <w:szCs w:val="24"/>
              </w:rPr>
              <w:t>Введение. Владение</w:t>
            </w:r>
          </w:p>
          <w:p w:rsidR="00EC4952" w:rsidRPr="00E32EE2" w:rsidRDefault="00EC4952" w:rsidP="00BE2021">
            <w:pPr>
              <w:jc w:val="both"/>
              <w:rPr>
                <w:sz w:val="24"/>
                <w:szCs w:val="24"/>
              </w:rPr>
            </w:pPr>
            <w:r w:rsidRPr="00E32EE2">
              <w:rPr>
                <w:sz w:val="24"/>
                <w:szCs w:val="24"/>
              </w:rPr>
              <w:t>голосовым аппаратом.</w:t>
            </w:r>
          </w:p>
          <w:p w:rsidR="00EC4952" w:rsidRPr="00E32EE2" w:rsidRDefault="00EC4952" w:rsidP="00BE2021">
            <w:pPr>
              <w:jc w:val="both"/>
              <w:rPr>
                <w:sz w:val="24"/>
                <w:szCs w:val="24"/>
              </w:rPr>
            </w:pPr>
            <w:r w:rsidRPr="00E32EE2">
              <w:rPr>
                <w:sz w:val="24"/>
                <w:szCs w:val="24"/>
              </w:rPr>
              <w:t xml:space="preserve">Использование </w:t>
            </w:r>
            <w:proofErr w:type="gramStart"/>
            <w:r w:rsidRPr="00E32EE2">
              <w:rPr>
                <w:sz w:val="24"/>
                <w:szCs w:val="24"/>
              </w:rPr>
              <w:t>певческих</w:t>
            </w:r>
            <w:proofErr w:type="gramEnd"/>
          </w:p>
          <w:p w:rsidR="00EC4952" w:rsidRPr="00E32EE2" w:rsidRDefault="00EC4952" w:rsidP="00BE2021">
            <w:pPr>
              <w:jc w:val="both"/>
              <w:rPr>
                <w:sz w:val="24"/>
                <w:szCs w:val="24"/>
              </w:rPr>
            </w:pPr>
            <w:r w:rsidRPr="00E32EE2">
              <w:rPr>
                <w:sz w:val="24"/>
                <w:szCs w:val="24"/>
              </w:rPr>
              <w:t>навыков.</w:t>
            </w:r>
          </w:p>
        </w:tc>
        <w:tc>
          <w:tcPr>
            <w:tcW w:w="1417" w:type="dxa"/>
          </w:tcPr>
          <w:p w:rsidR="00EC4952" w:rsidRPr="00E32EE2" w:rsidRDefault="00443865" w:rsidP="00BE2021">
            <w:pPr>
              <w:jc w:val="both"/>
              <w:rPr>
                <w:sz w:val="24"/>
                <w:szCs w:val="24"/>
              </w:rPr>
            </w:pPr>
            <w:r w:rsidRPr="00E32EE2">
              <w:rPr>
                <w:sz w:val="24"/>
                <w:szCs w:val="24"/>
              </w:rPr>
              <w:t>2</w:t>
            </w:r>
          </w:p>
        </w:tc>
        <w:tc>
          <w:tcPr>
            <w:tcW w:w="1569" w:type="dxa"/>
          </w:tcPr>
          <w:p w:rsidR="00EC4952" w:rsidRPr="00E32EE2" w:rsidRDefault="00443865" w:rsidP="00BE2021">
            <w:pPr>
              <w:jc w:val="both"/>
              <w:rPr>
                <w:sz w:val="24"/>
                <w:szCs w:val="24"/>
              </w:rPr>
            </w:pPr>
            <w:r w:rsidRPr="00E32EE2">
              <w:rPr>
                <w:sz w:val="24"/>
                <w:szCs w:val="24"/>
              </w:rPr>
              <w:t>1</w:t>
            </w:r>
          </w:p>
        </w:tc>
        <w:tc>
          <w:tcPr>
            <w:tcW w:w="2082" w:type="dxa"/>
          </w:tcPr>
          <w:p w:rsidR="00EC4952" w:rsidRPr="00E32EE2" w:rsidRDefault="00443865" w:rsidP="00BE2021">
            <w:pPr>
              <w:jc w:val="both"/>
              <w:rPr>
                <w:sz w:val="24"/>
                <w:szCs w:val="24"/>
              </w:rPr>
            </w:pPr>
            <w:r w:rsidRPr="00E32EE2">
              <w:rPr>
                <w:sz w:val="24"/>
                <w:szCs w:val="24"/>
              </w:rPr>
              <w:t>1</w:t>
            </w:r>
          </w:p>
        </w:tc>
      </w:tr>
      <w:tr w:rsidR="00EC4952" w:rsidRPr="00E32EE2" w:rsidTr="00BE2021">
        <w:tc>
          <w:tcPr>
            <w:tcW w:w="675" w:type="dxa"/>
          </w:tcPr>
          <w:p w:rsidR="00EC4952" w:rsidRPr="00E32EE2" w:rsidRDefault="00EC4952" w:rsidP="00BE2021">
            <w:pPr>
              <w:jc w:val="both"/>
              <w:rPr>
                <w:sz w:val="24"/>
                <w:szCs w:val="24"/>
              </w:rPr>
            </w:pPr>
            <w:r w:rsidRPr="00E32EE2">
              <w:rPr>
                <w:sz w:val="24"/>
                <w:szCs w:val="24"/>
              </w:rPr>
              <w:t>2</w:t>
            </w:r>
          </w:p>
        </w:tc>
        <w:tc>
          <w:tcPr>
            <w:tcW w:w="3828" w:type="dxa"/>
          </w:tcPr>
          <w:p w:rsidR="00EC4952" w:rsidRPr="00E32EE2" w:rsidRDefault="008A191C" w:rsidP="00BE2021">
            <w:pPr>
              <w:jc w:val="both"/>
              <w:rPr>
                <w:sz w:val="24"/>
                <w:szCs w:val="24"/>
              </w:rPr>
            </w:pPr>
            <w:r w:rsidRPr="00E32EE2">
              <w:rPr>
                <w:sz w:val="24"/>
                <w:szCs w:val="24"/>
              </w:rPr>
              <w:t>Гигиена</w:t>
            </w:r>
            <w:r w:rsidR="00EC4952" w:rsidRPr="00E32EE2">
              <w:rPr>
                <w:sz w:val="24"/>
                <w:szCs w:val="24"/>
              </w:rPr>
              <w:t xml:space="preserve"> голоса.</w:t>
            </w:r>
          </w:p>
          <w:p w:rsidR="00EC4952" w:rsidRPr="00E32EE2" w:rsidRDefault="00EC4952" w:rsidP="00BE2021">
            <w:pPr>
              <w:jc w:val="both"/>
              <w:rPr>
                <w:sz w:val="24"/>
                <w:szCs w:val="24"/>
              </w:rPr>
            </w:pPr>
            <w:r w:rsidRPr="00E32EE2">
              <w:rPr>
                <w:sz w:val="24"/>
                <w:szCs w:val="24"/>
              </w:rPr>
              <w:t>Теоретические основы.</w:t>
            </w:r>
          </w:p>
          <w:p w:rsidR="00EC4952" w:rsidRPr="00E32EE2" w:rsidRDefault="00EC4952" w:rsidP="00BE2021">
            <w:pPr>
              <w:jc w:val="both"/>
              <w:rPr>
                <w:sz w:val="24"/>
                <w:szCs w:val="24"/>
              </w:rPr>
            </w:pPr>
            <w:r w:rsidRPr="00E32EE2">
              <w:rPr>
                <w:sz w:val="24"/>
                <w:szCs w:val="24"/>
              </w:rPr>
              <w:t>Гигиена певческого голоса.</w:t>
            </w:r>
          </w:p>
        </w:tc>
        <w:tc>
          <w:tcPr>
            <w:tcW w:w="1417" w:type="dxa"/>
          </w:tcPr>
          <w:p w:rsidR="00EC4952" w:rsidRPr="00E32EE2" w:rsidRDefault="00443865" w:rsidP="00BE2021">
            <w:pPr>
              <w:jc w:val="both"/>
              <w:rPr>
                <w:sz w:val="24"/>
                <w:szCs w:val="24"/>
              </w:rPr>
            </w:pPr>
            <w:r w:rsidRPr="00E32EE2">
              <w:rPr>
                <w:sz w:val="24"/>
                <w:szCs w:val="24"/>
              </w:rPr>
              <w:t>2</w:t>
            </w:r>
          </w:p>
        </w:tc>
        <w:tc>
          <w:tcPr>
            <w:tcW w:w="1569" w:type="dxa"/>
          </w:tcPr>
          <w:p w:rsidR="00EC4952" w:rsidRPr="00E32EE2" w:rsidRDefault="00443865" w:rsidP="00BE2021">
            <w:pPr>
              <w:jc w:val="both"/>
              <w:rPr>
                <w:sz w:val="24"/>
                <w:szCs w:val="24"/>
              </w:rPr>
            </w:pPr>
            <w:r w:rsidRPr="00E32EE2">
              <w:rPr>
                <w:sz w:val="24"/>
                <w:szCs w:val="24"/>
              </w:rPr>
              <w:t>1</w:t>
            </w:r>
          </w:p>
        </w:tc>
        <w:tc>
          <w:tcPr>
            <w:tcW w:w="2082" w:type="dxa"/>
          </w:tcPr>
          <w:p w:rsidR="00EC4952" w:rsidRPr="00E32EE2" w:rsidRDefault="00EC4952" w:rsidP="00BE2021">
            <w:pPr>
              <w:jc w:val="both"/>
              <w:rPr>
                <w:sz w:val="24"/>
                <w:szCs w:val="24"/>
              </w:rPr>
            </w:pPr>
            <w:r w:rsidRPr="00E32EE2">
              <w:rPr>
                <w:sz w:val="24"/>
                <w:szCs w:val="24"/>
              </w:rPr>
              <w:t>1</w:t>
            </w:r>
          </w:p>
        </w:tc>
      </w:tr>
      <w:tr w:rsidR="00EC4952" w:rsidRPr="00E32EE2" w:rsidTr="00BE2021">
        <w:tc>
          <w:tcPr>
            <w:tcW w:w="675" w:type="dxa"/>
          </w:tcPr>
          <w:p w:rsidR="00EC4952" w:rsidRPr="00E32EE2" w:rsidRDefault="00EC4952" w:rsidP="00BE2021">
            <w:pPr>
              <w:jc w:val="both"/>
              <w:rPr>
                <w:sz w:val="24"/>
                <w:szCs w:val="24"/>
              </w:rPr>
            </w:pPr>
            <w:r w:rsidRPr="00E32EE2">
              <w:rPr>
                <w:sz w:val="24"/>
                <w:szCs w:val="24"/>
              </w:rPr>
              <w:t>3</w:t>
            </w:r>
          </w:p>
        </w:tc>
        <w:tc>
          <w:tcPr>
            <w:tcW w:w="3828" w:type="dxa"/>
          </w:tcPr>
          <w:p w:rsidR="00EC4952" w:rsidRPr="00E32EE2" w:rsidRDefault="00EC4952" w:rsidP="00BE2021">
            <w:pPr>
              <w:jc w:val="both"/>
              <w:rPr>
                <w:sz w:val="24"/>
                <w:szCs w:val="24"/>
              </w:rPr>
            </w:pPr>
            <w:r w:rsidRPr="00E32EE2">
              <w:rPr>
                <w:sz w:val="24"/>
                <w:szCs w:val="24"/>
              </w:rPr>
              <w:t>Певческая установка.</w:t>
            </w:r>
          </w:p>
          <w:p w:rsidR="00EC4952" w:rsidRPr="00E32EE2" w:rsidRDefault="00EC4952" w:rsidP="00BE2021">
            <w:pPr>
              <w:jc w:val="both"/>
              <w:rPr>
                <w:sz w:val="24"/>
                <w:szCs w:val="24"/>
              </w:rPr>
            </w:pPr>
            <w:r w:rsidRPr="00E32EE2">
              <w:rPr>
                <w:sz w:val="24"/>
                <w:szCs w:val="24"/>
              </w:rPr>
              <w:t>Психологическая готовность</w:t>
            </w:r>
          </w:p>
          <w:p w:rsidR="00EC4952" w:rsidRPr="00E32EE2" w:rsidRDefault="00EC4952" w:rsidP="00BE2021">
            <w:pPr>
              <w:jc w:val="both"/>
              <w:rPr>
                <w:sz w:val="24"/>
                <w:szCs w:val="24"/>
              </w:rPr>
            </w:pPr>
            <w:r w:rsidRPr="00E32EE2">
              <w:rPr>
                <w:sz w:val="24"/>
                <w:szCs w:val="24"/>
              </w:rPr>
              <w:t>к выступлению.</w:t>
            </w:r>
          </w:p>
        </w:tc>
        <w:tc>
          <w:tcPr>
            <w:tcW w:w="1417" w:type="dxa"/>
          </w:tcPr>
          <w:p w:rsidR="00EC4952" w:rsidRPr="00E32EE2" w:rsidRDefault="0060141A" w:rsidP="00BE2021">
            <w:pPr>
              <w:jc w:val="both"/>
              <w:rPr>
                <w:sz w:val="24"/>
                <w:szCs w:val="24"/>
                <w:lang w:val="en-US"/>
              </w:rPr>
            </w:pPr>
            <w:r w:rsidRPr="00E32EE2">
              <w:rPr>
                <w:sz w:val="24"/>
                <w:szCs w:val="24"/>
                <w:lang w:val="en-US"/>
              </w:rPr>
              <w:t>4</w:t>
            </w:r>
          </w:p>
        </w:tc>
        <w:tc>
          <w:tcPr>
            <w:tcW w:w="1569" w:type="dxa"/>
          </w:tcPr>
          <w:p w:rsidR="00EC4952" w:rsidRPr="00E32EE2" w:rsidRDefault="0060141A" w:rsidP="00BE2021">
            <w:pPr>
              <w:jc w:val="both"/>
              <w:rPr>
                <w:sz w:val="24"/>
                <w:szCs w:val="24"/>
                <w:lang w:val="en-US"/>
              </w:rPr>
            </w:pPr>
            <w:r w:rsidRPr="00E32EE2">
              <w:rPr>
                <w:sz w:val="24"/>
                <w:szCs w:val="24"/>
                <w:lang w:val="en-US"/>
              </w:rPr>
              <w:t>3</w:t>
            </w:r>
          </w:p>
        </w:tc>
        <w:tc>
          <w:tcPr>
            <w:tcW w:w="2082" w:type="dxa"/>
          </w:tcPr>
          <w:p w:rsidR="00EC4952" w:rsidRPr="00E32EE2" w:rsidRDefault="00EC4952" w:rsidP="00BE2021">
            <w:pPr>
              <w:jc w:val="both"/>
              <w:rPr>
                <w:sz w:val="24"/>
                <w:szCs w:val="24"/>
              </w:rPr>
            </w:pPr>
            <w:r w:rsidRPr="00E32EE2">
              <w:rPr>
                <w:sz w:val="24"/>
                <w:szCs w:val="24"/>
              </w:rPr>
              <w:t>1</w:t>
            </w:r>
          </w:p>
        </w:tc>
      </w:tr>
      <w:tr w:rsidR="00EC4952" w:rsidRPr="00E32EE2" w:rsidTr="00BE2021">
        <w:tc>
          <w:tcPr>
            <w:tcW w:w="675" w:type="dxa"/>
          </w:tcPr>
          <w:p w:rsidR="00EC4952" w:rsidRPr="00E32EE2" w:rsidRDefault="00EC4952" w:rsidP="00BE2021">
            <w:pPr>
              <w:jc w:val="both"/>
              <w:rPr>
                <w:sz w:val="24"/>
                <w:szCs w:val="24"/>
              </w:rPr>
            </w:pPr>
            <w:r w:rsidRPr="00E32EE2">
              <w:rPr>
                <w:sz w:val="24"/>
                <w:szCs w:val="24"/>
              </w:rPr>
              <w:t>4</w:t>
            </w:r>
          </w:p>
        </w:tc>
        <w:tc>
          <w:tcPr>
            <w:tcW w:w="3828" w:type="dxa"/>
          </w:tcPr>
          <w:p w:rsidR="00EC4952" w:rsidRPr="00E32EE2" w:rsidRDefault="00EC4952" w:rsidP="00BE2021">
            <w:pPr>
              <w:jc w:val="both"/>
              <w:rPr>
                <w:sz w:val="24"/>
                <w:szCs w:val="24"/>
              </w:rPr>
            </w:pPr>
            <w:r w:rsidRPr="00E32EE2">
              <w:rPr>
                <w:sz w:val="24"/>
                <w:szCs w:val="24"/>
              </w:rPr>
              <w:t>Дыхание.</w:t>
            </w:r>
            <w:r w:rsidR="00692ED6" w:rsidRPr="00E32EE2">
              <w:rPr>
                <w:sz w:val="24"/>
                <w:szCs w:val="24"/>
              </w:rPr>
              <w:t xml:space="preserve"> </w:t>
            </w:r>
            <w:r w:rsidRPr="00E32EE2">
              <w:rPr>
                <w:sz w:val="24"/>
                <w:szCs w:val="24"/>
              </w:rPr>
              <w:t xml:space="preserve">Типы </w:t>
            </w:r>
            <w:proofErr w:type="gramStart"/>
            <w:r w:rsidRPr="00E32EE2">
              <w:rPr>
                <w:sz w:val="24"/>
                <w:szCs w:val="24"/>
              </w:rPr>
              <w:t>певческого</w:t>
            </w:r>
            <w:proofErr w:type="gramEnd"/>
          </w:p>
          <w:p w:rsidR="00EC4952" w:rsidRPr="00E32EE2" w:rsidRDefault="00EC4952" w:rsidP="00BE2021">
            <w:pPr>
              <w:jc w:val="both"/>
              <w:rPr>
                <w:sz w:val="24"/>
                <w:szCs w:val="24"/>
              </w:rPr>
            </w:pPr>
            <w:r w:rsidRPr="00E32EE2">
              <w:rPr>
                <w:sz w:val="24"/>
                <w:szCs w:val="24"/>
              </w:rPr>
              <w:t xml:space="preserve">дыхания. Работа </w:t>
            </w:r>
            <w:proofErr w:type="gramStart"/>
            <w:r w:rsidRPr="00E32EE2">
              <w:rPr>
                <w:sz w:val="24"/>
                <w:szCs w:val="24"/>
              </w:rPr>
              <w:t>над</w:t>
            </w:r>
            <w:proofErr w:type="gramEnd"/>
          </w:p>
          <w:p w:rsidR="00EC4952" w:rsidRPr="00E32EE2" w:rsidRDefault="00EC4952" w:rsidP="00BE2021">
            <w:pPr>
              <w:jc w:val="both"/>
              <w:rPr>
                <w:sz w:val="24"/>
                <w:szCs w:val="24"/>
              </w:rPr>
            </w:pPr>
            <w:r w:rsidRPr="00E32EE2">
              <w:rPr>
                <w:sz w:val="24"/>
                <w:szCs w:val="24"/>
              </w:rPr>
              <w:t>певческим дыханием.</w:t>
            </w:r>
          </w:p>
          <w:p w:rsidR="00EC4952" w:rsidRPr="00E32EE2" w:rsidRDefault="00EC4952" w:rsidP="00BE2021">
            <w:pPr>
              <w:jc w:val="both"/>
              <w:rPr>
                <w:sz w:val="24"/>
                <w:szCs w:val="24"/>
              </w:rPr>
            </w:pPr>
            <w:r w:rsidRPr="00E32EE2">
              <w:rPr>
                <w:sz w:val="24"/>
                <w:szCs w:val="24"/>
              </w:rPr>
              <w:t>Цепное дыхание.</w:t>
            </w:r>
          </w:p>
        </w:tc>
        <w:tc>
          <w:tcPr>
            <w:tcW w:w="1417" w:type="dxa"/>
          </w:tcPr>
          <w:p w:rsidR="00EC4952" w:rsidRPr="00E32EE2" w:rsidRDefault="00692ED6" w:rsidP="00BE2021">
            <w:pPr>
              <w:jc w:val="both"/>
              <w:rPr>
                <w:sz w:val="24"/>
                <w:szCs w:val="24"/>
              </w:rPr>
            </w:pPr>
            <w:r w:rsidRPr="00E32EE2">
              <w:rPr>
                <w:sz w:val="24"/>
                <w:szCs w:val="24"/>
              </w:rPr>
              <w:t>4</w:t>
            </w:r>
          </w:p>
        </w:tc>
        <w:tc>
          <w:tcPr>
            <w:tcW w:w="1569" w:type="dxa"/>
          </w:tcPr>
          <w:p w:rsidR="00EC4952" w:rsidRPr="00E32EE2" w:rsidRDefault="008A191C" w:rsidP="00BE2021">
            <w:pPr>
              <w:jc w:val="both"/>
              <w:rPr>
                <w:sz w:val="24"/>
                <w:szCs w:val="24"/>
                <w:lang w:val="en-US"/>
              </w:rPr>
            </w:pPr>
            <w:r w:rsidRPr="00E32EE2">
              <w:rPr>
                <w:sz w:val="24"/>
                <w:szCs w:val="24"/>
                <w:lang w:val="en-US"/>
              </w:rPr>
              <w:t>2</w:t>
            </w:r>
          </w:p>
        </w:tc>
        <w:tc>
          <w:tcPr>
            <w:tcW w:w="2082" w:type="dxa"/>
          </w:tcPr>
          <w:p w:rsidR="00EC4952" w:rsidRPr="00E32EE2" w:rsidRDefault="008A191C" w:rsidP="00BE2021">
            <w:pPr>
              <w:jc w:val="both"/>
              <w:rPr>
                <w:sz w:val="24"/>
                <w:szCs w:val="24"/>
                <w:lang w:val="en-US"/>
              </w:rPr>
            </w:pPr>
            <w:r w:rsidRPr="00E32EE2">
              <w:rPr>
                <w:sz w:val="24"/>
                <w:szCs w:val="24"/>
                <w:lang w:val="en-US"/>
              </w:rPr>
              <w:t>2</w:t>
            </w:r>
          </w:p>
        </w:tc>
      </w:tr>
      <w:tr w:rsidR="00EC4952" w:rsidRPr="00E32EE2" w:rsidTr="00BE2021">
        <w:tc>
          <w:tcPr>
            <w:tcW w:w="675" w:type="dxa"/>
          </w:tcPr>
          <w:p w:rsidR="00EC4952" w:rsidRPr="00E32EE2" w:rsidRDefault="00EC4952" w:rsidP="00BE2021">
            <w:pPr>
              <w:jc w:val="both"/>
              <w:rPr>
                <w:sz w:val="24"/>
                <w:szCs w:val="24"/>
              </w:rPr>
            </w:pPr>
            <w:r w:rsidRPr="00E32EE2">
              <w:rPr>
                <w:sz w:val="24"/>
                <w:szCs w:val="24"/>
              </w:rPr>
              <w:t>5</w:t>
            </w:r>
          </w:p>
        </w:tc>
        <w:tc>
          <w:tcPr>
            <w:tcW w:w="3828" w:type="dxa"/>
          </w:tcPr>
          <w:p w:rsidR="00EC4952" w:rsidRPr="00E32EE2" w:rsidRDefault="00EC4952" w:rsidP="00BE2021">
            <w:pPr>
              <w:jc w:val="both"/>
              <w:rPr>
                <w:sz w:val="24"/>
                <w:szCs w:val="24"/>
              </w:rPr>
            </w:pPr>
            <w:r w:rsidRPr="00E32EE2">
              <w:rPr>
                <w:sz w:val="24"/>
                <w:szCs w:val="24"/>
              </w:rPr>
              <w:t>Дикция и артикуляция.</w:t>
            </w:r>
          </w:p>
          <w:p w:rsidR="00EC4952" w:rsidRPr="00E32EE2" w:rsidRDefault="00EC4952" w:rsidP="00BE2021">
            <w:pPr>
              <w:jc w:val="both"/>
              <w:rPr>
                <w:sz w:val="24"/>
                <w:szCs w:val="24"/>
              </w:rPr>
            </w:pPr>
            <w:r w:rsidRPr="00E32EE2">
              <w:rPr>
                <w:sz w:val="24"/>
                <w:szCs w:val="24"/>
              </w:rPr>
              <w:t>Распевание. Развитие</w:t>
            </w:r>
          </w:p>
          <w:p w:rsidR="00EC4952" w:rsidRPr="00E32EE2" w:rsidRDefault="00EC4952" w:rsidP="00BE2021">
            <w:pPr>
              <w:jc w:val="both"/>
              <w:rPr>
                <w:sz w:val="24"/>
                <w:szCs w:val="24"/>
              </w:rPr>
            </w:pPr>
            <w:r w:rsidRPr="00E32EE2">
              <w:rPr>
                <w:sz w:val="24"/>
                <w:szCs w:val="24"/>
              </w:rPr>
              <w:t>певческого диапазона.</w:t>
            </w:r>
          </w:p>
          <w:p w:rsidR="00EC4952" w:rsidRPr="00E32EE2" w:rsidRDefault="00EC4952" w:rsidP="00BE2021">
            <w:pPr>
              <w:jc w:val="both"/>
              <w:rPr>
                <w:sz w:val="24"/>
                <w:szCs w:val="24"/>
              </w:rPr>
            </w:pPr>
            <w:r w:rsidRPr="00E32EE2">
              <w:rPr>
                <w:sz w:val="24"/>
                <w:szCs w:val="24"/>
              </w:rPr>
              <w:t>Работа над тембром.</w:t>
            </w:r>
          </w:p>
        </w:tc>
        <w:tc>
          <w:tcPr>
            <w:tcW w:w="1417" w:type="dxa"/>
          </w:tcPr>
          <w:p w:rsidR="00EC4952" w:rsidRPr="00E32EE2" w:rsidRDefault="00692ED6" w:rsidP="00BE2021">
            <w:pPr>
              <w:jc w:val="both"/>
              <w:rPr>
                <w:sz w:val="24"/>
                <w:szCs w:val="24"/>
              </w:rPr>
            </w:pPr>
            <w:r w:rsidRPr="00E32EE2">
              <w:rPr>
                <w:sz w:val="24"/>
                <w:szCs w:val="24"/>
              </w:rPr>
              <w:t>3</w:t>
            </w:r>
          </w:p>
        </w:tc>
        <w:tc>
          <w:tcPr>
            <w:tcW w:w="1569" w:type="dxa"/>
          </w:tcPr>
          <w:p w:rsidR="00EC4952" w:rsidRPr="00E32EE2" w:rsidRDefault="00692ED6" w:rsidP="00BE2021">
            <w:pPr>
              <w:jc w:val="both"/>
              <w:rPr>
                <w:sz w:val="24"/>
                <w:szCs w:val="24"/>
              </w:rPr>
            </w:pPr>
            <w:r w:rsidRPr="00E32EE2">
              <w:rPr>
                <w:sz w:val="24"/>
                <w:szCs w:val="24"/>
              </w:rPr>
              <w:t>2</w:t>
            </w:r>
          </w:p>
        </w:tc>
        <w:tc>
          <w:tcPr>
            <w:tcW w:w="2082" w:type="dxa"/>
          </w:tcPr>
          <w:p w:rsidR="00EC4952" w:rsidRPr="00E32EE2" w:rsidRDefault="00EC4952" w:rsidP="00BE2021">
            <w:pPr>
              <w:jc w:val="both"/>
              <w:rPr>
                <w:sz w:val="24"/>
                <w:szCs w:val="24"/>
              </w:rPr>
            </w:pPr>
            <w:r w:rsidRPr="00E32EE2">
              <w:rPr>
                <w:sz w:val="24"/>
                <w:szCs w:val="24"/>
              </w:rPr>
              <w:t>1</w:t>
            </w:r>
          </w:p>
        </w:tc>
      </w:tr>
      <w:tr w:rsidR="00EC4952" w:rsidRPr="00E32EE2" w:rsidTr="00BE2021">
        <w:tc>
          <w:tcPr>
            <w:tcW w:w="675" w:type="dxa"/>
          </w:tcPr>
          <w:p w:rsidR="00EC4952" w:rsidRPr="00E32EE2" w:rsidRDefault="0060141A" w:rsidP="00BE2021">
            <w:pPr>
              <w:jc w:val="both"/>
              <w:rPr>
                <w:sz w:val="24"/>
                <w:szCs w:val="24"/>
                <w:lang w:val="en-US"/>
              </w:rPr>
            </w:pPr>
            <w:r w:rsidRPr="00E32EE2">
              <w:rPr>
                <w:sz w:val="24"/>
                <w:szCs w:val="24"/>
                <w:lang w:val="en-US"/>
              </w:rPr>
              <w:t>6</w:t>
            </w:r>
          </w:p>
        </w:tc>
        <w:tc>
          <w:tcPr>
            <w:tcW w:w="3828" w:type="dxa"/>
          </w:tcPr>
          <w:p w:rsidR="00EC4952" w:rsidRPr="00E32EE2" w:rsidRDefault="00EC4952" w:rsidP="00BE2021">
            <w:pPr>
              <w:jc w:val="both"/>
              <w:rPr>
                <w:sz w:val="24"/>
                <w:szCs w:val="24"/>
              </w:rPr>
            </w:pPr>
            <w:r w:rsidRPr="00E32EE2">
              <w:rPr>
                <w:sz w:val="24"/>
                <w:szCs w:val="24"/>
              </w:rPr>
              <w:t xml:space="preserve">Сценическое движение. Работа </w:t>
            </w:r>
            <w:proofErr w:type="gramStart"/>
            <w:r w:rsidRPr="00E32EE2">
              <w:rPr>
                <w:sz w:val="24"/>
                <w:szCs w:val="24"/>
              </w:rPr>
              <w:t>над</w:t>
            </w:r>
            <w:proofErr w:type="gramEnd"/>
          </w:p>
          <w:p w:rsidR="00EC4952" w:rsidRPr="00E32EE2" w:rsidRDefault="00EC4952" w:rsidP="00BE2021">
            <w:pPr>
              <w:jc w:val="both"/>
              <w:rPr>
                <w:sz w:val="24"/>
                <w:szCs w:val="24"/>
              </w:rPr>
            </w:pPr>
            <w:r w:rsidRPr="00E32EE2">
              <w:rPr>
                <w:sz w:val="24"/>
                <w:szCs w:val="24"/>
              </w:rPr>
              <w:t>сценическим образом.</w:t>
            </w:r>
          </w:p>
          <w:p w:rsidR="00EC4952" w:rsidRPr="00E32EE2" w:rsidRDefault="00EC4952" w:rsidP="00BE2021">
            <w:pPr>
              <w:jc w:val="both"/>
              <w:rPr>
                <w:sz w:val="24"/>
                <w:szCs w:val="24"/>
              </w:rPr>
            </w:pPr>
            <w:r w:rsidRPr="00E32EE2">
              <w:rPr>
                <w:sz w:val="24"/>
                <w:szCs w:val="24"/>
              </w:rPr>
              <w:t>Использование элементов</w:t>
            </w:r>
          </w:p>
          <w:p w:rsidR="00EC4952" w:rsidRPr="00E32EE2" w:rsidRDefault="00EC4952" w:rsidP="00BE2021">
            <w:pPr>
              <w:jc w:val="both"/>
              <w:rPr>
                <w:sz w:val="24"/>
                <w:szCs w:val="24"/>
              </w:rPr>
            </w:pPr>
            <w:r w:rsidRPr="00E32EE2">
              <w:rPr>
                <w:sz w:val="24"/>
                <w:szCs w:val="24"/>
              </w:rPr>
              <w:t>ритмики, сценической</w:t>
            </w:r>
          </w:p>
          <w:p w:rsidR="00EC4952" w:rsidRPr="00E32EE2" w:rsidRDefault="00EC4952" w:rsidP="00BE2021">
            <w:pPr>
              <w:jc w:val="both"/>
              <w:rPr>
                <w:sz w:val="24"/>
                <w:szCs w:val="24"/>
              </w:rPr>
            </w:pPr>
            <w:r w:rsidRPr="00E32EE2">
              <w:rPr>
                <w:sz w:val="24"/>
                <w:szCs w:val="24"/>
              </w:rPr>
              <w:t xml:space="preserve">культуры. Движения </w:t>
            </w:r>
            <w:proofErr w:type="gramStart"/>
            <w:r w:rsidRPr="00E32EE2">
              <w:rPr>
                <w:sz w:val="24"/>
                <w:szCs w:val="24"/>
              </w:rPr>
              <w:t>под</w:t>
            </w:r>
            <w:proofErr w:type="gramEnd"/>
          </w:p>
          <w:p w:rsidR="00EC4952" w:rsidRPr="00E32EE2" w:rsidRDefault="00EC4952" w:rsidP="00BE2021">
            <w:pPr>
              <w:jc w:val="both"/>
              <w:rPr>
                <w:sz w:val="24"/>
                <w:szCs w:val="24"/>
              </w:rPr>
            </w:pPr>
            <w:r w:rsidRPr="00E32EE2">
              <w:rPr>
                <w:sz w:val="24"/>
                <w:szCs w:val="24"/>
              </w:rPr>
              <w:t>музыку. Постановка</w:t>
            </w:r>
          </w:p>
          <w:p w:rsidR="00EC4952" w:rsidRPr="00E32EE2" w:rsidRDefault="00EC4952" w:rsidP="00BE2021">
            <w:pPr>
              <w:jc w:val="both"/>
              <w:rPr>
                <w:sz w:val="24"/>
                <w:szCs w:val="24"/>
              </w:rPr>
            </w:pPr>
            <w:r w:rsidRPr="00E32EE2">
              <w:rPr>
                <w:sz w:val="24"/>
                <w:szCs w:val="24"/>
              </w:rPr>
              <w:t>танцевальных движений.</w:t>
            </w:r>
          </w:p>
        </w:tc>
        <w:tc>
          <w:tcPr>
            <w:tcW w:w="1417" w:type="dxa"/>
          </w:tcPr>
          <w:p w:rsidR="00EC4952" w:rsidRPr="00E32EE2" w:rsidRDefault="00443865" w:rsidP="00BE2021">
            <w:pPr>
              <w:jc w:val="both"/>
              <w:rPr>
                <w:sz w:val="24"/>
                <w:szCs w:val="24"/>
              </w:rPr>
            </w:pPr>
            <w:r w:rsidRPr="00E32EE2">
              <w:rPr>
                <w:sz w:val="24"/>
                <w:szCs w:val="24"/>
              </w:rPr>
              <w:t>7</w:t>
            </w:r>
          </w:p>
        </w:tc>
        <w:tc>
          <w:tcPr>
            <w:tcW w:w="1569" w:type="dxa"/>
          </w:tcPr>
          <w:p w:rsidR="00EC4952" w:rsidRPr="00E32EE2" w:rsidRDefault="00443865" w:rsidP="00BE2021">
            <w:pPr>
              <w:jc w:val="both"/>
              <w:rPr>
                <w:sz w:val="24"/>
                <w:szCs w:val="24"/>
              </w:rPr>
            </w:pPr>
            <w:r w:rsidRPr="00E32EE2">
              <w:rPr>
                <w:sz w:val="24"/>
                <w:szCs w:val="24"/>
              </w:rPr>
              <w:t>6</w:t>
            </w:r>
          </w:p>
        </w:tc>
        <w:tc>
          <w:tcPr>
            <w:tcW w:w="2082" w:type="dxa"/>
          </w:tcPr>
          <w:p w:rsidR="00EC4952" w:rsidRPr="00E32EE2" w:rsidRDefault="00EC4952" w:rsidP="00BE2021">
            <w:pPr>
              <w:jc w:val="both"/>
              <w:rPr>
                <w:sz w:val="24"/>
                <w:szCs w:val="24"/>
              </w:rPr>
            </w:pPr>
            <w:r w:rsidRPr="00E32EE2">
              <w:rPr>
                <w:sz w:val="24"/>
                <w:szCs w:val="24"/>
              </w:rPr>
              <w:t>1</w:t>
            </w:r>
          </w:p>
        </w:tc>
      </w:tr>
      <w:tr w:rsidR="00EC4952" w:rsidRPr="00E32EE2" w:rsidTr="00BE2021">
        <w:tc>
          <w:tcPr>
            <w:tcW w:w="675" w:type="dxa"/>
          </w:tcPr>
          <w:p w:rsidR="00EC4952" w:rsidRPr="00E32EE2" w:rsidRDefault="0060141A" w:rsidP="00BE2021">
            <w:pPr>
              <w:jc w:val="both"/>
              <w:rPr>
                <w:sz w:val="24"/>
                <w:szCs w:val="24"/>
                <w:lang w:val="en-US"/>
              </w:rPr>
            </w:pPr>
            <w:r w:rsidRPr="00E32EE2">
              <w:rPr>
                <w:sz w:val="24"/>
                <w:szCs w:val="24"/>
                <w:lang w:val="en-US"/>
              </w:rPr>
              <w:t>7</w:t>
            </w:r>
          </w:p>
        </w:tc>
        <w:tc>
          <w:tcPr>
            <w:tcW w:w="3828" w:type="dxa"/>
          </w:tcPr>
          <w:p w:rsidR="00EC4952" w:rsidRPr="00E32EE2" w:rsidRDefault="00EC4952" w:rsidP="00BE2021">
            <w:pPr>
              <w:jc w:val="both"/>
              <w:rPr>
                <w:sz w:val="24"/>
                <w:szCs w:val="24"/>
              </w:rPr>
            </w:pPr>
            <w:r w:rsidRPr="00E32EE2">
              <w:rPr>
                <w:sz w:val="24"/>
                <w:szCs w:val="24"/>
              </w:rPr>
              <w:t>Работа над репертуаром.</w:t>
            </w:r>
          </w:p>
          <w:p w:rsidR="00EC4952" w:rsidRPr="00E32EE2" w:rsidRDefault="00EC4952" w:rsidP="00BE2021">
            <w:pPr>
              <w:jc w:val="both"/>
              <w:rPr>
                <w:sz w:val="24"/>
                <w:szCs w:val="24"/>
              </w:rPr>
            </w:pPr>
            <w:r w:rsidRPr="00E32EE2">
              <w:rPr>
                <w:sz w:val="24"/>
                <w:szCs w:val="24"/>
              </w:rPr>
              <w:t>Дикция. Работа над образом.</w:t>
            </w:r>
          </w:p>
        </w:tc>
        <w:tc>
          <w:tcPr>
            <w:tcW w:w="1417" w:type="dxa"/>
          </w:tcPr>
          <w:p w:rsidR="00EC4952" w:rsidRPr="00E32EE2" w:rsidRDefault="00EC4952" w:rsidP="00BE2021">
            <w:pPr>
              <w:jc w:val="both"/>
              <w:rPr>
                <w:sz w:val="24"/>
                <w:szCs w:val="24"/>
              </w:rPr>
            </w:pPr>
            <w:r w:rsidRPr="00E32EE2">
              <w:rPr>
                <w:sz w:val="24"/>
                <w:szCs w:val="24"/>
              </w:rPr>
              <w:t>1</w:t>
            </w:r>
            <w:r w:rsidR="00443865" w:rsidRPr="00E32EE2">
              <w:rPr>
                <w:sz w:val="24"/>
                <w:szCs w:val="24"/>
              </w:rPr>
              <w:t>4</w:t>
            </w:r>
          </w:p>
        </w:tc>
        <w:tc>
          <w:tcPr>
            <w:tcW w:w="1569" w:type="dxa"/>
          </w:tcPr>
          <w:p w:rsidR="00EC4952" w:rsidRPr="00E32EE2" w:rsidRDefault="00EC4952" w:rsidP="00BE2021">
            <w:pPr>
              <w:jc w:val="both"/>
              <w:rPr>
                <w:sz w:val="24"/>
                <w:szCs w:val="24"/>
                <w:lang w:val="en-US"/>
              </w:rPr>
            </w:pPr>
            <w:r w:rsidRPr="00E32EE2">
              <w:rPr>
                <w:sz w:val="24"/>
                <w:szCs w:val="24"/>
              </w:rPr>
              <w:t>1</w:t>
            </w:r>
            <w:r w:rsidR="0060141A" w:rsidRPr="00E32EE2">
              <w:rPr>
                <w:sz w:val="24"/>
                <w:szCs w:val="24"/>
                <w:lang w:val="en-US"/>
              </w:rPr>
              <w:t>3</w:t>
            </w:r>
          </w:p>
        </w:tc>
        <w:tc>
          <w:tcPr>
            <w:tcW w:w="2082" w:type="dxa"/>
          </w:tcPr>
          <w:p w:rsidR="00EC4952" w:rsidRPr="00E32EE2" w:rsidRDefault="00443865" w:rsidP="00BE2021">
            <w:pPr>
              <w:jc w:val="both"/>
              <w:rPr>
                <w:sz w:val="24"/>
                <w:szCs w:val="24"/>
              </w:rPr>
            </w:pPr>
            <w:r w:rsidRPr="00E32EE2">
              <w:rPr>
                <w:sz w:val="24"/>
                <w:szCs w:val="24"/>
              </w:rPr>
              <w:t>1</w:t>
            </w:r>
          </w:p>
        </w:tc>
      </w:tr>
      <w:tr w:rsidR="00443865" w:rsidRPr="00E32EE2" w:rsidTr="00BE2021">
        <w:tc>
          <w:tcPr>
            <w:tcW w:w="675" w:type="dxa"/>
          </w:tcPr>
          <w:p w:rsidR="00443865" w:rsidRPr="00E32EE2" w:rsidRDefault="00443865" w:rsidP="00BE2021">
            <w:pPr>
              <w:jc w:val="both"/>
              <w:rPr>
                <w:sz w:val="24"/>
                <w:szCs w:val="24"/>
                <w:lang w:val="en-US"/>
              </w:rPr>
            </w:pPr>
          </w:p>
        </w:tc>
        <w:tc>
          <w:tcPr>
            <w:tcW w:w="3828" w:type="dxa"/>
          </w:tcPr>
          <w:p w:rsidR="00443865" w:rsidRPr="00E32EE2" w:rsidRDefault="00443865" w:rsidP="00BE2021">
            <w:pPr>
              <w:jc w:val="both"/>
              <w:rPr>
                <w:sz w:val="24"/>
                <w:szCs w:val="24"/>
              </w:rPr>
            </w:pPr>
          </w:p>
        </w:tc>
        <w:tc>
          <w:tcPr>
            <w:tcW w:w="1417" w:type="dxa"/>
          </w:tcPr>
          <w:p w:rsidR="00443865" w:rsidRPr="00E32EE2" w:rsidRDefault="00443865" w:rsidP="00BE2021">
            <w:pPr>
              <w:jc w:val="both"/>
              <w:rPr>
                <w:sz w:val="24"/>
                <w:szCs w:val="24"/>
              </w:rPr>
            </w:pPr>
            <w:r w:rsidRPr="00E32EE2">
              <w:rPr>
                <w:sz w:val="24"/>
                <w:szCs w:val="24"/>
              </w:rPr>
              <w:t>36</w:t>
            </w:r>
          </w:p>
        </w:tc>
        <w:tc>
          <w:tcPr>
            <w:tcW w:w="1569" w:type="dxa"/>
          </w:tcPr>
          <w:p w:rsidR="00443865" w:rsidRPr="00E32EE2" w:rsidRDefault="00443865" w:rsidP="00BE2021">
            <w:pPr>
              <w:jc w:val="both"/>
              <w:rPr>
                <w:sz w:val="24"/>
                <w:szCs w:val="24"/>
              </w:rPr>
            </w:pPr>
            <w:r w:rsidRPr="00E32EE2">
              <w:rPr>
                <w:sz w:val="24"/>
                <w:szCs w:val="24"/>
              </w:rPr>
              <w:t>28</w:t>
            </w:r>
          </w:p>
        </w:tc>
        <w:tc>
          <w:tcPr>
            <w:tcW w:w="2082" w:type="dxa"/>
          </w:tcPr>
          <w:p w:rsidR="00443865" w:rsidRPr="00E32EE2" w:rsidRDefault="00443865" w:rsidP="00BE2021">
            <w:pPr>
              <w:jc w:val="both"/>
              <w:rPr>
                <w:sz w:val="24"/>
                <w:szCs w:val="24"/>
              </w:rPr>
            </w:pPr>
            <w:r w:rsidRPr="00E32EE2">
              <w:rPr>
                <w:sz w:val="24"/>
                <w:szCs w:val="24"/>
              </w:rPr>
              <w:t>8</w:t>
            </w:r>
          </w:p>
        </w:tc>
      </w:tr>
    </w:tbl>
    <w:p w:rsidR="00EC4952" w:rsidRPr="00E32EE2" w:rsidRDefault="00EC4952" w:rsidP="00EC4952">
      <w:pPr>
        <w:spacing w:after="0" w:line="240" w:lineRule="auto"/>
        <w:jc w:val="both"/>
        <w:rPr>
          <w:sz w:val="24"/>
          <w:szCs w:val="24"/>
        </w:rPr>
      </w:pPr>
    </w:p>
    <w:p w:rsidR="00EC4952" w:rsidRPr="00E32EE2" w:rsidRDefault="0098422F" w:rsidP="0098422F">
      <w:pPr>
        <w:spacing w:after="0" w:line="375" w:lineRule="atLeast"/>
        <w:jc w:val="center"/>
        <w:rPr>
          <w:b/>
          <w:sz w:val="24"/>
          <w:szCs w:val="24"/>
        </w:rPr>
      </w:pPr>
      <w:r w:rsidRPr="00E32EE2">
        <w:rPr>
          <w:b/>
          <w:sz w:val="24"/>
          <w:szCs w:val="24"/>
        </w:rPr>
        <w:t>Содержание</w:t>
      </w:r>
    </w:p>
    <w:p w:rsidR="0098422F" w:rsidRPr="00E32EE2" w:rsidRDefault="0098422F" w:rsidP="0098422F">
      <w:pPr>
        <w:spacing w:after="0"/>
        <w:jc w:val="both"/>
        <w:rPr>
          <w:b/>
          <w:i/>
          <w:sz w:val="24"/>
          <w:szCs w:val="24"/>
          <w:lang w:val="en-US"/>
        </w:rPr>
      </w:pPr>
    </w:p>
    <w:p w:rsidR="0098422F" w:rsidRPr="00E32EE2" w:rsidRDefault="0098422F" w:rsidP="00443865">
      <w:pPr>
        <w:spacing w:after="0"/>
        <w:jc w:val="both"/>
        <w:rPr>
          <w:b/>
          <w:i/>
          <w:sz w:val="24"/>
          <w:szCs w:val="24"/>
        </w:rPr>
      </w:pPr>
      <w:r w:rsidRPr="00E32EE2">
        <w:rPr>
          <w:b/>
          <w:i/>
          <w:sz w:val="24"/>
          <w:szCs w:val="24"/>
        </w:rPr>
        <w:t>1. Введение. Владение голосовым аппаратом. Использование певческих навыков.</w:t>
      </w:r>
    </w:p>
    <w:p w:rsidR="0098422F" w:rsidRPr="00E32EE2" w:rsidRDefault="0098422F" w:rsidP="00443865">
      <w:pPr>
        <w:spacing w:after="0"/>
        <w:jc w:val="both"/>
        <w:rPr>
          <w:sz w:val="24"/>
          <w:szCs w:val="24"/>
        </w:rPr>
      </w:pPr>
      <w:r w:rsidRPr="00E32EE2">
        <w:rPr>
          <w:b/>
          <w:sz w:val="24"/>
          <w:szCs w:val="24"/>
        </w:rPr>
        <w:t xml:space="preserve">Вокал как вид музыкальной деятельности. Понятие об эстрадном вокале. Теория. </w:t>
      </w:r>
      <w:r w:rsidRPr="00E32EE2">
        <w:rPr>
          <w:sz w:val="24"/>
          <w:szCs w:val="24"/>
        </w:rPr>
        <w:t xml:space="preserve">Вокал как вид музыкальной деятельности. </w:t>
      </w:r>
      <w:r w:rsidRPr="00E32EE2">
        <w:rPr>
          <w:b/>
          <w:sz w:val="24"/>
          <w:szCs w:val="24"/>
        </w:rPr>
        <w:t xml:space="preserve">Практика. </w:t>
      </w:r>
      <w:r w:rsidRPr="00E32EE2">
        <w:rPr>
          <w:sz w:val="24"/>
          <w:szCs w:val="24"/>
        </w:rPr>
        <w:t>Организация занятий с певцами-солистами.</w:t>
      </w:r>
    </w:p>
    <w:p w:rsidR="0098422F" w:rsidRPr="00E32EE2" w:rsidRDefault="008A191C" w:rsidP="00443865">
      <w:pPr>
        <w:spacing w:after="0" w:line="375" w:lineRule="atLeast"/>
        <w:jc w:val="both"/>
        <w:rPr>
          <w:b/>
          <w:i/>
          <w:sz w:val="24"/>
          <w:szCs w:val="24"/>
        </w:rPr>
      </w:pPr>
      <w:r w:rsidRPr="00E32EE2">
        <w:rPr>
          <w:b/>
          <w:i/>
          <w:sz w:val="24"/>
          <w:szCs w:val="24"/>
        </w:rPr>
        <w:t>2. Гигиена</w:t>
      </w:r>
      <w:r w:rsidR="0098422F" w:rsidRPr="00E32EE2">
        <w:rPr>
          <w:b/>
          <w:i/>
          <w:sz w:val="24"/>
          <w:szCs w:val="24"/>
        </w:rPr>
        <w:t xml:space="preserve"> голоса.</w:t>
      </w:r>
    </w:p>
    <w:p w:rsidR="008A191C" w:rsidRPr="00E32EE2" w:rsidRDefault="008A191C" w:rsidP="00443865">
      <w:pPr>
        <w:spacing w:after="0" w:line="240" w:lineRule="auto"/>
        <w:jc w:val="both"/>
        <w:rPr>
          <w:sz w:val="24"/>
          <w:szCs w:val="24"/>
        </w:rPr>
      </w:pPr>
      <w:r w:rsidRPr="00E32EE2">
        <w:rPr>
          <w:b/>
          <w:sz w:val="24"/>
          <w:szCs w:val="24"/>
        </w:rPr>
        <w:t xml:space="preserve">Теория. </w:t>
      </w:r>
      <w:r w:rsidRPr="00E32EE2">
        <w:rPr>
          <w:sz w:val="24"/>
          <w:szCs w:val="24"/>
        </w:rPr>
        <w:t>Гигиена голоса - группа мероприятий, направленных на предотвращение заболеваний голосового аппарата. Звук – результат колебаний упругого тела. Всё многообразие звуков можно сгруппировать в три категории – звуки музыкальные, не музыкальные (шумы) и звоны.</w:t>
      </w:r>
    </w:p>
    <w:p w:rsidR="008A191C" w:rsidRPr="00E32EE2" w:rsidRDefault="008A191C" w:rsidP="00443865">
      <w:pPr>
        <w:spacing w:after="0" w:line="240" w:lineRule="auto"/>
        <w:jc w:val="both"/>
        <w:rPr>
          <w:sz w:val="24"/>
          <w:szCs w:val="24"/>
        </w:rPr>
      </w:pPr>
      <w:r w:rsidRPr="00E32EE2">
        <w:rPr>
          <w:sz w:val="24"/>
          <w:szCs w:val="24"/>
        </w:rPr>
        <w:t>Музыкальные звуки, в отличие от всех остальных, являются результатом регулярных колебаний, поэтому их высота может быть точно определена.</w:t>
      </w:r>
    </w:p>
    <w:p w:rsidR="0098422F" w:rsidRPr="00E32EE2" w:rsidRDefault="008A191C" w:rsidP="00443865">
      <w:pPr>
        <w:spacing w:after="0" w:line="375" w:lineRule="atLeast"/>
        <w:jc w:val="both"/>
        <w:rPr>
          <w:b/>
          <w:i/>
          <w:sz w:val="24"/>
          <w:szCs w:val="24"/>
        </w:rPr>
      </w:pPr>
      <w:r w:rsidRPr="00E32EE2">
        <w:rPr>
          <w:b/>
          <w:i/>
          <w:sz w:val="24"/>
          <w:szCs w:val="24"/>
        </w:rPr>
        <w:t>3. Певческая установка. Психологическая готовность к выступлению.</w:t>
      </w:r>
    </w:p>
    <w:p w:rsidR="008A191C" w:rsidRPr="00E32EE2" w:rsidRDefault="008A191C" w:rsidP="00443865">
      <w:pPr>
        <w:spacing w:after="0"/>
        <w:jc w:val="both"/>
        <w:rPr>
          <w:sz w:val="24"/>
          <w:szCs w:val="24"/>
        </w:rPr>
      </w:pPr>
      <w:r w:rsidRPr="00E32EE2">
        <w:rPr>
          <w:b/>
          <w:sz w:val="24"/>
          <w:szCs w:val="24"/>
        </w:rPr>
        <w:t xml:space="preserve">Понятие о певческой установке. Теория. </w:t>
      </w:r>
      <w:r w:rsidRPr="00E32EE2">
        <w:rPr>
          <w:sz w:val="24"/>
          <w:szCs w:val="24"/>
        </w:rPr>
        <w:t xml:space="preserve">Развитие правильного дыхания. </w:t>
      </w:r>
      <w:r w:rsidRPr="00E32EE2">
        <w:rPr>
          <w:b/>
          <w:sz w:val="24"/>
          <w:szCs w:val="24"/>
        </w:rPr>
        <w:t>Практика.</w:t>
      </w:r>
      <w:r w:rsidRPr="00E32EE2">
        <w:rPr>
          <w:sz w:val="24"/>
          <w:szCs w:val="24"/>
        </w:rPr>
        <w:t xml:space="preserve"> Правильное положение корпуса, шеи и головы. Пение в положении «стоя» и «сидя». Мимика лица при пении. Положение рук и ног в процессе пения. Система в выработке навыка певческой установки и постоянного </w:t>
      </w:r>
      <w:proofErr w:type="gramStart"/>
      <w:r w:rsidRPr="00E32EE2">
        <w:rPr>
          <w:sz w:val="24"/>
          <w:szCs w:val="24"/>
        </w:rPr>
        <w:t>контроля за</w:t>
      </w:r>
      <w:proofErr w:type="gramEnd"/>
      <w:r w:rsidRPr="00E32EE2">
        <w:rPr>
          <w:sz w:val="24"/>
          <w:szCs w:val="24"/>
        </w:rPr>
        <w:t xml:space="preserve"> ней.</w:t>
      </w:r>
    </w:p>
    <w:p w:rsidR="008A191C" w:rsidRPr="00E32EE2" w:rsidRDefault="008A191C" w:rsidP="00443865">
      <w:pPr>
        <w:spacing w:after="0"/>
        <w:jc w:val="both"/>
        <w:rPr>
          <w:b/>
          <w:i/>
          <w:sz w:val="24"/>
          <w:szCs w:val="24"/>
        </w:rPr>
      </w:pPr>
      <w:r w:rsidRPr="00E32EE2">
        <w:rPr>
          <w:b/>
          <w:i/>
          <w:sz w:val="24"/>
          <w:szCs w:val="24"/>
        </w:rPr>
        <w:lastRenderedPageBreak/>
        <w:t>4. Дыхание. Типы певческого дыхания. Работа над певческим дыханием. Цепное дыхание.</w:t>
      </w:r>
    </w:p>
    <w:p w:rsidR="008A191C" w:rsidRPr="00E32EE2" w:rsidRDefault="008A191C" w:rsidP="00443865">
      <w:pPr>
        <w:spacing w:after="0"/>
        <w:jc w:val="both"/>
        <w:rPr>
          <w:sz w:val="24"/>
          <w:szCs w:val="24"/>
        </w:rPr>
      </w:pPr>
      <w:r w:rsidRPr="00E32EE2">
        <w:rPr>
          <w:b/>
          <w:sz w:val="24"/>
          <w:szCs w:val="24"/>
        </w:rPr>
        <w:t xml:space="preserve">Певческое дыхание. Теория. </w:t>
      </w:r>
      <w:r w:rsidRPr="00E32EE2">
        <w:rPr>
          <w:sz w:val="24"/>
          <w:szCs w:val="24"/>
        </w:rPr>
        <w:t xml:space="preserve">Основные типы дыхания: ключичный, брюшной, грудной, смешанный. </w:t>
      </w:r>
      <w:r w:rsidRPr="00E32EE2">
        <w:rPr>
          <w:b/>
          <w:sz w:val="24"/>
          <w:szCs w:val="24"/>
        </w:rPr>
        <w:t xml:space="preserve">Практика. </w:t>
      </w:r>
      <w:r w:rsidRPr="00E32EE2">
        <w:rPr>
          <w:sz w:val="24"/>
          <w:szCs w:val="24"/>
        </w:rPr>
        <w:t>Координация дыхания: вдоха, выдоха, удерживания дыхания. Вдыхательная установка, зевок. Воспитание чувства опоры звука на дыхании. Пение упражнений на крещендо и диминуэндо с паузами; специальные упражнения, формирующие певческое дыхание.</w:t>
      </w:r>
    </w:p>
    <w:p w:rsidR="008A191C" w:rsidRPr="00E32EE2" w:rsidRDefault="008A191C" w:rsidP="00443865">
      <w:pPr>
        <w:spacing w:after="0"/>
        <w:jc w:val="both"/>
        <w:rPr>
          <w:b/>
          <w:i/>
          <w:sz w:val="24"/>
          <w:szCs w:val="24"/>
        </w:rPr>
      </w:pPr>
      <w:r w:rsidRPr="00E32EE2">
        <w:rPr>
          <w:b/>
          <w:i/>
          <w:sz w:val="24"/>
          <w:szCs w:val="24"/>
        </w:rPr>
        <w:t>5. Дикция и артикуляция. Распевание. Развитие певческого диапазона. Работа над тембром.</w:t>
      </w:r>
    </w:p>
    <w:p w:rsidR="008A191C" w:rsidRPr="00E32EE2" w:rsidRDefault="008A191C" w:rsidP="00443865">
      <w:pPr>
        <w:spacing w:after="0"/>
        <w:jc w:val="both"/>
        <w:rPr>
          <w:sz w:val="24"/>
          <w:szCs w:val="24"/>
        </w:rPr>
      </w:pPr>
      <w:r w:rsidRPr="00E32EE2">
        <w:rPr>
          <w:b/>
          <w:sz w:val="24"/>
          <w:szCs w:val="24"/>
        </w:rPr>
        <w:t xml:space="preserve">Дикция и артикуляция. Теория. </w:t>
      </w:r>
      <w:r w:rsidRPr="00E32EE2">
        <w:rPr>
          <w:sz w:val="24"/>
          <w:szCs w:val="24"/>
        </w:rPr>
        <w:t xml:space="preserve">Понятие о дикции и артикуляции. </w:t>
      </w:r>
      <w:r w:rsidRPr="00E32EE2">
        <w:rPr>
          <w:b/>
          <w:sz w:val="24"/>
          <w:szCs w:val="24"/>
        </w:rPr>
        <w:t xml:space="preserve">Практика. </w:t>
      </w:r>
      <w:r w:rsidRPr="00E32EE2">
        <w:rPr>
          <w:sz w:val="24"/>
          <w:szCs w:val="24"/>
        </w:rPr>
        <w:t>Положение языка и челюсти при пении, раскрытие рта. Соотношение положения гортани и артикуляционных движений голосового аппарата.</w:t>
      </w:r>
    </w:p>
    <w:p w:rsidR="008A191C" w:rsidRPr="00E32EE2" w:rsidRDefault="008A191C" w:rsidP="00443865">
      <w:pPr>
        <w:spacing w:after="0" w:line="240" w:lineRule="auto"/>
        <w:jc w:val="both"/>
        <w:rPr>
          <w:sz w:val="24"/>
          <w:szCs w:val="24"/>
        </w:rPr>
      </w:pPr>
      <w:r w:rsidRPr="00E32EE2">
        <w:rPr>
          <w:b/>
          <w:sz w:val="24"/>
          <w:szCs w:val="24"/>
        </w:rPr>
        <w:t xml:space="preserve">Распевание. </w:t>
      </w:r>
      <w:r w:rsidRPr="00E32EE2">
        <w:rPr>
          <w:sz w:val="24"/>
          <w:szCs w:val="24"/>
        </w:rPr>
        <w:t xml:space="preserve">Развитие </w:t>
      </w:r>
      <w:proofErr w:type="spellStart"/>
      <w:r w:rsidRPr="00E32EE2">
        <w:rPr>
          <w:sz w:val="24"/>
          <w:szCs w:val="24"/>
        </w:rPr>
        <w:t>звуковысотного</w:t>
      </w:r>
      <w:proofErr w:type="spellEnd"/>
      <w:r w:rsidRPr="00E32EE2">
        <w:rPr>
          <w:sz w:val="24"/>
          <w:szCs w:val="24"/>
        </w:rPr>
        <w:t xml:space="preserve"> диапазона. Развитие динамического диапазона. Обязательным условием формирования и совершенствования вокальных навыков </w:t>
      </w:r>
      <w:proofErr w:type="spellStart"/>
      <w:r w:rsidRPr="00E32EE2">
        <w:rPr>
          <w:sz w:val="24"/>
          <w:szCs w:val="24"/>
        </w:rPr>
        <w:t>являютсяупражнения</w:t>
      </w:r>
      <w:proofErr w:type="spellEnd"/>
      <w:r w:rsidRPr="00E32EE2">
        <w:rPr>
          <w:sz w:val="24"/>
          <w:szCs w:val="24"/>
        </w:rPr>
        <w:t>. Как известно, упражнения — это многократно повторяемое, специально организованное действие, которое направлено на улучшение качества его выполнения. Часть занятия, которая состоит из упражнений, называется распеванием. Упражнения обычно выполняют в начале вокальных занятий и тогда они не только служат целям формирования и развития навыков, но и «разогревают» голосовой аппарат.</w:t>
      </w:r>
    </w:p>
    <w:p w:rsidR="008A191C" w:rsidRPr="00E32EE2" w:rsidRDefault="008A191C" w:rsidP="00443865">
      <w:pPr>
        <w:spacing w:after="0"/>
        <w:jc w:val="both"/>
        <w:rPr>
          <w:b/>
          <w:i/>
          <w:sz w:val="24"/>
          <w:szCs w:val="24"/>
        </w:rPr>
      </w:pPr>
      <w:r w:rsidRPr="00E32EE2">
        <w:rPr>
          <w:b/>
          <w:i/>
          <w:sz w:val="24"/>
          <w:szCs w:val="24"/>
        </w:rPr>
        <w:t xml:space="preserve">6. </w:t>
      </w:r>
      <w:r w:rsidR="0060141A" w:rsidRPr="00E32EE2">
        <w:rPr>
          <w:b/>
          <w:i/>
          <w:sz w:val="24"/>
          <w:szCs w:val="24"/>
        </w:rPr>
        <w:t>Сценическое движение. Работа над сценическим образом.</w:t>
      </w:r>
    </w:p>
    <w:p w:rsidR="0060141A" w:rsidRPr="00E32EE2" w:rsidRDefault="0060141A" w:rsidP="00443865">
      <w:pPr>
        <w:spacing w:after="0" w:line="240" w:lineRule="auto"/>
        <w:jc w:val="both"/>
        <w:rPr>
          <w:sz w:val="24"/>
          <w:szCs w:val="24"/>
        </w:rPr>
      </w:pPr>
      <w:r w:rsidRPr="00E32EE2">
        <w:rPr>
          <w:b/>
          <w:sz w:val="24"/>
          <w:szCs w:val="24"/>
        </w:rPr>
        <w:t xml:space="preserve">Практика. </w:t>
      </w:r>
      <w:r w:rsidRPr="00E32EE2">
        <w:rPr>
          <w:sz w:val="24"/>
          <w:szCs w:val="24"/>
        </w:rPr>
        <w:t>Движения под музыку. Постановка танцевальных движений.</w:t>
      </w:r>
    </w:p>
    <w:p w:rsidR="0060141A" w:rsidRPr="00E32EE2" w:rsidRDefault="0060141A" w:rsidP="00443865">
      <w:pPr>
        <w:spacing w:after="0" w:line="240" w:lineRule="auto"/>
        <w:jc w:val="both"/>
        <w:rPr>
          <w:sz w:val="24"/>
          <w:szCs w:val="24"/>
        </w:rPr>
      </w:pPr>
      <w:r w:rsidRPr="00E32EE2">
        <w:rPr>
          <w:b/>
          <w:sz w:val="24"/>
          <w:szCs w:val="24"/>
        </w:rPr>
        <w:t xml:space="preserve">Теория. </w:t>
      </w:r>
      <w:r w:rsidRPr="00E32EE2">
        <w:rPr>
          <w:sz w:val="24"/>
          <w:szCs w:val="24"/>
        </w:rPr>
        <w:t>Движение на сцене - одно из важнейших составляющих имиджа артиста. Исполнителю необходимо знать правила поведения на сцене и работы со зрителем, а также - как выходить из неприятных курьёзных ситуаций, которые зачастую случаются в момент выступлений.</w:t>
      </w:r>
    </w:p>
    <w:p w:rsidR="001F49AB" w:rsidRPr="00E32EE2" w:rsidRDefault="0060141A" w:rsidP="00443865">
      <w:pPr>
        <w:spacing w:after="0"/>
        <w:jc w:val="both"/>
        <w:rPr>
          <w:b/>
          <w:i/>
          <w:sz w:val="24"/>
          <w:szCs w:val="24"/>
        </w:rPr>
      </w:pPr>
      <w:r w:rsidRPr="00E32EE2">
        <w:rPr>
          <w:b/>
          <w:i/>
          <w:sz w:val="24"/>
          <w:szCs w:val="24"/>
        </w:rPr>
        <w:t>7. Работа над репертуаром.</w:t>
      </w:r>
    </w:p>
    <w:p w:rsidR="0060141A" w:rsidRPr="00E32EE2" w:rsidRDefault="0060141A" w:rsidP="00443865">
      <w:pPr>
        <w:spacing w:after="0"/>
        <w:jc w:val="both"/>
        <w:rPr>
          <w:sz w:val="24"/>
          <w:szCs w:val="24"/>
        </w:rPr>
      </w:pPr>
      <w:r w:rsidRPr="00E32EE2">
        <w:rPr>
          <w:b/>
          <w:sz w:val="24"/>
          <w:szCs w:val="24"/>
        </w:rPr>
        <w:t xml:space="preserve">Работа с популярными детскими песнями. </w:t>
      </w:r>
      <w:r w:rsidRPr="00E32EE2">
        <w:rPr>
          <w:sz w:val="24"/>
          <w:szCs w:val="24"/>
        </w:rPr>
        <w:t xml:space="preserve">Освоение вокального репертуара для детей, созданного современными композиторами. Освоение произведений различных жанров (песня, миниатюра, джазовый стандарт и т.д.). Освоение средств исполнительской выразительности: динамики, </w:t>
      </w:r>
      <w:proofErr w:type="spellStart"/>
      <w:r w:rsidRPr="00E32EE2">
        <w:rPr>
          <w:sz w:val="24"/>
          <w:szCs w:val="24"/>
        </w:rPr>
        <w:t>темпоритма</w:t>
      </w:r>
      <w:proofErr w:type="spellEnd"/>
      <w:r w:rsidRPr="00E32EE2">
        <w:rPr>
          <w:sz w:val="24"/>
          <w:szCs w:val="24"/>
        </w:rPr>
        <w:t>, фразировки, штрихов и т.д. Формирование навыков пения под фонограмму.</w:t>
      </w:r>
    </w:p>
    <w:p w:rsidR="00B776C9" w:rsidRPr="00E32EE2" w:rsidRDefault="00B776C9" w:rsidP="00B776C9">
      <w:pPr>
        <w:pStyle w:val="a5"/>
        <w:spacing w:after="0"/>
        <w:ind w:left="0" w:firstLine="283"/>
        <w:jc w:val="center"/>
        <w:rPr>
          <w:rFonts w:ascii="Times New Roman" w:eastAsia="Times New Roman" w:hAnsi="Times New Roman"/>
          <w:b/>
          <w:bCs/>
          <w:sz w:val="24"/>
        </w:rPr>
      </w:pPr>
      <w:r w:rsidRPr="00E32EE2">
        <w:rPr>
          <w:rFonts w:ascii="Times New Roman" w:eastAsia="Times New Roman" w:hAnsi="Times New Roman"/>
          <w:b/>
          <w:bCs/>
          <w:sz w:val="24"/>
        </w:rPr>
        <w:t>Комплекс организационных условий</w:t>
      </w:r>
    </w:p>
    <w:p w:rsidR="00B776C9" w:rsidRPr="00E32EE2" w:rsidRDefault="00B776C9" w:rsidP="00B776C9">
      <w:pPr>
        <w:pStyle w:val="a5"/>
        <w:spacing w:after="0"/>
        <w:ind w:firstLine="283"/>
        <w:jc w:val="both"/>
        <w:rPr>
          <w:rFonts w:ascii="Times New Roman" w:eastAsia="Times New Roman" w:hAnsi="Times New Roman"/>
          <w:bCs/>
          <w:i/>
          <w:sz w:val="24"/>
        </w:rPr>
      </w:pPr>
      <w:r w:rsidRPr="00E32EE2">
        <w:rPr>
          <w:rFonts w:ascii="Times New Roman" w:eastAsia="Times New Roman" w:hAnsi="Times New Roman"/>
          <w:bCs/>
          <w:i/>
          <w:sz w:val="24"/>
        </w:rPr>
        <w:t>Основные этапы реализации программы</w:t>
      </w:r>
    </w:p>
    <w:p w:rsidR="00B776C9" w:rsidRPr="00E32EE2" w:rsidRDefault="00B776C9" w:rsidP="00B776C9">
      <w:pPr>
        <w:pStyle w:val="a5"/>
        <w:spacing w:after="0"/>
        <w:ind w:firstLine="283"/>
        <w:jc w:val="both"/>
        <w:rPr>
          <w:rFonts w:ascii="Times New Roman" w:eastAsia="Times New Roman" w:hAnsi="Times New Roman"/>
          <w:bCs/>
          <w:sz w:val="24"/>
        </w:rPr>
      </w:pPr>
      <w:r w:rsidRPr="00E32EE2">
        <w:rPr>
          <w:rFonts w:ascii="Times New Roman" w:eastAsia="Times New Roman" w:hAnsi="Times New Roman"/>
          <w:bCs/>
          <w:sz w:val="24"/>
        </w:rPr>
        <w:t>Подготовительный:</w:t>
      </w:r>
    </w:p>
    <w:p w:rsidR="00B776C9" w:rsidRPr="00E32EE2" w:rsidRDefault="00B776C9" w:rsidP="00B776C9">
      <w:pPr>
        <w:pStyle w:val="a5"/>
        <w:spacing w:after="0"/>
        <w:ind w:firstLine="283"/>
        <w:jc w:val="both"/>
        <w:rPr>
          <w:rFonts w:ascii="Times New Roman" w:eastAsia="Times New Roman" w:hAnsi="Times New Roman"/>
          <w:bCs/>
          <w:sz w:val="24"/>
        </w:rPr>
      </w:pPr>
      <w:r w:rsidRPr="00E32EE2">
        <w:rPr>
          <w:rFonts w:ascii="Times New Roman" w:eastAsia="Times New Roman" w:hAnsi="Times New Roman"/>
          <w:bCs/>
          <w:sz w:val="24"/>
        </w:rPr>
        <w:t>1.</w:t>
      </w:r>
      <w:r w:rsidRPr="00E32EE2">
        <w:rPr>
          <w:rFonts w:ascii="Times New Roman" w:eastAsia="Times New Roman" w:hAnsi="Times New Roman"/>
          <w:bCs/>
          <w:sz w:val="24"/>
        </w:rPr>
        <w:tab/>
        <w:t xml:space="preserve">Изучение нормативно-правовой базы. Оформление документов – программы, положения, приказа </w:t>
      </w:r>
      <w:proofErr w:type="spellStart"/>
      <w:r w:rsidRPr="00E32EE2">
        <w:rPr>
          <w:rFonts w:ascii="Times New Roman" w:eastAsia="Times New Roman" w:hAnsi="Times New Roman"/>
          <w:bCs/>
          <w:sz w:val="24"/>
        </w:rPr>
        <w:t>онлайн-лагеря</w:t>
      </w:r>
      <w:proofErr w:type="spellEnd"/>
      <w:r w:rsidRPr="00E32EE2">
        <w:rPr>
          <w:rFonts w:ascii="Times New Roman" w:eastAsia="Times New Roman" w:hAnsi="Times New Roman"/>
          <w:bCs/>
          <w:sz w:val="24"/>
        </w:rPr>
        <w:t>;</w:t>
      </w:r>
    </w:p>
    <w:p w:rsidR="00B776C9" w:rsidRPr="00E32EE2" w:rsidRDefault="00B776C9" w:rsidP="00B776C9">
      <w:pPr>
        <w:pStyle w:val="a5"/>
        <w:spacing w:after="0"/>
        <w:ind w:firstLine="283"/>
        <w:jc w:val="both"/>
        <w:rPr>
          <w:rFonts w:ascii="Times New Roman" w:eastAsia="Times New Roman" w:hAnsi="Times New Roman"/>
          <w:bCs/>
          <w:sz w:val="24"/>
        </w:rPr>
      </w:pPr>
      <w:r w:rsidRPr="00E32EE2">
        <w:rPr>
          <w:rFonts w:ascii="Times New Roman" w:eastAsia="Times New Roman" w:hAnsi="Times New Roman"/>
          <w:bCs/>
          <w:sz w:val="24"/>
        </w:rPr>
        <w:t>2.</w:t>
      </w:r>
      <w:r w:rsidRPr="00E32EE2">
        <w:rPr>
          <w:rFonts w:ascii="Times New Roman" w:eastAsia="Times New Roman" w:hAnsi="Times New Roman"/>
          <w:bCs/>
          <w:sz w:val="24"/>
        </w:rPr>
        <w:tab/>
        <w:t>Разработка плана работы летней смены;</w:t>
      </w:r>
    </w:p>
    <w:p w:rsidR="00B776C9" w:rsidRPr="00E32EE2" w:rsidRDefault="00B776C9" w:rsidP="00B776C9">
      <w:pPr>
        <w:pStyle w:val="a5"/>
        <w:spacing w:after="0"/>
        <w:ind w:firstLine="283"/>
        <w:jc w:val="both"/>
        <w:rPr>
          <w:rFonts w:ascii="Times New Roman" w:eastAsia="Times New Roman" w:hAnsi="Times New Roman"/>
          <w:bCs/>
          <w:sz w:val="24"/>
        </w:rPr>
      </w:pPr>
      <w:r w:rsidRPr="00E32EE2">
        <w:rPr>
          <w:rFonts w:ascii="Times New Roman" w:eastAsia="Times New Roman" w:hAnsi="Times New Roman"/>
          <w:bCs/>
          <w:sz w:val="24"/>
        </w:rPr>
        <w:t>3.</w:t>
      </w:r>
      <w:r w:rsidRPr="00E32EE2">
        <w:rPr>
          <w:rFonts w:ascii="Times New Roman" w:eastAsia="Times New Roman" w:hAnsi="Times New Roman"/>
          <w:bCs/>
          <w:sz w:val="24"/>
        </w:rPr>
        <w:tab/>
        <w:t>Разработка материалов модулей для смены: подготовка мастер-классов, игр.</w:t>
      </w:r>
    </w:p>
    <w:p w:rsidR="00B776C9" w:rsidRPr="00E32EE2" w:rsidRDefault="00B776C9" w:rsidP="00B776C9">
      <w:pPr>
        <w:pStyle w:val="a5"/>
        <w:spacing w:after="0"/>
        <w:ind w:left="0" w:firstLine="566"/>
        <w:jc w:val="both"/>
        <w:rPr>
          <w:rFonts w:ascii="Times New Roman" w:eastAsia="Times New Roman" w:hAnsi="Times New Roman"/>
          <w:bCs/>
          <w:sz w:val="24"/>
        </w:rPr>
      </w:pPr>
      <w:r w:rsidRPr="00E32EE2">
        <w:rPr>
          <w:rFonts w:ascii="Times New Roman" w:eastAsia="Times New Roman" w:hAnsi="Times New Roman"/>
          <w:bCs/>
          <w:sz w:val="24"/>
        </w:rPr>
        <w:t>Основной:</w:t>
      </w:r>
    </w:p>
    <w:p w:rsidR="00B776C9" w:rsidRPr="00E32EE2" w:rsidRDefault="00B776C9" w:rsidP="00B776C9">
      <w:pPr>
        <w:pStyle w:val="a5"/>
        <w:spacing w:after="0"/>
        <w:ind w:firstLine="283"/>
        <w:jc w:val="both"/>
        <w:rPr>
          <w:rFonts w:ascii="Times New Roman" w:eastAsia="Times New Roman" w:hAnsi="Times New Roman"/>
          <w:bCs/>
          <w:sz w:val="24"/>
        </w:rPr>
      </w:pPr>
      <w:r w:rsidRPr="00E32EE2">
        <w:rPr>
          <w:rFonts w:ascii="Times New Roman" w:eastAsia="Times New Roman" w:hAnsi="Times New Roman"/>
          <w:bCs/>
          <w:sz w:val="24"/>
        </w:rPr>
        <w:t>Реализация летней смены.</w:t>
      </w:r>
    </w:p>
    <w:p w:rsidR="00B776C9" w:rsidRPr="00E32EE2" w:rsidRDefault="00B776C9" w:rsidP="00B776C9">
      <w:pPr>
        <w:pStyle w:val="a5"/>
        <w:spacing w:after="0"/>
        <w:ind w:firstLine="283"/>
        <w:jc w:val="both"/>
        <w:rPr>
          <w:rFonts w:ascii="Times New Roman" w:eastAsia="Times New Roman" w:hAnsi="Times New Roman"/>
          <w:bCs/>
          <w:sz w:val="24"/>
        </w:rPr>
      </w:pPr>
      <w:r w:rsidRPr="00E32EE2">
        <w:rPr>
          <w:rFonts w:ascii="Times New Roman" w:eastAsia="Times New Roman" w:hAnsi="Times New Roman"/>
          <w:bCs/>
          <w:sz w:val="24"/>
        </w:rPr>
        <w:t>Заключительный:</w:t>
      </w:r>
    </w:p>
    <w:p w:rsidR="00B776C9" w:rsidRPr="00E32EE2" w:rsidRDefault="00B776C9" w:rsidP="00B776C9">
      <w:pPr>
        <w:pStyle w:val="a5"/>
        <w:spacing w:after="0"/>
        <w:ind w:firstLine="283"/>
        <w:jc w:val="both"/>
        <w:rPr>
          <w:rFonts w:ascii="Times New Roman" w:eastAsia="Times New Roman" w:hAnsi="Times New Roman"/>
          <w:bCs/>
          <w:sz w:val="24"/>
        </w:rPr>
      </w:pPr>
      <w:r w:rsidRPr="00E32EE2">
        <w:rPr>
          <w:rFonts w:ascii="Times New Roman" w:eastAsia="Times New Roman" w:hAnsi="Times New Roman"/>
          <w:bCs/>
          <w:sz w:val="24"/>
        </w:rPr>
        <w:t>Подведение итогов смены (обратная связь);</w:t>
      </w:r>
    </w:p>
    <w:p w:rsidR="00B776C9" w:rsidRPr="00E32EE2" w:rsidRDefault="00B776C9" w:rsidP="00B776C9">
      <w:pPr>
        <w:pStyle w:val="a5"/>
        <w:spacing w:after="0"/>
        <w:ind w:firstLine="425"/>
        <w:jc w:val="both"/>
        <w:rPr>
          <w:rFonts w:ascii="Times New Roman" w:eastAsia="Times New Roman" w:hAnsi="Times New Roman"/>
          <w:b/>
          <w:bCs/>
          <w:sz w:val="24"/>
        </w:rPr>
      </w:pPr>
      <w:r w:rsidRPr="00E32EE2">
        <w:rPr>
          <w:rFonts w:ascii="Times New Roman" w:eastAsia="Times New Roman" w:hAnsi="Times New Roman"/>
          <w:b/>
          <w:bCs/>
          <w:sz w:val="24"/>
        </w:rPr>
        <w:t>Кадровое обеспечение:</w:t>
      </w:r>
    </w:p>
    <w:p w:rsidR="00B776C9" w:rsidRPr="00E32EE2" w:rsidRDefault="00B776C9" w:rsidP="00B776C9">
      <w:pPr>
        <w:pStyle w:val="a5"/>
        <w:spacing w:after="0"/>
        <w:ind w:left="0"/>
        <w:jc w:val="both"/>
        <w:rPr>
          <w:rFonts w:ascii="Times New Roman" w:eastAsia="Times New Roman" w:hAnsi="Times New Roman"/>
          <w:bCs/>
          <w:sz w:val="24"/>
        </w:rPr>
      </w:pPr>
      <w:r w:rsidRPr="00E32EE2">
        <w:rPr>
          <w:rFonts w:ascii="Times New Roman" w:eastAsia="Times New Roman" w:hAnsi="Times New Roman"/>
          <w:bCs/>
          <w:sz w:val="24"/>
        </w:rPr>
        <w:t>- педагоги-организаторы;</w:t>
      </w:r>
    </w:p>
    <w:p w:rsidR="00B776C9" w:rsidRPr="00E32EE2" w:rsidRDefault="00B776C9" w:rsidP="00B776C9">
      <w:pPr>
        <w:pStyle w:val="a5"/>
        <w:spacing w:after="0"/>
        <w:ind w:left="0"/>
        <w:jc w:val="both"/>
        <w:rPr>
          <w:rFonts w:ascii="Times New Roman" w:eastAsia="Times New Roman" w:hAnsi="Times New Roman"/>
          <w:b/>
          <w:bCs/>
          <w:sz w:val="24"/>
        </w:rPr>
      </w:pPr>
      <w:r w:rsidRPr="00E32EE2">
        <w:rPr>
          <w:rFonts w:ascii="Times New Roman" w:eastAsia="Times New Roman" w:hAnsi="Times New Roman"/>
          <w:bCs/>
          <w:sz w:val="24"/>
        </w:rPr>
        <w:t>- педагоги дополнительного образования.</w:t>
      </w:r>
    </w:p>
    <w:p w:rsidR="00B776C9" w:rsidRPr="00E32EE2" w:rsidRDefault="00B776C9" w:rsidP="00B776C9">
      <w:pPr>
        <w:pStyle w:val="a5"/>
        <w:spacing w:after="0"/>
        <w:ind w:left="0" w:firstLine="708"/>
        <w:jc w:val="both"/>
        <w:rPr>
          <w:rFonts w:ascii="Times New Roman" w:eastAsia="Times New Roman" w:hAnsi="Times New Roman"/>
          <w:b/>
          <w:bCs/>
          <w:sz w:val="24"/>
        </w:rPr>
      </w:pPr>
      <w:r w:rsidRPr="00E32EE2">
        <w:rPr>
          <w:rFonts w:ascii="Times New Roman" w:eastAsia="Times New Roman" w:hAnsi="Times New Roman"/>
          <w:b/>
          <w:bCs/>
          <w:sz w:val="24"/>
        </w:rPr>
        <w:t>Условия реализации программы</w:t>
      </w:r>
    </w:p>
    <w:p w:rsidR="00B776C9" w:rsidRPr="00E32EE2" w:rsidRDefault="00B776C9" w:rsidP="00B776C9">
      <w:pPr>
        <w:pStyle w:val="a5"/>
        <w:spacing w:after="0"/>
        <w:ind w:left="0" w:firstLine="708"/>
        <w:jc w:val="both"/>
        <w:rPr>
          <w:rFonts w:ascii="Times New Roman" w:eastAsia="Times New Roman" w:hAnsi="Times New Roman"/>
          <w:bCs/>
          <w:sz w:val="24"/>
        </w:rPr>
      </w:pPr>
      <w:r w:rsidRPr="00E32EE2">
        <w:rPr>
          <w:rFonts w:ascii="Times New Roman" w:eastAsia="Times New Roman" w:hAnsi="Times New Roman"/>
          <w:bCs/>
          <w:sz w:val="24"/>
        </w:rPr>
        <w:t>Научно-методическое обеспечение предусматривает: доступ к сети Интернет, наличие необходимой документации: программы деятельности и плана работы, разработок мероприятий.</w:t>
      </w:r>
    </w:p>
    <w:p w:rsidR="00B776C9" w:rsidRPr="00E32EE2" w:rsidRDefault="00B776C9" w:rsidP="00B776C9">
      <w:pPr>
        <w:pStyle w:val="a5"/>
        <w:spacing w:after="0"/>
        <w:ind w:left="0" w:firstLine="708"/>
        <w:jc w:val="both"/>
        <w:rPr>
          <w:rFonts w:ascii="Times New Roman" w:eastAsia="Times New Roman" w:hAnsi="Times New Roman"/>
          <w:bCs/>
          <w:sz w:val="24"/>
        </w:rPr>
      </w:pPr>
      <w:r w:rsidRPr="00E32EE2">
        <w:rPr>
          <w:rFonts w:ascii="Times New Roman" w:eastAsia="Times New Roman" w:hAnsi="Times New Roman"/>
          <w:bCs/>
          <w:sz w:val="24"/>
        </w:rPr>
        <w:lastRenderedPageBreak/>
        <w:t>Материально-техническое обеспечение предусматривает:</w:t>
      </w:r>
    </w:p>
    <w:p w:rsidR="00B776C9" w:rsidRPr="00E32EE2" w:rsidRDefault="00B776C9" w:rsidP="00B776C9">
      <w:pPr>
        <w:pStyle w:val="a5"/>
        <w:spacing w:after="0"/>
        <w:ind w:left="0"/>
        <w:jc w:val="both"/>
        <w:rPr>
          <w:rFonts w:ascii="Times New Roman" w:eastAsia="Times New Roman" w:hAnsi="Times New Roman"/>
          <w:bCs/>
          <w:sz w:val="24"/>
        </w:rPr>
      </w:pPr>
      <w:r w:rsidRPr="00E32EE2">
        <w:rPr>
          <w:rFonts w:ascii="Times New Roman" w:eastAsia="Times New Roman" w:hAnsi="Times New Roman"/>
          <w:bCs/>
          <w:sz w:val="24"/>
        </w:rPr>
        <w:t>-наличие ТСО</w:t>
      </w:r>
      <w:proofErr w:type="gramStart"/>
      <w:r w:rsidRPr="00E32EE2">
        <w:rPr>
          <w:rFonts w:ascii="Times New Roman" w:eastAsia="Times New Roman" w:hAnsi="Times New Roman"/>
          <w:bCs/>
          <w:sz w:val="24"/>
        </w:rPr>
        <w:t xml:space="preserve">:, </w:t>
      </w:r>
      <w:proofErr w:type="spellStart"/>
      <w:proofErr w:type="gramEnd"/>
      <w:r w:rsidRPr="00E32EE2">
        <w:rPr>
          <w:rFonts w:ascii="Times New Roman" w:eastAsia="Times New Roman" w:hAnsi="Times New Roman"/>
          <w:bCs/>
          <w:sz w:val="24"/>
        </w:rPr>
        <w:t>мультимедийное</w:t>
      </w:r>
      <w:proofErr w:type="spellEnd"/>
      <w:r w:rsidRPr="00E32EE2">
        <w:rPr>
          <w:rFonts w:ascii="Times New Roman" w:eastAsia="Times New Roman" w:hAnsi="Times New Roman"/>
          <w:bCs/>
          <w:sz w:val="24"/>
        </w:rPr>
        <w:t xml:space="preserve"> оборудование, синтезатор. </w:t>
      </w:r>
    </w:p>
    <w:p w:rsidR="00B776C9" w:rsidRPr="00E32EE2" w:rsidRDefault="00B776C9" w:rsidP="00B776C9">
      <w:pPr>
        <w:pStyle w:val="a5"/>
        <w:spacing w:after="0"/>
        <w:ind w:left="0" w:firstLine="708"/>
        <w:jc w:val="both"/>
        <w:rPr>
          <w:rFonts w:ascii="Times New Roman" w:eastAsia="Times New Roman" w:hAnsi="Times New Roman"/>
          <w:bCs/>
          <w:sz w:val="24"/>
        </w:rPr>
      </w:pPr>
      <w:r w:rsidRPr="00E32EE2">
        <w:rPr>
          <w:rFonts w:ascii="Times New Roman" w:eastAsia="Times New Roman" w:hAnsi="Times New Roman"/>
          <w:bCs/>
          <w:sz w:val="24"/>
        </w:rPr>
        <w:t>Финансовое обеспечение: финансирование осуществляется за счёт сре</w:t>
      </w:r>
      <w:proofErr w:type="gramStart"/>
      <w:r w:rsidRPr="00E32EE2">
        <w:rPr>
          <w:rFonts w:ascii="Times New Roman" w:eastAsia="Times New Roman" w:hAnsi="Times New Roman"/>
          <w:bCs/>
          <w:sz w:val="24"/>
        </w:rPr>
        <w:t>дств кр</w:t>
      </w:r>
      <w:proofErr w:type="gramEnd"/>
      <w:r w:rsidRPr="00E32EE2">
        <w:rPr>
          <w:rFonts w:ascii="Times New Roman" w:eastAsia="Times New Roman" w:hAnsi="Times New Roman"/>
          <w:bCs/>
          <w:sz w:val="24"/>
        </w:rPr>
        <w:t>аевого бюджета.</w:t>
      </w:r>
    </w:p>
    <w:p w:rsidR="00B776C9" w:rsidRPr="00E32EE2" w:rsidRDefault="00B776C9" w:rsidP="00B776C9">
      <w:pPr>
        <w:pStyle w:val="a5"/>
        <w:spacing w:after="0"/>
        <w:ind w:firstLine="708"/>
        <w:jc w:val="both"/>
        <w:rPr>
          <w:rFonts w:ascii="Times New Roman" w:eastAsia="Times New Roman" w:hAnsi="Times New Roman"/>
          <w:bCs/>
          <w:sz w:val="24"/>
        </w:rPr>
      </w:pPr>
      <w:r w:rsidRPr="00E32EE2">
        <w:rPr>
          <w:rFonts w:ascii="Times New Roman" w:eastAsia="Times New Roman" w:hAnsi="Times New Roman"/>
          <w:bCs/>
          <w:sz w:val="24"/>
        </w:rPr>
        <w:t xml:space="preserve">Диагностическое обеспечение: диагностика «Определение степени удовлетворённости учащихся в лагере с дневным пребыванием на базе ЦДТ «Паллада» </w:t>
      </w:r>
    </w:p>
    <w:p w:rsidR="00B776C9" w:rsidRPr="00E32EE2" w:rsidRDefault="00B776C9" w:rsidP="00B776C9">
      <w:pPr>
        <w:pStyle w:val="21"/>
        <w:tabs>
          <w:tab w:val="left" w:pos="142"/>
          <w:tab w:val="left" w:pos="1134"/>
        </w:tabs>
        <w:spacing w:after="0" w:line="240" w:lineRule="auto"/>
        <w:jc w:val="center"/>
        <w:rPr>
          <w:rFonts w:ascii="Times New Roman" w:eastAsia="Times New Roman" w:hAnsi="Times New Roman" w:cs="Times New Roman"/>
          <w:sz w:val="24"/>
          <w:szCs w:val="24"/>
        </w:rPr>
      </w:pPr>
    </w:p>
    <w:p w:rsidR="00443865" w:rsidRPr="00E32EE2" w:rsidRDefault="00443865" w:rsidP="00B776C9">
      <w:pPr>
        <w:snapToGrid w:val="0"/>
        <w:ind w:left="720"/>
        <w:jc w:val="center"/>
        <w:rPr>
          <w:b/>
          <w:bCs/>
          <w:iCs/>
          <w:sz w:val="24"/>
          <w:szCs w:val="24"/>
        </w:rPr>
      </w:pPr>
    </w:p>
    <w:p w:rsidR="00B776C9" w:rsidRPr="00E32EE2" w:rsidRDefault="00B776C9" w:rsidP="00B776C9">
      <w:pPr>
        <w:snapToGrid w:val="0"/>
        <w:ind w:left="720"/>
        <w:jc w:val="center"/>
        <w:rPr>
          <w:b/>
          <w:bCs/>
          <w:sz w:val="24"/>
          <w:szCs w:val="24"/>
        </w:rPr>
      </w:pPr>
      <w:r w:rsidRPr="00E32EE2">
        <w:rPr>
          <w:b/>
          <w:bCs/>
          <w:iCs/>
          <w:sz w:val="24"/>
          <w:szCs w:val="24"/>
        </w:rPr>
        <w:t>Учебно-информационное обеспечение</w:t>
      </w:r>
      <w:r w:rsidRPr="00E32EE2">
        <w:rPr>
          <w:b/>
          <w:bCs/>
          <w:sz w:val="24"/>
          <w:szCs w:val="24"/>
        </w:rPr>
        <w:t xml:space="preserve"> программы</w:t>
      </w:r>
    </w:p>
    <w:p w:rsidR="00B776C9" w:rsidRPr="00E32EE2" w:rsidRDefault="00B776C9" w:rsidP="00B776C9">
      <w:pPr>
        <w:pStyle w:val="21"/>
        <w:tabs>
          <w:tab w:val="left" w:pos="142"/>
          <w:tab w:val="left" w:pos="1134"/>
        </w:tabs>
        <w:spacing w:after="0" w:line="240" w:lineRule="auto"/>
        <w:jc w:val="center"/>
        <w:rPr>
          <w:rFonts w:ascii="Times New Roman" w:eastAsia="Times New Roman" w:hAnsi="Times New Roman" w:cs="Times New Roman"/>
          <w:b/>
          <w:sz w:val="24"/>
          <w:szCs w:val="24"/>
        </w:rPr>
      </w:pPr>
      <w:r w:rsidRPr="00E32EE2">
        <w:rPr>
          <w:rFonts w:ascii="Times New Roman" w:eastAsia="Times New Roman" w:hAnsi="Times New Roman" w:cs="Times New Roman"/>
          <w:b/>
          <w:sz w:val="24"/>
          <w:szCs w:val="24"/>
        </w:rPr>
        <w:t xml:space="preserve">Используемая литература и </w:t>
      </w:r>
      <w:proofErr w:type="spellStart"/>
      <w:r w:rsidRPr="00E32EE2">
        <w:rPr>
          <w:rFonts w:ascii="Times New Roman" w:eastAsia="Times New Roman" w:hAnsi="Times New Roman" w:cs="Times New Roman"/>
          <w:b/>
          <w:sz w:val="24"/>
          <w:szCs w:val="24"/>
        </w:rPr>
        <w:t>интернет-ресурсыдля</w:t>
      </w:r>
      <w:proofErr w:type="spellEnd"/>
    </w:p>
    <w:p w:rsidR="00B776C9" w:rsidRPr="00E32EE2" w:rsidRDefault="00B776C9" w:rsidP="00B776C9">
      <w:pPr>
        <w:pStyle w:val="21"/>
        <w:tabs>
          <w:tab w:val="left" w:pos="142"/>
          <w:tab w:val="left" w:pos="1134"/>
        </w:tabs>
        <w:spacing w:after="0" w:line="240" w:lineRule="auto"/>
        <w:jc w:val="both"/>
        <w:rPr>
          <w:rFonts w:ascii="Times New Roman" w:eastAsia="Times New Roman" w:hAnsi="Times New Roman" w:cs="Times New Roman"/>
          <w:b/>
          <w:i/>
          <w:sz w:val="24"/>
          <w:szCs w:val="24"/>
        </w:rPr>
      </w:pPr>
      <w:r w:rsidRPr="00E32EE2">
        <w:rPr>
          <w:rFonts w:ascii="Times New Roman" w:eastAsia="Times New Roman" w:hAnsi="Times New Roman" w:cs="Times New Roman"/>
          <w:b/>
          <w:i/>
          <w:sz w:val="24"/>
          <w:szCs w:val="24"/>
        </w:rPr>
        <w:t>Педагогов:</w:t>
      </w:r>
    </w:p>
    <w:p w:rsidR="00B776C9" w:rsidRPr="00E32EE2" w:rsidRDefault="00B776C9" w:rsidP="00B776C9">
      <w:pPr>
        <w:pStyle w:val="21"/>
        <w:tabs>
          <w:tab w:val="left" w:pos="142"/>
          <w:tab w:val="left" w:pos="1134"/>
        </w:tabs>
        <w:spacing w:after="0" w:line="240" w:lineRule="auto"/>
        <w:jc w:val="both"/>
        <w:rPr>
          <w:rFonts w:ascii="Times New Roman" w:eastAsia="Times New Roman" w:hAnsi="Times New Roman" w:cs="Times New Roman"/>
          <w:sz w:val="24"/>
          <w:szCs w:val="24"/>
        </w:rPr>
      </w:pPr>
      <w:r w:rsidRPr="00E32EE2">
        <w:rPr>
          <w:rFonts w:ascii="Times New Roman" w:eastAsia="Times New Roman" w:hAnsi="Times New Roman" w:cs="Times New Roman"/>
          <w:sz w:val="24"/>
          <w:szCs w:val="24"/>
        </w:rPr>
        <w:t xml:space="preserve">1.Помогай ребятам из младшей школы: </w:t>
      </w:r>
      <w:hyperlink r:id="rId7" w:history="1">
        <w:r w:rsidRPr="00E32EE2">
          <w:rPr>
            <w:rStyle w:val="a7"/>
            <w:rFonts w:ascii="Times New Roman" w:eastAsia="Times New Roman" w:hAnsi="Times New Roman" w:cs="Times New Roman"/>
            <w:sz w:val="24"/>
            <w:szCs w:val="24"/>
          </w:rPr>
          <w:t>https://vk.cc/aswMLD</w:t>
        </w:r>
      </w:hyperlink>
    </w:p>
    <w:p w:rsidR="00B776C9" w:rsidRPr="00E32EE2" w:rsidRDefault="00B776C9" w:rsidP="00B776C9">
      <w:pPr>
        <w:pStyle w:val="21"/>
        <w:tabs>
          <w:tab w:val="left" w:pos="142"/>
          <w:tab w:val="left" w:pos="1134"/>
        </w:tabs>
        <w:spacing w:after="0" w:line="240" w:lineRule="auto"/>
        <w:jc w:val="both"/>
        <w:rPr>
          <w:rFonts w:ascii="Times New Roman" w:eastAsia="Times New Roman" w:hAnsi="Times New Roman" w:cs="Times New Roman"/>
          <w:sz w:val="24"/>
          <w:szCs w:val="24"/>
        </w:rPr>
      </w:pPr>
      <w:r w:rsidRPr="00E32EE2">
        <w:rPr>
          <w:rFonts w:ascii="Times New Roman" w:eastAsia="Times New Roman" w:hAnsi="Times New Roman" w:cs="Times New Roman"/>
          <w:sz w:val="24"/>
          <w:szCs w:val="24"/>
        </w:rPr>
        <w:t>2.Сборник программ профильных (тематических) смен на базе лагерей с дневной формой пребывания.</w:t>
      </w:r>
    </w:p>
    <w:p w:rsidR="00B776C9" w:rsidRPr="00E32EE2" w:rsidRDefault="00B776C9" w:rsidP="00B776C9">
      <w:pPr>
        <w:pStyle w:val="21"/>
        <w:tabs>
          <w:tab w:val="left" w:pos="142"/>
          <w:tab w:val="left" w:pos="1134"/>
        </w:tabs>
        <w:spacing w:after="0" w:line="240" w:lineRule="auto"/>
        <w:jc w:val="both"/>
        <w:rPr>
          <w:rFonts w:ascii="Times New Roman" w:eastAsia="Times New Roman" w:hAnsi="Times New Roman" w:cs="Times New Roman"/>
          <w:sz w:val="24"/>
          <w:szCs w:val="24"/>
        </w:rPr>
      </w:pPr>
      <w:r w:rsidRPr="00E32EE2">
        <w:rPr>
          <w:rFonts w:ascii="Times New Roman" w:eastAsia="Times New Roman" w:hAnsi="Times New Roman" w:cs="Times New Roman"/>
          <w:sz w:val="24"/>
          <w:szCs w:val="24"/>
        </w:rPr>
        <w:t>3.Лобачёва,  С.И. Организация досуговых, творческих и игровых мероприятий в летнем лагере 1 – 11 классы / С.И. Лобачева. – Москва: ВАКО, 2007. – 208с.</w:t>
      </w:r>
    </w:p>
    <w:p w:rsidR="00B776C9" w:rsidRPr="00E32EE2" w:rsidRDefault="00B776C9" w:rsidP="00B776C9">
      <w:pPr>
        <w:pStyle w:val="21"/>
        <w:tabs>
          <w:tab w:val="left" w:pos="142"/>
          <w:tab w:val="left" w:pos="1134"/>
        </w:tabs>
        <w:spacing w:after="0" w:line="240" w:lineRule="auto"/>
        <w:jc w:val="both"/>
        <w:rPr>
          <w:rFonts w:ascii="Times New Roman" w:eastAsia="Times New Roman" w:hAnsi="Times New Roman" w:cs="Times New Roman"/>
          <w:sz w:val="24"/>
          <w:szCs w:val="24"/>
        </w:rPr>
      </w:pPr>
      <w:r w:rsidRPr="00E32EE2">
        <w:rPr>
          <w:rFonts w:ascii="Times New Roman" w:eastAsia="Times New Roman" w:hAnsi="Times New Roman" w:cs="Times New Roman"/>
          <w:sz w:val="24"/>
          <w:szCs w:val="24"/>
        </w:rPr>
        <w:t>4.Шмаков,  С.А. Игры-шутки, игры-минутки / С.А. Шмаков. -  Москва, 1993.</w:t>
      </w:r>
    </w:p>
    <w:p w:rsidR="00B776C9" w:rsidRPr="00E32EE2" w:rsidRDefault="00B776C9" w:rsidP="008A191C">
      <w:pPr>
        <w:spacing w:after="0"/>
        <w:rPr>
          <w:i/>
          <w:sz w:val="24"/>
          <w:szCs w:val="24"/>
        </w:rPr>
      </w:pPr>
    </w:p>
    <w:p w:rsidR="00BE2021" w:rsidRPr="00E32EE2" w:rsidRDefault="00BE2021" w:rsidP="008A191C">
      <w:pPr>
        <w:spacing w:after="0"/>
        <w:rPr>
          <w:i/>
          <w:sz w:val="24"/>
          <w:szCs w:val="24"/>
        </w:rPr>
      </w:pPr>
    </w:p>
    <w:p w:rsidR="00BE2021" w:rsidRPr="00E32EE2" w:rsidRDefault="00BE2021" w:rsidP="00BE2021">
      <w:pPr>
        <w:pStyle w:val="a8"/>
        <w:shd w:val="clear" w:color="auto" w:fill="FFFFFF"/>
        <w:spacing w:after="0"/>
        <w:ind w:firstLine="567"/>
        <w:rPr>
          <w:rFonts w:ascii="Arial" w:hAnsi="Arial" w:cs="Arial"/>
          <w:color w:val="181818"/>
          <w:sz w:val="24"/>
          <w:szCs w:val="24"/>
        </w:rPr>
      </w:pPr>
      <w:r w:rsidRPr="00E32EE2">
        <w:rPr>
          <w:b/>
          <w:bCs/>
          <w:color w:val="181818"/>
          <w:sz w:val="24"/>
          <w:szCs w:val="24"/>
        </w:rPr>
        <w:t>УСЛОВИЯ РЕАЛИЗАЦИИ ПРОГРАММЫ</w:t>
      </w:r>
    </w:p>
    <w:p w:rsidR="00BE2021" w:rsidRPr="00E32EE2" w:rsidRDefault="00BE2021" w:rsidP="00BE2021">
      <w:pPr>
        <w:shd w:val="clear" w:color="auto" w:fill="FFFFFF"/>
        <w:ind w:firstLine="567"/>
        <w:jc w:val="both"/>
        <w:rPr>
          <w:rFonts w:ascii="Arial" w:hAnsi="Arial" w:cs="Arial"/>
          <w:color w:val="181818"/>
          <w:sz w:val="24"/>
          <w:szCs w:val="24"/>
        </w:rPr>
      </w:pPr>
      <w:r w:rsidRPr="00E32EE2">
        <w:rPr>
          <w:b/>
          <w:bCs/>
          <w:color w:val="000000"/>
          <w:sz w:val="24"/>
          <w:szCs w:val="24"/>
        </w:rPr>
        <w:t>         </w:t>
      </w:r>
    </w:p>
    <w:p w:rsidR="00BE2021" w:rsidRPr="00E32EE2" w:rsidRDefault="00BE2021" w:rsidP="00BE2021">
      <w:pPr>
        <w:shd w:val="clear" w:color="auto" w:fill="FFFFFF"/>
        <w:ind w:firstLine="567"/>
        <w:jc w:val="both"/>
        <w:rPr>
          <w:rFonts w:ascii="Arial" w:hAnsi="Arial" w:cs="Arial"/>
          <w:color w:val="181818"/>
          <w:sz w:val="24"/>
          <w:szCs w:val="24"/>
        </w:rPr>
      </w:pPr>
      <w:r w:rsidRPr="00E32EE2">
        <w:rPr>
          <w:b/>
          <w:bCs/>
          <w:color w:val="000000"/>
          <w:sz w:val="24"/>
          <w:szCs w:val="24"/>
        </w:rPr>
        <w:t>          Материально-технические:</w:t>
      </w:r>
    </w:p>
    <w:p w:rsidR="00BE2021" w:rsidRPr="00E32EE2" w:rsidRDefault="00BE2021" w:rsidP="00BE2021">
      <w:pPr>
        <w:shd w:val="clear" w:color="auto" w:fill="FFFFFF"/>
        <w:ind w:firstLine="567"/>
        <w:jc w:val="both"/>
        <w:rPr>
          <w:rFonts w:ascii="Arial" w:hAnsi="Arial" w:cs="Arial"/>
          <w:color w:val="181818"/>
          <w:sz w:val="24"/>
          <w:szCs w:val="24"/>
        </w:rPr>
      </w:pPr>
      <w:r w:rsidRPr="00E32EE2">
        <w:rPr>
          <w:color w:val="181818"/>
          <w:sz w:val="24"/>
          <w:szCs w:val="24"/>
        </w:rPr>
        <w:t>1.             </w:t>
      </w:r>
      <w:r w:rsidRPr="00E32EE2">
        <w:rPr>
          <w:color w:val="000000"/>
          <w:sz w:val="24"/>
          <w:szCs w:val="24"/>
        </w:rPr>
        <w:t>музыкальный инструмент (фортепиано);</w:t>
      </w:r>
    </w:p>
    <w:p w:rsidR="00BE2021" w:rsidRPr="00E32EE2" w:rsidRDefault="00BE2021" w:rsidP="00BE2021">
      <w:pPr>
        <w:shd w:val="clear" w:color="auto" w:fill="FFFFFF"/>
        <w:ind w:firstLine="567"/>
        <w:jc w:val="both"/>
        <w:rPr>
          <w:rFonts w:ascii="Arial" w:hAnsi="Arial" w:cs="Arial"/>
          <w:color w:val="181818"/>
          <w:sz w:val="24"/>
          <w:szCs w:val="24"/>
        </w:rPr>
      </w:pPr>
      <w:r w:rsidRPr="00E32EE2">
        <w:rPr>
          <w:color w:val="181818"/>
          <w:sz w:val="24"/>
          <w:szCs w:val="24"/>
        </w:rPr>
        <w:t>2.             </w:t>
      </w:r>
      <w:r w:rsidRPr="00E32EE2">
        <w:rPr>
          <w:color w:val="000000"/>
          <w:sz w:val="24"/>
          <w:szCs w:val="24"/>
        </w:rPr>
        <w:t xml:space="preserve">микрофон со стойками и </w:t>
      </w:r>
      <w:proofErr w:type="gramStart"/>
      <w:r w:rsidRPr="00E32EE2">
        <w:rPr>
          <w:color w:val="000000"/>
          <w:sz w:val="24"/>
          <w:szCs w:val="24"/>
        </w:rPr>
        <w:t>без</w:t>
      </w:r>
      <w:proofErr w:type="gramEnd"/>
      <w:r w:rsidRPr="00E32EE2">
        <w:rPr>
          <w:color w:val="000000"/>
          <w:sz w:val="24"/>
          <w:szCs w:val="24"/>
        </w:rPr>
        <w:t>;</w:t>
      </w:r>
    </w:p>
    <w:p w:rsidR="00BE2021" w:rsidRPr="00E32EE2" w:rsidRDefault="00BE2021" w:rsidP="00BE2021">
      <w:pPr>
        <w:shd w:val="clear" w:color="auto" w:fill="FFFFFF"/>
        <w:ind w:firstLine="567"/>
        <w:jc w:val="both"/>
        <w:rPr>
          <w:rFonts w:ascii="Arial" w:hAnsi="Arial" w:cs="Arial"/>
          <w:color w:val="181818"/>
          <w:sz w:val="24"/>
          <w:szCs w:val="24"/>
        </w:rPr>
      </w:pPr>
      <w:r w:rsidRPr="00E32EE2">
        <w:rPr>
          <w:color w:val="181818"/>
          <w:sz w:val="24"/>
          <w:szCs w:val="24"/>
        </w:rPr>
        <w:t>3.             </w:t>
      </w:r>
      <w:r w:rsidRPr="00E32EE2">
        <w:rPr>
          <w:color w:val="000000"/>
          <w:sz w:val="24"/>
          <w:szCs w:val="24"/>
        </w:rPr>
        <w:t xml:space="preserve">колонки (мониторы) - 2 шт. (для принятия </w:t>
      </w:r>
      <w:proofErr w:type="spellStart"/>
      <w:r w:rsidRPr="00E32EE2">
        <w:rPr>
          <w:color w:val="000000"/>
          <w:sz w:val="24"/>
          <w:szCs w:val="24"/>
        </w:rPr>
        <w:t>стереосигнала</w:t>
      </w:r>
      <w:proofErr w:type="spellEnd"/>
      <w:r w:rsidRPr="00E32EE2">
        <w:rPr>
          <w:color w:val="000000"/>
          <w:sz w:val="24"/>
          <w:szCs w:val="24"/>
        </w:rPr>
        <w:t>);</w:t>
      </w:r>
    </w:p>
    <w:p w:rsidR="00BE2021" w:rsidRPr="00E32EE2" w:rsidRDefault="00BE2021" w:rsidP="00BE2021">
      <w:pPr>
        <w:shd w:val="clear" w:color="auto" w:fill="FFFFFF"/>
        <w:ind w:firstLine="567"/>
        <w:jc w:val="both"/>
        <w:rPr>
          <w:rFonts w:ascii="Arial" w:hAnsi="Arial" w:cs="Arial"/>
          <w:color w:val="181818"/>
          <w:sz w:val="24"/>
          <w:szCs w:val="24"/>
        </w:rPr>
      </w:pPr>
      <w:r w:rsidRPr="00E32EE2">
        <w:rPr>
          <w:color w:val="181818"/>
          <w:sz w:val="24"/>
          <w:szCs w:val="24"/>
        </w:rPr>
        <w:t>4.             </w:t>
      </w:r>
      <w:proofErr w:type="spellStart"/>
      <w:r w:rsidRPr="00E32EE2">
        <w:rPr>
          <w:color w:val="000000"/>
          <w:sz w:val="24"/>
          <w:szCs w:val="24"/>
        </w:rPr>
        <w:t>dvd</w:t>
      </w:r>
      <w:proofErr w:type="spellEnd"/>
      <w:r w:rsidRPr="00E32EE2">
        <w:rPr>
          <w:color w:val="000000"/>
          <w:sz w:val="24"/>
          <w:szCs w:val="24"/>
        </w:rPr>
        <w:t xml:space="preserve"> проигрыватель, магнитофон, ноутбук;</w:t>
      </w:r>
    </w:p>
    <w:p w:rsidR="00BE2021" w:rsidRPr="00E32EE2" w:rsidRDefault="00BE2021" w:rsidP="00BE2021">
      <w:pPr>
        <w:shd w:val="clear" w:color="auto" w:fill="FFFFFF"/>
        <w:ind w:firstLine="567"/>
        <w:jc w:val="both"/>
        <w:rPr>
          <w:rFonts w:ascii="Arial" w:hAnsi="Arial" w:cs="Arial"/>
          <w:color w:val="181818"/>
          <w:sz w:val="24"/>
          <w:szCs w:val="24"/>
        </w:rPr>
      </w:pPr>
      <w:r w:rsidRPr="00E32EE2">
        <w:rPr>
          <w:color w:val="181818"/>
          <w:sz w:val="24"/>
          <w:szCs w:val="24"/>
        </w:rPr>
        <w:t>5.             </w:t>
      </w:r>
      <w:r w:rsidRPr="00E32EE2">
        <w:rPr>
          <w:color w:val="000000"/>
          <w:sz w:val="24"/>
          <w:szCs w:val="24"/>
        </w:rPr>
        <w:t>видеозаписывающая и видеовоспроизводящая аппаратура;</w:t>
      </w:r>
    </w:p>
    <w:p w:rsidR="00BE2021" w:rsidRPr="00E32EE2" w:rsidRDefault="00BE2021" w:rsidP="00BE2021">
      <w:pPr>
        <w:shd w:val="clear" w:color="auto" w:fill="FFFFFF"/>
        <w:ind w:firstLine="567"/>
        <w:jc w:val="both"/>
        <w:rPr>
          <w:rFonts w:ascii="Arial" w:hAnsi="Arial" w:cs="Arial"/>
          <w:color w:val="181818"/>
          <w:sz w:val="24"/>
          <w:szCs w:val="24"/>
        </w:rPr>
      </w:pPr>
      <w:r w:rsidRPr="00E32EE2">
        <w:rPr>
          <w:b/>
          <w:bCs/>
          <w:color w:val="181818"/>
          <w:sz w:val="24"/>
          <w:szCs w:val="24"/>
        </w:rPr>
        <w:t>Информационное обеспечение </w:t>
      </w:r>
      <w:r w:rsidRPr="00E32EE2">
        <w:rPr>
          <w:color w:val="181818"/>
          <w:sz w:val="24"/>
          <w:szCs w:val="24"/>
        </w:rPr>
        <w:t>- интернет ресурсы. Использование </w:t>
      </w:r>
      <w:proofErr w:type="spellStart"/>
      <w:r w:rsidRPr="00E32EE2">
        <w:rPr>
          <w:color w:val="181818"/>
          <w:sz w:val="24"/>
          <w:szCs w:val="24"/>
        </w:rPr>
        <w:t>wi-fi</w:t>
      </w:r>
      <w:proofErr w:type="spellEnd"/>
      <w:r w:rsidRPr="00E32EE2">
        <w:rPr>
          <w:color w:val="181818"/>
          <w:sz w:val="24"/>
          <w:szCs w:val="24"/>
        </w:rPr>
        <w:t xml:space="preserve">. Использование различных </w:t>
      </w:r>
      <w:proofErr w:type="spellStart"/>
      <w:r w:rsidRPr="00E32EE2">
        <w:rPr>
          <w:color w:val="181818"/>
          <w:sz w:val="24"/>
          <w:szCs w:val="24"/>
        </w:rPr>
        <w:t>онлайн</w:t>
      </w:r>
      <w:proofErr w:type="spellEnd"/>
      <w:r w:rsidRPr="00E32EE2">
        <w:rPr>
          <w:color w:val="181818"/>
          <w:sz w:val="24"/>
          <w:szCs w:val="24"/>
        </w:rPr>
        <w:t xml:space="preserve"> платформ для проведения видео-уроков и видеоконференций. </w:t>
      </w:r>
      <w:r w:rsidRPr="00E32EE2">
        <w:rPr>
          <w:color w:val="000000"/>
          <w:sz w:val="24"/>
          <w:szCs w:val="24"/>
        </w:rPr>
        <w:t>В работе педагогу</w:t>
      </w:r>
      <w:r w:rsidRPr="00E32EE2">
        <w:rPr>
          <w:color w:val="7030A0"/>
          <w:sz w:val="24"/>
          <w:szCs w:val="24"/>
        </w:rPr>
        <w:t> </w:t>
      </w:r>
      <w:r w:rsidRPr="00E32EE2">
        <w:rPr>
          <w:color w:val="000000"/>
          <w:sz w:val="24"/>
          <w:szCs w:val="24"/>
        </w:rPr>
        <w:t>необходимо иметь богатую фонотеку и видеотеку лучших образцов эстрадного вокального искусства, нотную библиотеку, учебные пособия, инструментальные фонограммы.</w:t>
      </w:r>
    </w:p>
    <w:p w:rsidR="00BE2021" w:rsidRPr="00E32EE2" w:rsidRDefault="00BE2021" w:rsidP="00BE2021">
      <w:pPr>
        <w:shd w:val="clear" w:color="auto" w:fill="FFFFFF"/>
        <w:ind w:firstLine="567"/>
        <w:jc w:val="center"/>
        <w:rPr>
          <w:b/>
          <w:bCs/>
          <w:color w:val="000000"/>
          <w:sz w:val="24"/>
          <w:szCs w:val="24"/>
        </w:rPr>
      </w:pPr>
    </w:p>
    <w:p w:rsidR="00BE2021" w:rsidRPr="00E32EE2" w:rsidRDefault="00BE2021" w:rsidP="00BE2021">
      <w:pPr>
        <w:shd w:val="clear" w:color="auto" w:fill="FFFFFF"/>
        <w:ind w:firstLine="567"/>
        <w:jc w:val="center"/>
        <w:rPr>
          <w:b/>
          <w:bCs/>
          <w:color w:val="000000"/>
          <w:sz w:val="24"/>
          <w:szCs w:val="24"/>
        </w:rPr>
      </w:pPr>
    </w:p>
    <w:p w:rsidR="00BE2021" w:rsidRPr="00E32EE2" w:rsidRDefault="00BE2021" w:rsidP="00BE2021">
      <w:pPr>
        <w:shd w:val="clear" w:color="auto" w:fill="FFFFFF"/>
        <w:ind w:firstLine="567"/>
        <w:jc w:val="center"/>
        <w:rPr>
          <w:b/>
          <w:bCs/>
          <w:color w:val="000000"/>
          <w:sz w:val="24"/>
          <w:szCs w:val="24"/>
        </w:rPr>
      </w:pPr>
    </w:p>
    <w:p w:rsidR="00BE2021" w:rsidRPr="00E32EE2" w:rsidRDefault="00BE2021" w:rsidP="00BE2021">
      <w:pPr>
        <w:shd w:val="clear" w:color="auto" w:fill="FFFFFF"/>
        <w:ind w:firstLine="567"/>
        <w:jc w:val="center"/>
        <w:rPr>
          <w:b/>
          <w:bCs/>
          <w:color w:val="000000"/>
          <w:sz w:val="24"/>
          <w:szCs w:val="24"/>
        </w:rPr>
      </w:pPr>
    </w:p>
    <w:p w:rsidR="00BE2021" w:rsidRPr="00E32EE2" w:rsidRDefault="00BE2021" w:rsidP="00BE2021">
      <w:pPr>
        <w:shd w:val="clear" w:color="auto" w:fill="FFFFFF"/>
        <w:ind w:firstLine="567"/>
        <w:jc w:val="center"/>
        <w:rPr>
          <w:rFonts w:ascii="Arial" w:hAnsi="Arial" w:cs="Arial"/>
          <w:color w:val="181818"/>
          <w:sz w:val="24"/>
          <w:szCs w:val="24"/>
        </w:rPr>
      </w:pPr>
      <w:r w:rsidRPr="00E32EE2">
        <w:rPr>
          <w:b/>
          <w:bCs/>
          <w:color w:val="181818"/>
          <w:sz w:val="24"/>
          <w:szCs w:val="24"/>
        </w:rPr>
        <w:t>Кадровое обеспечение</w:t>
      </w:r>
    </w:p>
    <w:p w:rsidR="00BE2021" w:rsidRPr="00E32EE2" w:rsidRDefault="00BE2021" w:rsidP="00BE2021">
      <w:pPr>
        <w:shd w:val="clear" w:color="auto" w:fill="FFFFFF"/>
        <w:ind w:firstLine="567"/>
        <w:jc w:val="both"/>
        <w:rPr>
          <w:rFonts w:ascii="Arial" w:hAnsi="Arial" w:cs="Arial"/>
          <w:color w:val="181818"/>
          <w:sz w:val="24"/>
          <w:szCs w:val="24"/>
        </w:rPr>
      </w:pPr>
      <w:r w:rsidRPr="00E32EE2">
        <w:rPr>
          <w:color w:val="181818"/>
          <w:sz w:val="24"/>
          <w:szCs w:val="24"/>
        </w:rPr>
        <w:lastRenderedPageBreak/>
        <w:t>Программу реализует педагог дополнительного образования Чапыгина Анастасия Олеговна. Педагог имеет среднее </w:t>
      </w:r>
      <w:r w:rsidRPr="00E32EE2">
        <w:rPr>
          <w:color w:val="000000"/>
          <w:sz w:val="24"/>
          <w:szCs w:val="24"/>
        </w:rPr>
        <w:t>профессиональное образование.</w:t>
      </w:r>
    </w:p>
    <w:p w:rsidR="00BE2021" w:rsidRPr="00E32EE2" w:rsidRDefault="00BE2021" w:rsidP="00BE2021">
      <w:pPr>
        <w:shd w:val="clear" w:color="auto" w:fill="FFFFFF"/>
        <w:ind w:firstLine="567"/>
        <w:jc w:val="both"/>
        <w:rPr>
          <w:rFonts w:ascii="Arial" w:hAnsi="Arial" w:cs="Arial"/>
          <w:color w:val="181818"/>
          <w:sz w:val="24"/>
          <w:szCs w:val="24"/>
        </w:rPr>
      </w:pPr>
      <w:r w:rsidRPr="00E32EE2">
        <w:rPr>
          <w:color w:val="181818"/>
          <w:sz w:val="24"/>
          <w:szCs w:val="24"/>
        </w:rPr>
        <w:t> </w:t>
      </w:r>
    </w:p>
    <w:p w:rsidR="00BE2021" w:rsidRPr="00E32EE2" w:rsidRDefault="00BE2021" w:rsidP="00BE2021">
      <w:pPr>
        <w:jc w:val="center"/>
        <w:rPr>
          <w:b/>
          <w:sz w:val="24"/>
          <w:szCs w:val="24"/>
        </w:rPr>
      </w:pPr>
      <w:r w:rsidRPr="00E32EE2">
        <w:rPr>
          <w:b/>
          <w:sz w:val="24"/>
          <w:szCs w:val="24"/>
        </w:rPr>
        <w:t>ФОРМЫ КОНТРОЛЯ</w:t>
      </w:r>
    </w:p>
    <w:p w:rsidR="00BE2021" w:rsidRPr="00E32EE2" w:rsidRDefault="00BE2021" w:rsidP="00BE2021">
      <w:pPr>
        <w:shd w:val="clear" w:color="auto" w:fill="FFFFFF"/>
        <w:ind w:firstLine="567"/>
        <w:jc w:val="both"/>
        <w:rPr>
          <w:rFonts w:ascii="Arial" w:hAnsi="Arial" w:cs="Arial"/>
          <w:color w:val="181818"/>
          <w:sz w:val="24"/>
          <w:szCs w:val="24"/>
        </w:rPr>
      </w:pPr>
      <w:r w:rsidRPr="00E32EE2">
        <w:rPr>
          <w:color w:val="181818"/>
          <w:sz w:val="24"/>
          <w:szCs w:val="24"/>
        </w:rPr>
        <w:t> Формы контроля разработаны для определения результативности освоения программы «Звуки музыки».</w:t>
      </w:r>
      <w:r w:rsidRPr="00E32EE2">
        <w:rPr>
          <w:i/>
          <w:iCs/>
          <w:color w:val="181818"/>
          <w:sz w:val="24"/>
          <w:szCs w:val="24"/>
        </w:rPr>
        <w:t> </w:t>
      </w:r>
    </w:p>
    <w:p w:rsidR="00BE2021" w:rsidRPr="00E32EE2" w:rsidRDefault="00BE2021" w:rsidP="00BE2021">
      <w:pPr>
        <w:pStyle w:val="standard"/>
        <w:shd w:val="clear" w:color="auto" w:fill="FFFFFF"/>
        <w:spacing w:before="0" w:beforeAutospacing="0" w:after="0" w:afterAutospacing="0"/>
        <w:ind w:firstLine="567"/>
        <w:jc w:val="both"/>
        <w:rPr>
          <w:rFonts w:ascii="Arial" w:hAnsi="Arial" w:cs="Arial"/>
          <w:color w:val="181818"/>
        </w:rPr>
      </w:pPr>
      <w:r w:rsidRPr="00E32EE2">
        <w:rPr>
          <w:color w:val="000000"/>
        </w:rPr>
        <w:t>Диагностика проводится 2 раза за 18 дней  </w:t>
      </w:r>
      <w:r w:rsidRPr="00E32EE2">
        <w:rPr>
          <w:b/>
          <w:bCs/>
          <w:i/>
          <w:iCs/>
          <w:color w:val="000000"/>
        </w:rPr>
        <w:t>входящая, итоговая</w:t>
      </w:r>
      <w:r w:rsidRPr="00E32EE2">
        <w:rPr>
          <w:color w:val="000000"/>
        </w:rPr>
        <w:t>. Оценка параметров осуществляется по десятибалльной шкале и делится на 3 уровня: </w:t>
      </w:r>
      <w:r w:rsidRPr="00E32EE2">
        <w:rPr>
          <w:b/>
          <w:bCs/>
          <w:i/>
          <w:iCs/>
          <w:color w:val="000000"/>
        </w:rPr>
        <w:t xml:space="preserve">ниже среднего, </w:t>
      </w:r>
      <w:proofErr w:type="gramStart"/>
      <w:r w:rsidRPr="00E32EE2">
        <w:rPr>
          <w:b/>
          <w:bCs/>
          <w:i/>
          <w:iCs/>
          <w:color w:val="000000"/>
        </w:rPr>
        <w:t>средний</w:t>
      </w:r>
      <w:proofErr w:type="gramEnd"/>
      <w:r w:rsidRPr="00E32EE2">
        <w:rPr>
          <w:b/>
          <w:bCs/>
          <w:i/>
          <w:iCs/>
          <w:color w:val="000000"/>
        </w:rPr>
        <w:t>, высокий</w:t>
      </w:r>
      <w:r w:rsidRPr="00E32EE2">
        <w:rPr>
          <w:color w:val="000000"/>
        </w:rPr>
        <w:t>.</w:t>
      </w:r>
    </w:p>
    <w:p w:rsidR="00BE2021" w:rsidRPr="00E32EE2" w:rsidRDefault="00BE2021" w:rsidP="00BE2021">
      <w:pPr>
        <w:shd w:val="clear" w:color="auto" w:fill="FFFFFF"/>
        <w:ind w:firstLine="567"/>
        <w:jc w:val="both"/>
        <w:rPr>
          <w:rFonts w:ascii="Arial" w:hAnsi="Arial" w:cs="Arial"/>
          <w:color w:val="181818"/>
          <w:sz w:val="24"/>
          <w:szCs w:val="24"/>
        </w:rPr>
      </w:pPr>
      <w:r w:rsidRPr="00E32EE2">
        <w:rPr>
          <w:color w:val="181818"/>
          <w:sz w:val="24"/>
          <w:szCs w:val="24"/>
        </w:rPr>
        <w:t>Контроль знаний, умений, навыков учащихся обеспечивает оперативное управление образовательным процессом и выполняет обучающую, проверочную, воспитательную и корректирующую функции. Разнообразные формы контроля учащихся позволяют объективно оценить успешность и качество образовательного процесса. Основными видами контроля являются:</w:t>
      </w:r>
    </w:p>
    <w:p w:rsidR="00BE2021" w:rsidRPr="00E32EE2" w:rsidRDefault="00BE2021" w:rsidP="00BE2021">
      <w:pPr>
        <w:shd w:val="clear" w:color="auto" w:fill="FFFFFF"/>
        <w:ind w:firstLine="567"/>
        <w:jc w:val="both"/>
        <w:rPr>
          <w:rFonts w:ascii="Arial" w:hAnsi="Arial" w:cs="Arial"/>
          <w:color w:val="181818"/>
          <w:sz w:val="24"/>
          <w:szCs w:val="24"/>
        </w:rPr>
      </w:pPr>
      <w:proofErr w:type="gramStart"/>
      <w:r w:rsidRPr="00E32EE2">
        <w:rPr>
          <w:color w:val="181818"/>
          <w:sz w:val="24"/>
          <w:szCs w:val="24"/>
        </w:rPr>
        <w:t>- входящий контроль (педагогический опрос, наблюдение, контрольное занятие, анкетирование);</w:t>
      </w:r>
      <w:proofErr w:type="gramEnd"/>
    </w:p>
    <w:p w:rsidR="00BE2021" w:rsidRPr="00E32EE2" w:rsidRDefault="00BE2021" w:rsidP="00BE2021">
      <w:pPr>
        <w:shd w:val="clear" w:color="auto" w:fill="FFFFFF"/>
        <w:ind w:firstLine="567"/>
        <w:jc w:val="both"/>
        <w:rPr>
          <w:rFonts w:ascii="Arial" w:hAnsi="Arial" w:cs="Arial"/>
          <w:color w:val="181818"/>
          <w:sz w:val="24"/>
          <w:szCs w:val="24"/>
        </w:rPr>
      </w:pPr>
      <w:r w:rsidRPr="00E32EE2">
        <w:rPr>
          <w:rFonts w:ascii="Symbol" w:hAnsi="Symbol" w:cs="Arial"/>
          <w:color w:val="181818"/>
          <w:sz w:val="24"/>
          <w:szCs w:val="24"/>
        </w:rPr>
        <w:t></w:t>
      </w:r>
      <w:r w:rsidRPr="00E32EE2">
        <w:rPr>
          <w:color w:val="181818"/>
          <w:sz w:val="24"/>
          <w:szCs w:val="24"/>
        </w:rPr>
        <w:t> итоговый  (видео-конкурс, опрос, анкетирование и др.).</w:t>
      </w:r>
    </w:p>
    <w:p w:rsidR="00BE2021" w:rsidRPr="00E32EE2" w:rsidRDefault="00BE2021" w:rsidP="00BE2021">
      <w:pPr>
        <w:shd w:val="clear" w:color="auto" w:fill="FFFFFF"/>
        <w:ind w:firstLine="567"/>
        <w:jc w:val="both"/>
        <w:rPr>
          <w:rFonts w:ascii="Arial" w:hAnsi="Arial" w:cs="Arial"/>
          <w:color w:val="181818"/>
          <w:sz w:val="24"/>
          <w:szCs w:val="24"/>
        </w:rPr>
      </w:pPr>
      <w:r w:rsidRPr="00E32EE2">
        <w:rPr>
          <w:color w:val="181818"/>
          <w:sz w:val="24"/>
          <w:szCs w:val="24"/>
        </w:rPr>
        <w:t xml:space="preserve">Входящий контроль проводится с целью </w:t>
      </w:r>
      <w:proofErr w:type="gramStart"/>
      <w:r w:rsidRPr="00E32EE2">
        <w:rPr>
          <w:color w:val="181818"/>
          <w:sz w:val="24"/>
          <w:szCs w:val="24"/>
        </w:rPr>
        <w:t>контроля за</w:t>
      </w:r>
      <w:proofErr w:type="gramEnd"/>
      <w:r w:rsidRPr="00E32EE2">
        <w:rPr>
          <w:color w:val="181818"/>
          <w:sz w:val="24"/>
          <w:szCs w:val="24"/>
        </w:rPr>
        <w:t xml:space="preserve"> качеством освоения какого-либо раздела программного материала и направлен на поддержание дисциплины, выявление отношения к обучению и носит стимулирующий характер. При прохождении итогового контроля </w:t>
      </w:r>
      <w:proofErr w:type="gramStart"/>
      <w:r w:rsidRPr="00E32EE2">
        <w:rPr>
          <w:color w:val="181818"/>
          <w:sz w:val="24"/>
          <w:szCs w:val="24"/>
        </w:rPr>
        <w:t>обучающимся</w:t>
      </w:r>
      <w:proofErr w:type="gramEnd"/>
      <w:r w:rsidRPr="00E32EE2">
        <w:rPr>
          <w:color w:val="181818"/>
          <w:sz w:val="24"/>
          <w:szCs w:val="24"/>
        </w:rPr>
        <w:t xml:space="preserve"> необходимо продемонстрировать знания, умения и навыки в соответствии с программными требованиями.</w:t>
      </w:r>
    </w:p>
    <w:p w:rsidR="00BE2021" w:rsidRPr="00E32EE2" w:rsidRDefault="00BE2021" w:rsidP="00BE2021">
      <w:pPr>
        <w:pStyle w:val="a3"/>
        <w:shd w:val="clear" w:color="auto" w:fill="FFFFFF"/>
        <w:spacing w:after="0"/>
        <w:jc w:val="both"/>
        <w:rPr>
          <w:rFonts w:ascii="Arial" w:hAnsi="Arial" w:cs="Arial"/>
          <w:color w:val="181818"/>
          <w:sz w:val="24"/>
          <w:szCs w:val="24"/>
        </w:rPr>
      </w:pPr>
      <w:r w:rsidRPr="00E32EE2">
        <w:rPr>
          <w:color w:val="000000"/>
          <w:sz w:val="24"/>
          <w:szCs w:val="24"/>
        </w:rPr>
        <w:t> </w:t>
      </w:r>
    </w:p>
    <w:p w:rsidR="00BE2021" w:rsidRPr="00E32EE2" w:rsidRDefault="00BE2021" w:rsidP="00BE2021">
      <w:pPr>
        <w:pStyle w:val="a8"/>
        <w:shd w:val="clear" w:color="auto" w:fill="FFFFFF"/>
        <w:spacing w:after="0"/>
        <w:jc w:val="center"/>
        <w:rPr>
          <w:rFonts w:ascii="Arial" w:hAnsi="Arial" w:cs="Arial"/>
          <w:color w:val="181818"/>
          <w:sz w:val="24"/>
          <w:szCs w:val="24"/>
        </w:rPr>
      </w:pPr>
      <w:r w:rsidRPr="00E32EE2">
        <w:rPr>
          <w:b/>
          <w:bCs/>
          <w:color w:val="000000"/>
          <w:sz w:val="24"/>
          <w:szCs w:val="24"/>
        </w:rPr>
        <w:t>ОЦЕНОЧНЫЕ МАТЕРИАЛЫ</w:t>
      </w:r>
    </w:p>
    <w:p w:rsidR="00BE2021" w:rsidRPr="00E32EE2" w:rsidRDefault="00BE2021" w:rsidP="00BE2021">
      <w:pPr>
        <w:pStyle w:val="a8"/>
        <w:shd w:val="clear" w:color="auto" w:fill="FFFFFF"/>
        <w:spacing w:after="0"/>
        <w:jc w:val="center"/>
        <w:rPr>
          <w:rFonts w:ascii="Arial" w:hAnsi="Arial" w:cs="Arial"/>
          <w:color w:val="181818"/>
          <w:sz w:val="24"/>
          <w:szCs w:val="24"/>
        </w:rPr>
      </w:pPr>
    </w:p>
    <w:p w:rsidR="00BE2021" w:rsidRPr="00E32EE2" w:rsidRDefault="00BE2021" w:rsidP="00BE2021">
      <w:pPr>
        <w:shd w:val="clear" w:color="auto" w:fill="FFFFFF"/>
        <w:jc w:val="center"/>
        <w:rPr>
          <w:rFonts w:ascii="Arial" w:hAnsi="Arial" w:cs="Arial"/>
          <w:color w:val="181818"/>
          <w:sz w:val="24"/>
          <w:szCs w:val="24"/>
        </w:rPr>
      </w:pPr>
      <w:r w:rsidRPr="00E32EE2">
        <w:rPr>
          <w:i/>
          <w:iCs/>
          <w:color w:val="181818"/>
          <w:sz w:val="24"/>
          <w:szCs w:val="24"/>
        </w:rPr>
        <w:t>Параметры и критерии диагностики освоения программы</w:t>
      </w:r>
    </w:p>
    <w:p w:rsidR="00BE2021" w:rsidRPr="00E32EE2" w:rsidRDefault="00BE2021" w:rsidP="00BE2021">
      <w:pPr>
        <w:shd w:val="clear" w:color="auto" w:fill="FFFFFF"/>
        <w:jc w:val="both"/>
        <w:rPr>
          <w:color w:val="181818"/>
          <w:sz w:val="24"/>
          <w:szCs w:val="24"/>
        </w:rPr>
      </w:pPr>
      <w:r w:rsidRPr="00E32EE2">
        <w:rPr>
          <w:color w:val="181818"/>
          <w:sz w:val="24"/>
          <w:szCs w:val="24"/>
        </w:rPr>
        <w:t> </w:t>
      </w:r>
    </w:p>
    <w:p w:rsidR="00BE2021" w:rsidRPr="00E32EE2" w:rsidRDefault="00BE2021" w:rsidP="00BE2021">
      <w:pPr>
        <w:shd w:val="clear" w:color="auto" w:fill="FFFFFF"/>
        <w:jc w:val="both"/>
        <w:rPr>
          <w:color w:val="181818"/>
          <w:sz w:val="24"/>
          <w:szCs w:val="24"/>
        </w:rPr>
      </w:pPr>
    </w:p>
    <w:p w:rsidR="00BE2021" w:rsidRPr="00E32EE2" w:rsidRDefault="00BE2021" w:rsidP="00BE2021">
      <w:pPr>
        <w:shd w:val="clear" w:color="auto" w:fill="FFFFFF"/>
        <w:jc w:val="both"/>
        <w:rPr>
          <w:color w:val="181818"/>
          <w:sz w:val="24"/>
          <w:szCs w:val="24"/>
        </w:rPr>
      </w:pPr>
    </w:p>
    <w:p w:rsidR="00BE2021" w:rsidRPr="00E32EE2" w:rsidRDefault="00BE2021" w:rsidP="00BE2021">
      <w:pPr>
        <w:shd w:val="clear" w:color="auto" w:fill="FFFFFF"/>
        <w:jc w:val="both"/>
        <w:rPr>
          <w:color w:val="181818"/>
          <w:sz w:val="24"/>
          <w:szCs w:val="24"/>
        </w:rPr>
      </w:pPr>
    </w:p>
    <w:p w:rsidR="00BE2021" w:rsidRPr="00E32EE2" w:rsidRDefault="00BE2021" w:rsidP="00BE2021">
      <w:pPr>
        <w:shd w:val="clear" w:color="auto" w:fill="FFFFFF"/>
        <w:jc w:val="both"/>
        <w:rPr>
          <w:rFonts w:ascii="Arial" w:hAnsi="Arial" w:cs="Arial"/>
          <w:color w:val="181818"/>
          <w:sz w:val="24"/>
          <w:szCs w:val="24"/>
        </w:rPr>
      </w:pPr>
    </w:p>
    <w:tbl>
      <w:tblPr>
        <w:tblW w:w="10273" w:type="dxa"/>
        <w:jc w:val="center"/>
        <w:tblCellMar>
          <w:left w:w="0" w:type="dxa"/>
          <w:right w:w="0" w:type="dxa"/>
        </w:tblCellMar>
        <w:tblLook w:val="04A0"/>
      </w:tblPr>
      <w:tblGrid>
        <w:gridCol w:w="1841"/>
        <w:gridCol w:w="2855"/>
        <w:gridCol w:w="2830"/>
        <w:gridCol w:w="2747"/>
      </w:tblGrid>
      <w:tr w:rsidR="00BE2021" w:rsidRPr="00E32EE2" w:rsidTr="00BE2021">
        <w:trPr>
          <w:jc w:val="center"/>
        </w:trPr>
        <w:tc>
          <w:tcPr>
            <w:tcW w:w="18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E2021" w:rsidRPr="00E32EE2" w:rsidRDefault="00BE2021" w:rsidP="00BE2021">
            <w:pPr>
              <w:spacing w:after="0" w:line="240" w:lineRule="auto"/>
              <w:jc w:val="both"/>
              <w:rPr>
                <w:sz w:val="24"/>
                <w:szCs w:val="24"/>
              </w:rPr>
            </w:pPr>
            <w:r w:rsidRPr="00E32EE2">
              <w:rPr>
                <w:b/>
                <w:bCs/>
                <w:i/>
                <w:iCs/>
                <w:sz w:val="24"/>
                <w:szCs w:val="24"/>
              </w:rPr>
              <w:t>Входящий контроль</w:t>
            </w:r>
          </w:p>
          <w:p w:rsidR="00BE2021" w:rsidRPr="00E32EE2" w:rsidRDefault="00BE2021" w:rsidP="00BE2021">
            <w:pPr>
              <w:spacing w:after="0" w:line="240" w:lineRule="auto"/>
              <w:jc w:val="both"/>
              <w:rPr>
                <w:sz w:val="24"/>
                <w:szCs w:val="24"/>
              </w:rPr>
            </w:pPr>
            <w:r w:rsidRPr="00E32EE2">
              <w:rPr>
                <w:sz w:val="24"/>
                <w:szCs w:val="24"/>
              </w:rPr>
              <w:t> </w:t>
            </w:r>
          </w:p>
        </w:tc>
        <w:tc>
          <w:tcPr>
            <w:tcW w:w="285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E2021" w:rsidRPr="00E32EE2" w:rsidRDefault="00BE2021" w:rsidP="00BE2021">
            <w:pPr>
              <w:spacing w:after="0" w:line="240" w:lineRule="auto"/>
              <w:jc w:val="both"/>
              <w:rPr>
                <w:sz w:val="24"/>
                <w:szCs w:val="24"/>
              </w:rPr>
            </w:pPr>
            <w:r w:rsidRPr="00E32EE2">
              <w:rPr>
                <w:i/>
                <w:iCs/>
                <w:sz w:val="24"/>
                <w:szCs w:val="24"/>
              </w:rPr>
              <w:t>Низкий уровень усвоения знаний 1-5 баллов</w:t>
            </w:r>
          </w:p>
          <w:p w:rsidR="00BE2021" w:rsidRPr="00E32EE2" w:rsidRDefault="00BE2021" w:rsidP="00BE2021">
            <w:pPr>
              <w:spacing w:after="0" w:line="240" w:lineRule="auto"/>
              <w:jc w:val="both"/>
              <w:rPr>
                <w:sz w:val="24"/>
                <w:szCs w:val="24"/>
              </w:rPr>
            </w:pPr>
            <w:r w:rsidRPr="00E32EE2">
              <w:rPr>
                <w:i/>
                <w:iCs/>
                <w:sz w:val="24"/>
                <w:szCs w:val="24"/>
              </w:rPr>
              <w:t> </w:t>
            </w:r>
          </w:p>
        </w:tc>
        <w:tc>
          <w:tcPr>
            <w:tcW w:w="28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E2021" w:rsidRPr="00E32EE2" w:rsidRDefault="00BE2021" w:rsidP="00BE2021">
            <w:pPr>
              <w:spacing w:after="0" w:line="240" w:lineRule="auto"/>
              <w:jc w:val="both"/>
              <w:rPr>
                <w:sz w:val="24"/>
                <w:szCs w:val="24"/>
              </w:rPr>
            </w:pPr>
            <w:r w:rsidRPr="00E32EE2">
              <w:rPr>
                <w:i/>
                <w:iCs/>
                <w:sz w:val="24"/>
                <w:szCs w:val="24"/>
              </w:rPr>
              <w:t>Средний уровень</w:t>
            </w:r>
          </w:p>
          <w:p w:rsidR="00BE2021" w:rsidRPr="00E32EE2" w:rsidRDefault="00BE2021" w:rsidP="00BE2021">
            <w:pPr>
              <w:spacing w:after="0" w:line="240" w:lineRule="auto"/>
              <w:jc w:val="both"/>
              <w:rPr>
                <w:sz w:val="24"/>
                <w:szCs w:val="24"/>
              </w:rPr>
            </w:pPr>
            <w:r w:rsidRPr="00E32EE2">
              <w:rPr>
                <w:i/>
                <w:iCs/>
                <w:sz w:val="24"/>
                <w:szCs w:val="24"/>
              </w:rPr>
              <w:t>усвоения знаний</w:t>
            </w:r>
          </w:p>
          <w:p w:rsidR="00BE2021" w:rsidRPr="00E32EE2" w:rsidRDefault="00BE2021" w:rsidP="00BE2021">
            <w:pPr>
              <w:spacing w:after="0" w:line="240" w:lineRule="auto"/>
              <w:jc w:val="both"/>
              <w:rPr>
                <w:sz w:val="24"/>
                <w:szCs w:val="24"/>
              </w:rPr>
            </w:pPr>
            <w:r w:rsidRPr="00E32EE2">
              <w:rPr>
                <w:i/>
                <w:iCs/>
                <w:sz w:val="24"/>
                <w:szCs w:val="24"/>
              </w:rPr>
              <w:t>6-8 баллов</w:t>
            </w:r>
          </w:p>
          <w:p w:rsidR="00BE2021" w:rsidRPr="00E32EE2" w:rsidRDefault="00BE2021" w:rsidP="00BE2021">
            <w:pPr>
              <w:spacing w:after="0" w:line="240" w:lineRule="auto"/>
              <w:jc w:val="both"/>
              <w:rPr>
                <w:sz w:val="24"/>
                <w:szCs w:val="24"/>
              </w:rPr>
            </w:pPr>
            <w:r w:rsidRPr="00E32EE2">
              <w:rPr>
                <w:i/>
                <w:iCs/>
                <w:sz w:val="24"/>
                <w:szCs w:val="24"/>
              </w:rPr>
              <w:t> </w:t>
            </w:r>
          </w:p>
        </w:tc>
        <w:tc>
          <w:tcPr>
            <w:tcW w:w="274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E2021" w:rsidRPr="00E32EE2" w:rsidRDefault="00BE2021" w:rsidP="00BE2021">
            <w:pPr>
              <w:spacing w:after="0" w:line="240" w:lineRule="auto"/>
              <w:jc w:val="both"/>
              <w:rPr>
                <w:sz w:val="24"/>
                <w:szCs w:val="24"/>
              </w:rPr>
            </w:pPr>
            <w:r w:rsidRPr="00E32EE2">
              <w:rPr>
                <w:i/>
                <w:iCs/>
                <w:sz w:val="24"/>
                <w:szCs w:val="24"/>
              </w:rPr>
              <w:t>Высокий уровень</w:t>
            </w:r>
          </w:p>
          <w:p w:rsidR="00BE2021" w:rsidRPr="00E32EE2" w:rsidRDefault="00BE2021" w:rsidP="00BE2021">
            <w:pPr>
              <w:spacing w:after="0" w:line="240" w:lineRule="auto"/>
              <w:jc w:val="both"/>
              <w:rPr>
                <w:sz w:val="24"/>
                <w:szCs w:val="24"/>
              </w:rPr>
            </w:pPr>
            <w:r w:rsidRPr="00E32EE2">
              <w:rPr>
                <w:i/>
                <w:iCs/>
                <w:sz w:val="24"/>
                <w:szCs w:val="24"/>
              </w:rPr>
              <w:t>усвоения знаний</w:t>
            </w:r>
          </w:p>
          <w:p w:rsidR="00BE2021" w:rsidRPr="00E32EE2" w:rsidRDefault="00BE2021" w:rsidP="00BE2021">
            <w:pPr>
              <w:spacing w:after="0" w:line="240" w:lineRule="auto"/>
              <w:jc w:val="both"/>
              <w:rPr>
                <w:sz w:val="24"/>
                <w:szCs w:val="24"/>
              </w:rPr>
            </w:pPr>
            <w:r w:rsidRPr="00E32EE2">
              <w:rPr>
                <w:i/>
                <w:iCs/>
                <w:sz w:val="24"/>
                <w:szCs w:val="24"/>
              </w:rPr>
              <w:t>9-10 баллов</w:t>
            </w:r>
          </w:p>
          <w:p w:rsidR="00BE2021" w:rsidRPr="00E32EE2" w:rsidRDefault="00BE2021" w:rsidP="00BE2021">
            <w:pPr>
              <w:spacing w:after="0" w:line="240" w:lineRule="auto"/>
              <w:jc w:val="both"/>
              <w:rPr>
                <w:sz w:val="24"/>
                <w:szCs w:val="24"/>
              </w:rPr>
            </w:pPr>
            <w:r w:rsidRPr="00E32EE2">
              <w:rPr>
                <w:i/>
                <w:iCs/>
                <w:sz w:val="24"/>
                <w:szCs w:val="24"/>
              </w:rPr>
              <w:t> </w:t>
            </w:r>
          </w:p>
        </w:tc>
      </w:tr>
      <w:tr w:rsidR="00BE2021" w:rsidRPr="00E32EE2" w:rsidTr="00BE2021">
        <w:trPr>
          <w:jc w:val="center"/>
        </w:trPr>
        <w:tc>
          <w:tcPr>
            <w:tcW w:w="184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E2021" w:rsidRPr="00E32EE2" w:rsidRDefault="00BE2021">
            <w:pPr>
              <w:jc w:val="both"/>
              <w:rPr>
                <w:sz w:val="24"/>
                <w:szCs w:val="24"/>
              </w:rPr>
            </w:pPr>
            <w:r w:rsidRPr="00E32EE2">
              <w:rPr>
                <w:sz w:val="24"/>
                <w:szCs w:val="24"/>
              </w:rPr>
              <w:t> </w:t>
            </w:r>
          </w:p>
        </w:tc>
        <w:tc>
          <w:tcPr>
            <w:tcW w:w="2855" w:type="dxa"/>
            <w:tcBorders>
              <w:top w:val="nil"/>
              <w:left w:val="nil"/>
              <w:bottom w:val="single" w:sz="8" w:space="0" w:color="000000"/>
              <w:right w:val="single" w:sz="8" w:space="0" w:color="000000"/>
            </w:tcBorders>
            <w:tcMar>
              <w:top w:w="0" w:type="dxa"/>
              <w:left w:w="108" w:type="dxa"/>
              <w:bottom w:w="0" w:type="dxa"/>
              <w:right w:w="108" w:type="dxa"/>
            </w:tcMar>
            <w:hideMark/>
          </w:tcPr>
          <w:p w:rsidR="00BE2021" w:rsidRPr="00E32EE2" w:rsidRDefault="00BE2021">
            <w:pPr>
              <w:jc w:val="both"/>
              <w:rPr>
                <w:sz w:val="24"/>
                <w:szCs w:val="24"/>
              </w:rPr>
            </w:pPr>
            <w:r w:rsidRPr="00E32EE2">
              <w:rPr>
                <w:sz w:val="24"/>
                <w:szCs w:val="24"/>
              </w:rPr>
              <w:t xml:space="preserve">Нет элементарных знаний, умений и </w:t>
            </w:r>
            <w:r w:rsidRPr="00E32EE2">
              <w:rPr>
                <w:sz w:val="24"/>
                <w:szCs w:val="24"/>
              </w:rPr>
              <w:lastRenderedPageBreak/>
              <w:t>навыков вокального исполнительства. Диапазон ми - ля. Невыразительное пение, неправильная певческая позиция, неправильное дыхание, плохая музыкальная память, слабый слух, слабое качество</w:t>
            </w:r>
          </w:p>
          <w:p w:rsidR="00BE2021" w:rsidRPr="00E32EE2" w:rsidRDefault="00BE2021">
            <w:pPr>
              <w:jc w:val="both"/>
              <w:rPr>
                <w:sz w:val="24"/>
                <w:szCs w:val="24"/>
              </w:rPr>
            </w:pPr>
            <w:r w:rsidRPr="00E32EE2">
              <w:rPr>
                <w:sz w:val="24"/>
                <w:szCs w:val="24"/>
              </w:rPr>
              <w:t>звукообразования и звучания.</w:t>
            </w:r>
          </w:p>
          <w:p w:rsidR="00BE2021" w:rsidRPr="00E32EE2" w:rsidRDefault="00BE2021">
            <w:pPr>
              <w:jc w:val="both"/>
              <w:rPr>
                <w:sz w:val="24"/>
                <w:szCs w:val="24"/>
              </w:rPr>
            </w:pPr>
            <w:r w:rsidRPr="00E32EE2">
              <w:rPr>
                <w:sz w:val="24"/>
                <w:szCs w:val="24"/>
              </w:rPr>
              <w:t> </w:t>
            </w:r>
          </w:p>
        </w:tc>
        <w:tc>
          <w:tcPr>
            <w:tcW w:w="2830" w:type="dxa"/>
            <w:tcBorders>
              <w:top w:val="nil"/>
              <w:left w:val="nil"/>
              <w:bottom w:val="single" w:sz="8" w:space="0" w:color="000000"/>
              <w:right w:val="single" w:sz="8" w:space="0" w:color="000000"/>
            </w:tcBorders>
            <w:tcMar>
              <w:top w:w="0" w:type="dxa"/>
              <w:left w:w="108" w:type="dxa"/>
              <w:bottom w:w="0" w:type="dxa"/>
              <w:right w:w="108" w:type="dxa"/>
            </w:tcMar>
            <w:hideMark/>
          </w:tcPr>
          <w:p w:rsidR="00BE2021" w:rsidRPr="00E32EE2" w:rsidRDefault="00BE2021">
            <w:pPr>
              <w:jc w:val="both"/>
              <w:rPr>
                <w:sz w:val="24"/>
                <w:szCs w:val="24"/>
              </w:rPr>
            </w:pPr>
            <w:r w:rsidRPr="00E32EE2">
              <w:rPr>
                <w:sz w:val="24"/>
                <w:szCs w:val="24"/>
              </w:rPr>
              <w:lastRenderedPageBreak/>
              <w:t xml:space="preserve">Петь в диапазоне ре - </w:t>
            </w:r>
            <w:proofErr w:type="gramStart"/>
            <w:r w:rsidRPr="00E32EE2">
              <w:rPr>
                <w:sz w:val="24"/>
                <w:szCs w:val="24"/>
              </w:rPr>
              <w:t>до</w:t>
            </w:r>
            <w:proofErr w:type="gramEnd"/>
            <w:r w:rsidRPr="00E32EE2">
              <w:rPr>
                <w:sz w:val="24"/>
                <w:szCs w:val="24"/>
              </w:rPr>
              <w:t xml:space="preserve">, стоять прямо, петь </w:t>
            </w:r>
            <w:r w:rsidRPr="00E32EE2">
              <w:rPr>
                <w:sz w:val="24"/>
                <w:szCs w:val="24"/>
              </w:rPr>
              <w:lastRenderedPageBreak/>
              <w:t>легким звуком, стараться тянуть звук без</w:t>
            </w:r>
          </w:p>
          <w:p w:rsidR="00BE2021" w:rsidRPr="00E32EE2" w:rsidRDefault="00BE2021">
            <w:pPr>
              <w:jc w:val="both"/>
              <w:rPr>
                <w:sz w:val="24"/>
                <w:szCs w:val="24"/>
              </w:rPr>
            </w:pPr>
            <w:r w:rsidRPr="00E32EE2">
              <w:rPr>
                <w:sz w:val="24"/>
                <w:szCs w:val="24"/>
              </w:rPr>
              <w:t>напряжения, ясно выговаривать слова песни; петь выразительно и осмысленно, уметь петь с сопровождением. Среднее развитие музыкальной памяти, качества звукообразования и звучания.</w:t>
            </w:r>
          </w:p>
          <w:p w:rsidR="00BE2021" w:rsidRPr="00E32EE2" w:rsidRDefault="00BE2021">
            <w:pPr>
              <w:rPr>
                <w:sz w:val="24"/>
                <w:szCs w:val="24"/>
              </w:rPr>
            </w:pPr>
            <w:r w:rsidRPr="00E32EE2">
              <w:rPr>
                <w:sz w:val="24"/>
                <w:szCs w:val="24"/>
              </w:rPr>
              <w:br w:type="textWrapping" w:clear="all"/>
            </w:r>
          </w:p>
        </w:tc>
        <w:tc>
          <w:tcPr>
            <w:tcW w:w="2747" w:type="dxa"/>
            <w:tcBorders>
              <w:top w:val="nil"/>
              <w:left w:val="nil"/>
              <w:bottom w:val="single" w:sz="8" w:space="0" w:color="000000"/>
              <w:right w:val="single" w:sz="8" w:space="0" w:color="000000"/>
            </w:tcBorders>
            <w:tcMar>
              <w:top w:w="0" w:type="dxa"/>
              <w:left w:w="108" w:type="dxa"/>
              <w:bottom w:w="0" w:type="dxa"/>
              <w:right w:w="108" w:type="dxa"/>
            </w:tcMar>
            <w:hideMark/>
          </w:tcPr>
          <w:p w:rsidR="00BE2021" w:rsidRPr="00E32EE2" w:rsidRDefault="00BE2021">
            <w:pPr>
              <w:jc w:val="both"/>
              <w:rPr>
                <w:sz w:val="24"/>
                <w:szCs w:val="24"/>
              </w:rPr>
            </w:pPr>
            <w:r w:rsidRPr="00E32EE2">
              <w:rPr>
                <w:sz w:val="24"/>
                <w:szCs w:val="24"/>
              </w:rPr>
              <w:lastRenderedPageBreak/>
              <w:t xml:space="preserve">Петь в диапазоне ре - </w:t>
            </w:r>
            <w:proofErr w:type="gramStart"/>
            <w:r w:rsidRPr="00E32EE2">
              <w:rPr>
                <w:sz w:val="24"/>
                <w:szCs w:val="24"/>
              </w:rPr>
              <w:t>до</w:t>
            </w:r>
            <w:proofErr w:type="gramEnd"/>
            <w:r w:rsidRPr="00E32EE2">
              <w:rPr>
                <w:sz w:val="24"/>
                <w:szCs w:val="24"/>
              </w:rPr>
              <w:t xml:space="preserve">, стоять прямо, петь </w:t>
            </w:r>
            <w:r w:rsidRPr="00E32EE2">
              <w:rPr>
                <w:sz w:val="24"/>
                <w:szCs w:val="24"/>
              </w:rPr>
              <w:lastRenderedPageBreak/>
              <w:t>легким звуком, стараться тянуть звук без</w:t>
            </w:r>
          </w:p>
          <w:p w:rsidR="00BE2021" w:rsidRPr="00E32EE2" w:rsidRDefault="00BE2021">
            <w:pPr>
              <w:jc w:val="both"/>
              <w:rPr>
                <w:sz w:val="24"/>
                <w:szCs w:val="24"/>
              </w:rPr>
            </w:pPr>
            <w:r w:rsidRPr="00E32EE2">
              <w:rPr>
                <w:sz w:val="24"/>
                <w:szCs w:val="24"/>
              </w:rPr>
              <w:t xml:space="preserve">напряжения, знать, что певческий голос нужно беречь; ясно выговаривать слова песни; петь выразительно и осмысленно, уметь петь </w:t>
            </w:r>
            <w:proofErr w:type="gramStart"/>
            <w:r w:rsidRPr="00E32EE2">
              <w:rPr>
                <w:sz w:val="24"/>
                <w:szCs w:val="24"/>
              </w:rPr>
              <w:t>с</w:t>
            </w:r>
            <w:proofErr w:type="gramEnd"/>
          </w:p>
          <w:p w:rsidR="00BE2021" w:rsidRPr="00E32EE2" w:rsidRDefault="00BE2021">
            <w:pPr>
              <w:jc w:val="both"/>
              <w:rPr>
                <w:sz w:val="24"/>
                <w:szCs w:val="24"/>
              </w:rPr>
            </w:pPr>
            <w:r w:rsidRPr="00E32EE2">
              <w:rPr>
                <w:sz w:val="24"/>
                <w:szCs w:val="24"/>
              </w:rPr>
              <w:t xml:space="preserve">сопровождением. Достаточно хорошо </w:t>
            </w:r>
            <w:proofErr w:type="gramStart"/>
            <w:r w:rsidRPr="00E32EE2">
              <w:rPr>
                <w:sz w:val="24"/>
                <w:szCs w:val="24"/>
              </w:rPr>
              <w:t>развиты</w:t>
            </w:r>
            <w:proofErr w:type="gramEnd"/>
            <w:r w:rsidRPr="00E32EE2">
              <w:rPr>
                <w:sz w:val="24"/>
                <w:szCs w:val="24"/>
              </w:rPr>
              <w:t>: кратковременная музыкальная память, музыкальный слух,</w:t>
            </w:r>
          </w:p>
          <w:p w:rsidR="00BE2021" w:rsidRPr="00E32EE2" w:rsidRDefault="00BE2021">
            <w:pPr>
              <w:jc w:val="both"/>
              <w:rPr>
                <w:sz w:val="24"/>
                <w:szCs w:val="24"/>
              </w:rPr>
            </w:pPr>
            <w:r w:rsidRPr="00E32EE2">
              <w:rPr>
                <w:sz w:val="24"/>
                <w:szCs w:val="24"/>
              </w:rPr>
              <w:t>качество звукообразования.</w:t>
            </w:r>
          </w:p>
        </w:tc>
      </w:tr>
      <w:tr w:rsidR="00BE2021" w:rsidRPr="00E32EE2" w:rsidTr="00BE2021">
        <w:trPr>
          <w:jc w:val="center"/>
        </w:trPr>
        <w:tc>
          <w:tcPr>
            <w:tcW w:w="184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E2021" w:rsidRPr="00E32EE2" w:rsidRDefault="00BE2021">
            <w:pPr>
              <w:jc w:val="both"/>
              <w:rPr>
                <w:sz w:val="24"/>
                <w:szCs w:val="24"/>
              </w:rPr>
            </w:pPr>
            <w:r w:rsidRPr="00E32EE2">
              <w:rPr>
                <w:b/>
                <w:bCs/>
                <w:i/>
                <w:iCs/>
                <w:sz w:val="24"/>
                <w:szCs w:val="24"/>
              </w:rPr>
              <w:lastRenderedPageBreak/>
              <w:t>Итоговый контроль</w:t>
            </w:r>
          </w:p>
          <w:p w:rsidR="00BE2021" w:rsidRPr="00E32EE2" w:rsidRDefault="00BE2021">
            <w:pPr>
              <w:jc w:val="both"/>
              <w:rPr>
                <w:sz w:val="24"/>
                <w:szCs w:val="24"/>
              </w:rPr>
            </w:pPr>
            <w:r w:rsidRPr="00E32EE2">
              <w:rPr>
                <w:sz w:val="24"/>
                <w:szCs w:val="24"/>
              </w:rPr>
              <w:t> </w:t>
            </w:r>
          </w:p>
        </w:tc>
        <w:tc>
          <w:tcPr>
            <w:tcW w:w="2855" w:type="dxa"/>
            <w:tcBorders>
              <w:top w:val="nil"/>
              <w:left w:val="nil"/>
              <w:bottom w:val="single" w:sz="8" w:space="0" w:color="000000"/>
              <w:right w:val="single" w:sz="8" w:space="0" w:color="000000"/>
            </w:tcBorders>
            <w:tcMar>
              <w:top w:w="0" w:type="dxa"/>
              <w:left w:w="108" w:type="dxa"/>
              <w:bottom w:w="0" w:type="dxa"/>
              <w:right w:w="108" w:type="dxa"/>
            </w:tcMar>
            <w:hideMark/>
          </w:tcPr>
          <w:p w:rsidR="00BE2021" w:rsidRPr="00E32EE2" w:rsidRDefault="00BE2021">
            <w:pPr>
              <w:jc w:val="both"/>
              <w:rPr>
                <w:sz w:val="24"/>
                <w:szCs w:val="24"/>
              </w:rPr>
            </w:pPr>
            <w:r w:rsidRPr="00E32EE2">
              <w:rPr>
                <w:sz w:val="24"/>
                <w:szCs w:val="24"/>
              </w:rPr>
              <w:br/>
              <w:t>петь в диапазоне до</w:t>
            </w:r>
            <w:r w:rsidRPr="00E32EE2">
              <w:rPr>
                <w:sz w:val="24"/>
                <w:szCs w:val="24"/>
              </w:rPr>
              <w:br/>
              <w:t>- ре с мягкой</w:t>
            </w:r>
            <w:r w:rsidRPr="00E32EE2">
              <w:rPr>
                <w:sz w:val="24"/>
                <w:szCs w:val="24"/>
              </w:rPr>
              <w:br/>
              <w:t>атакой; петь чистым</w:t>
            </w:r>
            <w:r w:rsidRPr="00E32EE2">
              <w:rPr>
                <w:sz w:val="24"/>
                <w:szCs w:val="24"/>
              </w:rPr>
              <w:br/>
              <w:t>по качеству звуком,</w:t>
            </w:r>
            <w:r w:rsidRPr="00E32EE2">
              <w:rPr>
                <w:sz w:val="24"/>
                <w:szCs w:val="24"/>
              </w:rPr>
              <w:br/>
              <w:t>правильно</w:t>
            </w:r>
            <w:r w:rsidRPr="00E32EE2">
              <w:rPr>
                <w:sz w:val="24"/>
                <w:szCs w:val="24"/>
              </w:rPr>
              <w:br/>
              <w:t>формировать</w:t>
            </w:r>
            <w:r w:rsidRPr="00E32EE2">
              <w:rPr>
                <w:sz w:val="24"/>
                <w:szCs w:val="24"/>
              </w:rPr>
              <w:br/>
              <w:t>гласные, четко</w:t>
            </w:r>
            <w:r w:rsidRPr="00E32EE2">
              <w:rPr>
                <w:sz w:val="24"/>
                <w:szCs w:val="24"/>
              </w:rPr>
              <w:br/>
              <w:t>произносить</w:t>
            </w:r>
            <w:r w:rsidRPr="00E32EE2">
              <w:rPr>
                <w:sz w:val="24"/>
                <w:szCs w:val="24"/>
              </w:rPr>
              <w:br/>
              <w:t>согласные; петь на</w:t>
            </w:r>
            <w:r w:rsidRPr="00E32EE2">
              <w:rPr>
                <w:sz w:val="24"/>
                <w:szCs w:val="24"/>
              </w:rPr>
              <w:br/>
              <w:t>одном дыхании</w:t>
            </w:r>
            <w:r w:rsidRPr="00E32EE2">
              <w:rPr>
                <w:sz w:val="24"/>
                <w:szCs w:val="24"/>
              </w:rPr>
              <w:br/>
              <w:t>длинные фразы, без</w:t>
            </w:r>
            <w:r w:rsidRPr="00E32EE2">
              <w:rPr>
                <w:sz w:val="24"/>
                <w:szCs w:val="24"/>
              </w:rPr>
              <w:br/>
              <w:t>утечки воздуха; петь</w:t>
            </w:r>
            <w:r w:rsidRPr="00E32EE2">
              <w:rPr>
                <w:sz w:val="24"/>
                <w:szCs w:val="24"/>
              </w:rPr>
              <w:br/>
              <w:t>без сопровождения.</w:t>
            </w:r>
          </w:p>
          <w:p w:rsidR="00BE2021" w:rsidRPr="00E32EE2" w:rsidRDefault="00BE2021">
            <w:pPr>
              <w:rPr>
                <w:sz w:val="24"/>
                <w:szCs w:val="24"/>
              </w:rPr>
            </w:pPr>
            <w:r w:rsidRPr="00E32EE2">
              <w:rPr>
                <w:sz w:val="24"/>
                <w:szCs w:val="24"/>
              </w:rPr>
              <w:br w:type="textWrapping" w:clear="all"/>
            </w:r>
          </w:p>
          <w:p w:rsidR="00BE2021" w:rsidRPr="00E32EE2" w:rsidRDefault="00BE2021">
            <w:pPr>
              <w:jc w:val="both"/>
              <w:rPr>
                <w:sz w:val="24"/>
                <w:szCs w:val="24"/>
              </w:rPr>
            </w:pPr>
            <w:proofErr w:type="spellStart"/>
            <w:r w:rsidRPr="00E32EE2">
              <w:rPr>
                <w:sz w:val="24"/>
                <w:szCs w:val="24"/>
              </w:rPr>
              <w:t>звуковедение</w:t>
            </w:r>
            <w:proofErr w:type="spellEnd"/>
            <w:r w:rsidRPr="00E32EE2">
              <w:rPr>
                <w:sz w:val="24"/>
                <w:szCs w:val="24"/>
              </w:rPr>
              <w:t xml:space="preserve">; тенденция к напевности, плавности, не форсировать звучание, правильное формирование звуков; петь без утечки воздуха, уметь брать быстрый </w:t>
            </w:r>
            <w:r w:rsidRPr="00E32EE2">
              <w:rPr>
                <w:sz w:val="24"/>
                <w:szCs w:val="24"/>
              </w:rPr>
              <w:lastRenderedPageBreak/>
              <w:t xml:space="preserve">вдох. Петь двухголосные произведения с элементами </w:t>
            </w:r>
            <w:proofErr w:type="spellStart"/>
            <w:r w:rsidRPr="00E32EE2">
              <w:rPr>
                <w:sz w:val="24"/>
                <w:szCs w:val="24"/>
              </w:rPr>
              <w:t>трёхголосия</w:t>
            </w:r>
            <w:proofErr w:type="spellEnd"/>
            <w:r w:rsidRPr="00E32EE2">
              <w:rPr>
                <w:sz w:val="24"/>
                <w:szCs w:val="24"/>
              </w:rPr>
              <w:t>.</w:t>
            </w:r>
          </w:p>
          <w:p w:rsidR="00BE2021" w:rsidRPr="00E32EE2" w:rsidRDefault="00BE2021">
            <w:pPr>
              <w:jc w:val="both"/>
              <w:rPr>
                <w:sz w:val="24"/>
                <w:szCs w:val="24"/>
              </w:rPr>
            </w:pPr>
            <w:r w:rsidRPr="00E32EE2">
              <w:rPr>
                <w:sz w:val="24"/>
                <w:szCs w:val="24"/>
              </w:rPr>
              <w:t> </w:t>
            </w:r>
          </w:p>
        </w:tc>
        <w:tc>
          <w:tcPr>
            <w:tcW w:w="2830" w:type="dxa"/>
            <w:tcBorders>
              <w:top w:val="nil"/>
              <w:left w:val="nil"/>
              <w:bottom w:val="single" w:sz="8" w:space="0" w:color="000000"/>
              <w:right w:val="single" w:sz="8" w:space="0" w:color="000000"/>
            </w:tcBorders>
            <w:tcMar>
              <w:top w:w="0" w:type="dxa"/>
              <w:left w:w="108" w:type="dxa"/>
              <w:bottom w:w="0" w:type="dxa"/>
              <w:right w:w="108" w:type="dxa"/>
            </w:tcMar>
            <w:hideMark/>
          </w:tcPr>
          <w:p w:rsidR="00BE2021" w:rsidRPr="00E32EE2" w:rsidRDefault="00BE2021">
            <w:pPr>
              <w:jc w:val="both"/>
              <w:rPr>
                <w:sz w:val="24"/>
                <w:szCs w:val="24"/>
              </w:rPr>
            </w:pPr>
            <w:r w:rsidRPr="00E32EE2">
              <w:rPr>
                <w:sz w:val="24"/>
                <w:szCs w:val="24"/>
              </w:rPr>
              <w:lastRenderedPageBreak/>
              <w:t>соблюдать при пении правильную певческую установку, петь в диапазоне до – ре мягкой атакой; петь чистым по качеству звуком, мягкой атакой чистым, ясным и легким звуком. Проявление индивидуальности тембра,</w:t>
            </w:r>
          </w:p>
          <w:p w:rsidR="00BE2021" w:rsidRPr="00E32EE2" w:rsidRDefault="00BE2021">
            <w:pPr>
              <w:jc w:val="both"/>
              <w:rPr>
                <w:sz w:val="24"/>
                <w:szCs w:val="24"/>
              </w:rPr>
            </w:pPr>
            <w:r w:rsidRPr="00E32EE2">
              <w:rPr>
                <w:sz w:val="24"/>
                <w:szCs w:val="24"/>
              </w:rPr>
              <w:t>непринужденное</w:t>
            </w:r>
            <w:r w:rsidRPr="00E32EE2">
              <w:rPr>
                <w:sz w:val="24"/>
                <w:szCs w:val="24"/>
              </w:rPr>
              <w:br/>
            </w:r>
            <w:proofErr w:type="spellStart"/>
            <w:r w:rsidRPr="00E32EE2">
              <w:rPr>
                <w:sz w:val="24"/>
                <w:szCs w:val="24"/>
              </w:rPr>
              <w:t>звуковедение</w:t>
            </w:r>
            <w:proofErr w:type="spellEnd"/>
            <w:r w:rsidRPr="00E32EE2">
              <w:rPr>
                <w:sz w:val="24"/>
                <w:szCs w:val="24"/>
              </w:rPr>
              <w:t>;</w:t>
            </w:r>
            <w:r w:rsidRPr="00E32EE2">
              <w:rPr>
                <w:sz w:val="24"/>
                <w:szCs w:val="24"/>
              </w:rPr>
              <w:br/>
              <w:t>тенденция к</w:t>
            </w:r>
            <w:r w:rsidRPr="00E32EE2">
              <w:rPr>
                <w:sz w:val="24"/>
                <w:szCs w:val="24"/>
              </w:rPr>
              <w:br/>
              <w:t>напевности,</w:t>
            </w:r>
            <w:r w:rsidRPr="00E32EE2">
              <w:rPr>
                <w:sz w:val="24"/>
                <w:szCs w:val="24"/>
              </w:rPr>
              <w:br/>
              <w:t>плавности, не</w:t>
            </w:r>
            <w:r w:rsidRPr="00E32EE2">
              <w:rPr>
                <w:sz w:val="24"/>
                <w:szCs w:val="24"/>
              </w:rPr>
              <w:br/>
              <w:t>форсировать</w:t>
            </w:r>
            <w:r w:rsidRPr="00E32EE2">
              <w:rPr>
                <w:sz w:val="24"/>
                <w:szCs w:val="24"/>
              </w:rPr>
              <w:br/>
              <w:t>звучание,</w:t>
            </w:r>
            <w:r w:rsidRPr="00E32EE2">
              <w:rPr>
                <w:sz w:val="24"/>
                <w:szCs w:val="24"/>
              </w:rPr>
              <w:br/>
              <w:t>правильное</w:t>
            </w:r>
            <w:r w:rsidRPr="00E32EE2">
              <w:rPr>
                <w:sz w:val="24"/>
                <w:szCs w:val="24"/>
              </w:rPr>
              <w:br/>
              <w:t>формирование</w:t>
            </w:r>
            <w:r w:rsidRPr="00E32EE2">
              <w:rPr>
                <w:sz w:val="24"/>
                <w:szCs w:val="24"/>
              </w:rPr>
              <w:br/>
              <w:t>звуков; петь без</w:t>
            </w:r>
            <w:r w:rsidRPr="00E32EE2">
              <w:rPr>
                <w:sz w:val="24"/>
                <w:szCs w:val="24"/>
              </w:rPr>
              <w:br/>
              <w:t>утечки воздуха,</w:t>
            </w:r>
            <w:r w:rsidRPr="00E32EE2">
              <w:rPr>
                <w:sz w:val="24"/>
                <w:szCs w:val="24"/>
              </w:rPr>
              <w:br/>
              <w:t>уметь брать</w:t>
            </w:r>
            <w:r w:rsidRPr="00E32EE2">
              <w:rPr>
                <w:sz w:val="24"/>
                <w:szCs w:val="24"/>
              </w:rPr>
              <w:br/>
            </w:r>
            <w:r w:rsidRPr="00E32EE2">
              <w:rPr>
                <w:sz w:val="24"/>
                <w:szCs w:val="24"/>
              </w:rPr>
              <w:lastRenderedPageBreak/>
              <w:t>быстрый вдох. Петь</w:t>
            </w:r>
            <w:r w:rsidRPr="00E32EE2">
              <w:rPr>
                <w:sz w:val="24"/>
                <w:szCs w:val="24"/>
              </w:rPr>
              <w:br/>
              <w:t>двухголосные</w:t>
            </w:r>
            <w:r w:rsidRPr="00E32EE2">
              <w:rPr>
                <w:sz w:val="24"/>
                <w:szCs w:val="24"/>
              </w:rPr>
              <w:br/>
              <w:t>произведения. В</w:t>
            </w:r>
            <w:r w:rsidRPr="00E32EE2">
              <w:rPr>
                <w:sz w:val="24"/>
                <w:szCs w:val="24"/>
              </w:rPr>
              <w:br/>
              <w:t>упражнениях</w:t>
            </w:r>
            <w:r w:rsidRPr="00E32EE2">
              <w:rPr>
                <w:sz w:val="24"/>
                <w:szCs w:val="24"/>
              </w:rPr>
              <w:br/>
              <w:t>слышать трёхголосные</w:t>
            </w:r>
            <w:r w:rsidRPr="00E32EE2">
              <w:rPr>
                <w:sz w:val="24"/>
                <w:szCs w:val="24"/>
              </w:rPr>
              <w:br/>
              <w:t>аккорды.      </w:t>
            </w:r>
          </w:p>
          <w:p w:rsidR="00BE2021" w:rsidRPr="00E32EE2" w:rsidRDefault="00BE2021">
            <w:pPr>
              <w:jc w:val="both"/>
              <w:rPr>
                <w:sz w:val="24"/>
                <w:szCs w:val="24"/>
              </w:rPr>
            </w:pPr>
            <w:r w:rsidRPr="00E32EE2">
              <w:rPr>
                <w:sz w:val="24"/>
                <w:szCs w:val="24"/>
              </w:rPr>
              <w:t> </w:t>
            </w:r>
          </w:p>
        </w:tc>
        <w:tc>
          <w:tcPr>
            <w:tcW w:w="2747" w:type="dxa"/>
            <w:tcBorders>
              <w:top w:val="nil"/>
              <w:left w:val="nil"/>
              <w:bottom w:val="single" w:sz="8" w:space="0" w:color="000000"/>
              <w:right w:val="single" w:sz="8" w:space="0" w:color="000000"/>
            </w:tcBorders>
            <w:tcMar>
              <w:top w:w="0" w:type="dxa"/>
              <w:left w:w="108" w:type="dxa"/>
              <w:bottom w:w="0" w:type="dxa"/>
              <w:right w:w="108" w:type="dxa"/>
            </w:tcMar>
            <w:hideMark/>
          </w:tcPr>
          <w:p w:rsidR="00BE2021" w:rsidRPr="00E32EE2" w:rsidRDefault="00BE2021">
            <w:pPr>
              <w:jc w:val="both"/>
              <w:rPr>
                <w:sz w:val="24"/>
                <w:szCs w:val="24"/>
              </w:rPr>
            </w:pPr>
            <w:r w:rsidRPr="00E32EE2">
              <w:rPr>
                <w:sz w:val="24"/>
                <w:szCs w:val="24"/>
              </w:rPr>
              <w:lastRenderedPageBreak/>
              <w:t xml:space="preserve">соблюдать при пении </w:t>
            </w:r>
            <w:proofErr w:type="gramStart"/>
            <w:r w:rsidRPr="00E32EE2">
              <w:rPr>
                <w:sz w:val="24"/>
                <w:szCs w:val="24"/>
              </w:rPr>
              <w:t>правильную</w:t>
            </w:r>
            <w:proofErr w:type="gramEnd"/>
          </w:p>
          <w:p w:rsidR="00BE2021" w:rsidRPr="00E32EE2" w:rsidRDefault="00BE2021">
            <w:pPr>
              <w:jc w:val="both"/>
              <w:rPr>
                <w:sz w:val="24"/>
                <w:szCs w:val="24"/>
              </w:rPr>
            </w:pPr>
            <w:r w:rsidRPr="00E32EE2">
              <w:rPr>
                <w:sz w:val="24"/>
                <w:szCs w:val="24"/>
              </w:rPr>
              <w:t xml:space="preserve">певческую установку, петь в диапазоне до! </w:t>
            </w:r>
            <w:proofErr w:type="gramStart"/>
            <w:r w:rsidRPr="00E32EE2">
              <w:rPr>
                <w:sz w:val="24"/>
                <w:szCs w:val="24"/>
              </w:rPr>
              <w:t>-р</w:t>
            </w:r>
            <w:proofErr w:type="gramEnd"/>
            <w:r w:rsidRPr="00E32EE2">
              <w:rPr>
                <w:sz w:val="24"/>
                <w:szCs w:val="24"/>
              </w:rPr>
              <w:t xml:space="preserve">е2 с мягкой атакой; петь чистым по качеству звуком -легко и мягко, без сипа; правильно формировать гласные, четко произносить согласные; петь на одном дыхании длинные фразы, без утечки воздуха; петь слаженно и чисто в унисон двухголосные каноны; в упражнениях слышать </w:t>
            </w:r>
            <w:proofErr w:type="spellStart"/>
            <w:r w:rsidRPr="00E32EE2">
              <w:rPr>
                <w:sz w:val="24"/>
                <w:szCs w:val="24"/>
              </w:rPr>
              <w:t>Зхголосные</w:t>
            </w:r>
            <w:proofErr w:type="spellEnd"/>
            <w:r w:rsidRPr="00E32EE2">
              <w:rPr>
                <w:sz w:val="24"/>
                <w:szCs w:val="24"/>
              </w:rPr>
              <w:t xml:space="preserve"> аккорды, петь без сопровождения.</w:t>
            </w:r>
          </w:p>
          <w:p w:rsidR="00BE2021" w:rsidRPr="00E32EE2" w:rsidRDefault="00BE2021">
            <w:pPr>
              <w:jc w:val="both"/>
              <w:rPr>
                <w:sz w:val="24"/>
                <w:szCs w:val="24"/>
              </w:rPr>
            </w:pPr>
            <w:r w:rsidRPr="00E32EE2">
              <w:rPr>
                <w:sz w:val="24"/>
                <w:szCs w:val="24"/>
              </w:rPr>
              <w:t> </w:t>
            </w:r>
          </w:p>
        </w:tc>
      </w:tr>
    </w:tbl>
    <w:p w:rsidR="00BE2021" w:rsidRPr="00E32EE2" w:rsidRDefault="00BE2021" w:rsidP="00BE2021">
      <w:pPr>
        <w:pStyle w:val="a3"/>
        <w:shd w:val="clear" w:color="auto" w:fill="FFFFFF"/>
        <w:spacing w:after="0"/>
        <w:jc w:val="center"/>
        <w:rPr>
          <w:rFonts w:ascii="Arial" w:hAnsi="Arial" w:cs="Arial"/>
          <w:color w:val="181818"/>
          <w:sz w:val="24"/>
          <w:szCs w:val="24"/>
        </w:rPr>
      </w:pPr>
      <w:r w:rsidRPr="00E32EE2">
        <w:rPr>
          <w:b/>
          <w:bCs/>
          <w:color w:val="181818"/>
          <w:spacing w:val="-4"/>
          <w:sz w:val="24"/>
          <w:szCs w:val="24"/>
        </w:rPr>
        <w:lastRenderedPageBreak/>
        <w:t> </w:t>
      </w:r>
    </w:p>
    <w:p w:rsidR="00BE2021" w:rsidRPr="00E32EE2" w:rsidRDefault="00BE2021" w:rsidP="00BE2021">
      <w:pPr>
        <w:pStyle w:val="aa"/>
        <w:shd w:val="clear" w:color="auto" w:fill="FFFFFF"/>
        <w:spacing w:before="0" w:beforeAutospacing="0" w:after="0" w:afterAutospacing="0"/>
        <w:rPr>
          <w:rFonts w:ascii="Arial" w:hAnsi="Arial" w:cs="Arial"/>
          <w:color w:val="181818"/>
        </w:rPr>
      </w:pPr>
      <w:r w:rsidRPr="00E32EE2">
        <w:rPr>
          <w:color w:val="FF0000"/>
        </w:rPr>
        <w:t> </w:t>
      </w:r>
    </w:p>
    <w:p w:rsidR="00BE2021" w:rsidRPr="00E32EE2" w:rsidRDefault="00BE2021" w:rsidP="00BE2021">
      <w:pPr>
        <w:shd w:val="clear" w:color="auto" w:fill="FFFFFF"/>
        <w:ind w:firstLine="567"/>
        <w:jc w:val="center"/>
        <w:rPr>
          <w:rFonts w:ascii="Arial" w:hAnsi="Arial" w:cs="Arial"/>
          <w:color w:val="181818"/>
          <w:sz w:val="24"/>
          <w:szCs w:val="24"/>
        </w:rPr>
      </w:pPr>
      <w:r w:rsidRPr="00E32EE2">
        <w:rPr>
          <w:b/>
          <w:bCs/>
          <w:color w:val="181818"/>
          <w:sz w:val="24"/>
          <w:szCs w:val="24"/>
        </w:rPr>
        <w:t>Основная литература</w:t>
      </w:r>
    </w:p>
    <w:p w:rsidR="00BE2021" w:rsidRPr="00E32EE2" w:rsidRDefault="00BE2021" w:rsidP="00BE2021">
      <w:pPr>
        <w:shd w:val="clear" w:color="auto" w:fill="FFFFFF"/>
        <w:ind w:firstLine="567"/>
        <w:rPr>
          <w:rFonts w:ascii="Arial" w:hAnsi="Arial" w:cs="Arial"/>
          <w:color w:val="181818"/>
          <w:sz w:val="24"/>
          <w:szCs w:val="24"/>
        </w:rPr>
      </w:pPr>
      <w:r w:rsidRPr="00E32EE2">
        <w:rPr>
          <w:color w:val="181818"/>
          <w:sz w:val="24"/>
          <w:szCs w:val="24"/>
        </w:rPr>
        <w:t>1.Буйлова Л.Н., Буданова Г.П. Дополнительное образование: нор</w:t>
      </w:r>
      <w:r w:rsidRPr="00E32EE2">
        <w:rPr>
          <w:color w:val="181818"/>
          <w:sz w:val="24"/>
          <w:szCs w:val="24"/>
        </w:rPr>
        <w:softHyphen/>
        <w:t>мативные документы и      материалы. — М.: Просвещение, 2008.- 260с.</w:t>
      </w:r>
    </w:p>
    <w:p w:rsidR="00BE2021" w:rsidRPr="00E32EE2" w:rsidRDefault="00BE2021" w:rsidP="00BE2021">
      <w:pPr>
        <w:shd w:val="clear" w:color="auto" w:fill="FFFFFF"/>
        <w:ind w:firstLine="567"/>
        <w:rPr>
          <w:rFonts w:ascii="Arial" w:hAnsi="Arial" w:cs="Arial"/>
          <w:color w:val="181818"/>
          <w:sz w:val="24"/>
          <w:szCs w:val="24"/>
        </w:rPr>
      </w:pPr>
      <w:r w:rsidRPr="00E32EE2">
        <w:rPr>
          <w:color w:val="181818"/>
          <w:sz w:val="24"/>
          <w:szCs w:val="24"/>
        </w:rPr>
        <w:t>2.Гонтаренко Н.Б. Сольное пение. - Ростов - на Дону: Феникс, 2007.-122с.</w:t>
      </w:r>
    </w:p>
    <w:p w:rsidR="00BE2021" w:rsidRPr="00E32EE2" w:rsidRDefault="00BE2021" w:rsidP="00BE2021">
      <w:pPr>
        <w:shd w:val="clear" w:color="auto" w:fill="FFFFFF"/>
        <w:ind w:firstLine="567"/>
        <w:rPr>
          <w:rFonts w:ascii="Arial" w:hAnsi="Arial" w:cs="Arial"/>
          <w:color w:val="181818"/>
          <w:sz w:val="24"/>
          <w:szCs w:val="24"/>
        </w:rPr>
      </w:pPr>
      <w:r w:rsidRPr="00E32EE2">
        <w:rPr>
          <w:color w:val="181818"/>
          <w:sz w:val="24"/>
          <w:szCs w:val="24"/>
        </w:rPr>
        <w:t xml:space="preserve">5.Сетт </w:t>
      </w:r>
      <w:proofErr w:type="spellStart"/>
      <w:r w:rsidRPr="00E32EE2">
        <w:rPr>
          <w:color w:val="181818"/>
          <w:sz w:val="24"/>
          <w:szCs w:val="24"/>
        </w:rPr>
        <w:t>Риггс</w:t>
      </w:r>
      <w:proofErr w:type="spellEnd"/>
      <w:r w:rsidRPr="00E32EE2">
        <w:rPr>
          <w:color w:val="181818"/>
          <w:sz w:val="24"/>
          <w:szCs w:val="24"/>
        </w:rPr>
        <w:t xml:space="preserve">. Как стать звездой: Пособие. </w:t>
      </w:r>
      <w:proofErr w:type="spellStart"/>
      <w:r w:rsidRPr="00E32EE2">
        <w:rPr>
          <w:color w:val="181818"/>
          <w:sz w:val="24"/>
          <w:szCs w:val="24"/>
        </w:rPr>
        <w:t>Аудиошкола</w:t>
      </w:r>
      <w:proofErr w:type="spellEnd"/>
      <w:r w:rsidRPr="00E32EE2">
        <w:rPr>
          <w:color w:val="181818"/>
          <w:sz w:val="24"/>
          <w:szCs w:val="24"/>
        </w:rPr>
        <w:t xml:space="preserve"> для вокалистов. – М., 2002.-94 с.</w:t>
      </w:r>
    </w:p>
    <w:p w:rsidR="00BE2021" w:rsidRPr="00E32EE2" w:rsidRDefault="00BE2021" w:rsidP="00BE2021">
      <w:pPr>
        <w:shd w:val="clear" w:color="auto" w:fill="FFFFFF"/>
        <w:ind w:firstLine="567"/>
        <w:jc w:val="center"/>
        <w:rPr>
          <w:rFonts w:ascii="Arial" w:hAnsi="Arial" w:cs="Arial"/>
          <w:color w:val="181818"/>
          <w:sz w:val="24"/>
          <w:szCs w:val="24"/>
        </w:rPr>
      </w:pPr>
      <w:r w:rsidRPr="00E32EE2">
        <w:rPr>
          <w:b/>
          <w:bCs/>
          <w:color w:val="181818"/>
          <w:sz w:val="24"/>
          <w:szCs w:val="24"/>
        </w:rPr>
        <w:t>Рекомендуемый список литературы для учащихся</w:t>
      </w:r>
    </w:p>
    <w:p w:rsidR="00BE2021" w:rsidRPr="00E32EE2" w:rsidRDefault="00BE2021" w:rsidP="00BE2021">
      <w:pPr>
        <w:shd w:val="clear" w:color="auto" w:fill="FFFFFF"/>
        <w:ind w:firstLine="567"/>
        <w:jc w:val="both"/>
        <w:rPr>
          <w:rFonts w:ascii="Arial" w:hAnsi="Arial" w:cs="Arial"/>
          <w:color w:val="181818"/>
          <w:sz w:val="24"/>
          <w:szCs w:val="24"/>
        </w:rPr>
      </w:pPr>
      <w:r w:rsidRPr="00E32EE2">
        <w:rPr>
          <w:color w:val="000000"/>
          <w:spacing w:val="-12"/>
          <w:sz w:val="24"/>
          <w:szCs w:val="24"/>
        </w:rPr>
        <w:t>1.                </w:t>
      </w:r>
      <w:r w:rsidRPr="00E32EE2">
        <w:rPr>
          <w:color w:val="000000"/>
          <w:sz w:val="24"/>
          <w:szCs w:val="24"/>
        </w:rPr>
        <w:t>Музыка в начальных классах. 1985.- 34с.</w:t>
      </w:r>
    </w:p>
    <w:p w:rsidR="00BE2021" w:rsidRPr="00E32EE2" w:rsidRDefault="00BE2021" w:rsidP="00BE2021">
      <w:pPr>
        <w:shd w:val="clear" w:color="auto" w:fill="FFFFFF"/>
        <w:ind w:firstLine="567"/>
        <w:jc w:val="both"/>
        <w:rPr>
          <w:rFonts w:ascii="Arial" w:hAnsi="Arial" w:cs="Arial"/>
          <w:color w:val="181818"/>
          <w:sz w:val="24"/>
          <w:szCs w:val="24"/>
        </w:rPr>
      </w:pPr>
      <w:r w:rsidRPr="00E32EE2">
        <w:rPr>
          <w:color w:val="000000"/>
          <w:spacing w:val="-12"/>
          <w:sz w:val="24"/>
          <w:szCs w:val="24"/>
        </w:rPr>
        <w:t>2.                </w:t>
      </w:r>
      <w:r w:rsidRPr="00E32EE2">
        <w:rPr>
          <w:color w:val="000000"/>
          <w:spacing w:val="1"/>
          <w:sz w:val="24"/>
          <w:szCs w:val="24"/>
        </w:rPr>
        <w:t>Музыкальный словарь в рассказах. 1984.-28с.</w:t>
      </w:r>
    </w:p>
    <w:p w:rsidR="00BE2021" w:rsidRPr="00E32EE2" w:rsidRDefault="00BE2021" w:rsidP="00BE2021">
      <w:pPr>
        <w:shd w:val="clear" w:color="auto" w:fill="FFFFFF"/>
        <w:ind w:firstLine="567"/>
        <w:jc w:val="both"/>
        <w:rPr>
          <w:rFonts w:ascii="Arial" w:hAnsi="Arial" w:cs="Arial"/>
          <w:color w:val="181818"/>
          <w:sz w:val="24"/>
          <w:szCs w:val="24"/>
        </w:rPr>
      </w:pPr>
      <w:r w:rsidRPr="00E32EE2">
        <w:rPr>
          <w:color w:val="000000"/>
          <w:spacing w:val="-8"/>
          <w:sz w:val="24"/>
          <w:szCs w:val="24"/>
        </w:rPr>
        <w:t>3.               </w:t>
      </w:r>
      <w:r w:rsidRPr="00E32EE2">
        <w:rPr>
          <w:color w:val="000000"/>
          <w:spacing w:val="2"/>
          <w:sz w:val="24"/>
          <w:szCs w:val="24"/>
        </w:rPr>
        <w:t>Национальные вокальные школы России, 2001.-26с.</w:t>
      </w:r>
    </w:p>
    <w:p w:rsidR="00BE2021" w:rsidRPr="00E32EE2" w:rsidRDefault="00BE2021" w:rsidP="00BE2021">
      <w:pPr>
        <w:shd w:val="clear" w:color="auto" w:fill="FFFFFF"/>
        <w:ind w:firstLine="567"/>
        <w:jc w:val="both"/>
        <w:rPr>
          <w:rFonts w:ascii="Arial" w:hAnsi="Arial" w:cs="Arial"/>
          <w:color w:val="181818"/>
          <w:sz w:val="24"/>
          <w:szCs w:val="24"/>
        </w:rPr>
      </w:pPr>
      <w:r w:rsidRPr="00E32EE2">
        <w:rPr>
          <w:color w:val="000000"/>
          <w:spacing w:val="-12"/>
          <w:sz w:val="24"/>
          <w:szCs w:val="24"/>
        </w:rPr>
        <w:t>4.                </w:t>
      </w:r>
      <w:r w:rsidRPr="00E32EE2">
        <w:rPr>
          <w:color w:val="000000"/>
          <w:spacing w:val="1"/>
          <w:sz w:val="24"/>
          <w:szCs w:val="24"/>
        </w:rPr>
        <w:t xml:space="preserve">Некоторые аспекты </w:t>
      </w:r>
      <w:proofErr w:type="spellStart"/>
      <w:r w:rsidRPr="00E32EE2">
        <w:rPr>
          <w:color w:val="000000"/>
          <w:spacing w:val="1"/>
          <w:sz w:val="24"/>
          <w:szCs w:val="24"/>
        </w:rPr>
        <w:t>вокальнотхоровой</w:t>
      </w:r>
      <w:proofErr w:type="spellEnd"/>
      <w:r w:rsidRPr="00E32EE2">
        <w:rPr>
          <w:color w:val="000000"/>
          <w:spacing w:val="1"/>
          <w:sz w:val="24"/>
          <w:szCs w:val="24"/>
        </w:rPr>
        <w:t xml:space="preserve"> системы В.В. Емельянова. – М., </w:t>
      </w:r>
      <w:r w:rsidRPr="00E32EE2">
        <w:rPr>
          <w:color w:val="000000"/>
          <w:spacing w:val="-1"/>
          <w:sz w:val="24"/>
          <w:szCs w:val="24"/>
        </w:rPr>
        <w:t>1996.160с.</w:t>
      </w:r>
    </w:p>
    <w:p w:rsidR="00BE2021" w:rsidRPr="00E32EE2" w:rsidRDefault="00BE2021" w:rsidP="00BE2021">
      <w:pPr>
        <w:shd w:val="clear" w:color="auto" w:fill="FFFFFF"/>
        <w:ind w:firstLine="567"/>
        <w:jc w:val="both"/>
        <w:rPr>
          <w:rFonts w:ascii="Arial" w:hAnsi="Arial" w:cs="Arial"/>
          <w:color w:val="181818"/>
          <w:sz w:val="24"/>
          <w:szCs w:val="24"/>
        </w:rPr>
      </w:pPr>
      <w:r w:rsidRPr="00E32EE2">
        <w:rPr>
          <w:color w:val="000000"/>
          <w:spacing w:val="-12"/>
          <w:sz w:val="24"/>
          <w:szCs w:val="24"/>
        </w:rPr>
        <w:t> 5.                </w:t>
      </w:r>
      <w:r w:rsidRPr="00E32EE2">
        <w:rPr>
          <w:color w:val="000000"/>
          <w:spacing w:val="1"/>
          <w:sz w:val="24"/>
          <w:szCs w:val="24"/>
        </w:rPr>
        <w:t>Практическое пособие для педагога дополнительного образования. </w:t>
      </w:r>
      <w:r w:rsidRPr="00E32EE2">
        <w:rPr>
          <w:color w:val="000000"/>
          <w:sz w:val="24"/>
          <w:szCs w:val="24"/>
        </w:rPr>
        <w:t>З.А. Каргина. – М., 2008. 44с.</w:t>
      </w:r>
    </w:p>
    <w:p w:rsidR="00BE2021" w:rsidRPr="00E32EE2" w:rsidRDefault="00BE2021" w:rsidP="00E32EE2">
      <w:pPr>
        <w:pStyle w:val="a3"/>
        <w:shd w:val="clear" w:color="auto" w:fill="FFFFFF"/>
        <w:spacing w:after="0"/>
        <w:rPr>
          <w:rFonts w:ascii="Arial" w:hAnsi="Arial" w:cs="Arial"/>
          <w:color w:val="181818"/>
          <w:sz w:val="24"/>
          <w:szCs w:val="24"/>
        </w:rPr>
      </w:pPr>
      <w:r w:rsidRPr="00E32EE2">
        <w:rPr>
          <w:color w:val="181818"/>
          <w:sz w:val="24"/>
          <w:szCs w:val="24"/>
        </w:rPr>
        <w:t>6.       </w:t>
      </w:r>
      <w:proofErr w:type="spellStart"/>
      <w:r w:rsidRPr="00E32EE2">
        <w:rPr>
          <w:color w:val="181818"/>
          <w:sz w:val="24"/>
          <w:szCs w:val="24"/>
        </w:rPr>
        <w:t>Сетт</w:t>
      </w:r>
      <w:proofErr w:type="spellEnd"/>
      <w:r w:rsidRPr="00E32EE2">
        <w:rPr>
          <w:color w:val="181818"/>
          <w:sz w:val="24"/>
          <w:szCs w:val="24"/>
        </w:rPr>
        <w:t xml:space="preserve"> </w:t>
      </w:r>
      <w:proofErr w:type="spellStart"/>
      <w:r w:rsidRPr="00E32EE2">
        <w:rPr>
          <w:color w:val="181818"/>
          <w:sz w:val="24"/>
          <w:szCs w:val="24"/>
        </w:rPr>
        <w:t>Риггс</w:t>
      </w:r>
      <w:proofErr w:type="spellEnd"/>
      <w:r w:rsidRPr="00E32EE2">
        <w:rPr>
          <w:color w:val="181818"/>
          <w:sz w:val="24"/>
          <w:szCs w:val="24"/>
        </w:rPr>
        <w:t xml:space="preserve">. Как стать звездой: Пособие. </w:t>
      </w:r>
      <w:proofErr w:type="spellStart"/>
      <w:r w:rsidRPr="00E32EE2">
        <w:rPr>
          <w:color w:val="181818"/>
          <w:sz w:val="24"/>
          <w:szCs w:val="24"/>
        </w:rPr>
        <w:t>Аудиошкола</w:t>
      </w:r>
      <w:proofErr w:type="spellEnd"/>
      <w:r w:rsidRPr="00E32EE2">
        <w:rPr>
          <w:color w:val="181818"/>
          <w:sz w:val="24"/>
          <w:szCs w:val="24"/>
        </w:rPr>
        <w:t xml:space="preserve"> для вокалистов. – М., 2002.-94 с.</w:t>
      </w:r>
    </w:p>
    <w:p w:rsidR="00BE2021" w:rsidRPr="00E32EE2" w:rsidRDefault="00BE2021" w:rsidP="00BE2021">
      <w:pPr>
        <w:shd w:val="clear" w:color="auto" w:fill="FFFFFF"/>
        <w:ind w:firstLine="567"/>
        <w:jc w:val="center"/>
        <w:rPr>
          <w:rFonts w:ascii="Arial" w:hAnsi="Arial" w:cs="Arial"/>
          <w:color w:val="181818"/>
          <w:sz w:val="24"/>
          <w:szCs w:val="24"/>
        </w:rPr>
      </w:pPr>
      <w:r w:rsidRPr="00E32EE2">
        <w:rPr>
          <w:b/>
          <w:bCs/>
          <w:color w:val="181818"/>
          <w:sz w:val="24"/>
          <w:szCs w:val="24"/>
        </w:rPr>
        <w:t>Интернет-ресурсы</w:t>
      </w:r>
    </w:p>
    <w:p w:rsidR="00BE2021" w:rsidRPr="00E32EE2" w:rsidRDefault="00BE2021" w:rsidP="00BE2021">
      <w:pPr>
        <w:pStyle w:val="a3"/>
        <w:shd w:val="clear" w:color="auto" w:fill="FFFFFF"/>
        <w:spacing w:after="0"/>
        <w:ind w:firstLine="567"/>
        <w:jc w:val="both"/>
        <w:rPr>
          <w:rFonts w:ascii="Arial" w:hAnsi="Arial" w:cs="Arial"/>
          <w:color w:val="181818"/>
          <w:sz w:val="24"/>
          <w:szCs w:val="24"/>
        </w:rPr>
      </w:pPr>
      <w:r w:rsidRPr="00E32EE2">
        <w:rPr>
          <w:color w:val="000000"/>
          <w:sz w:val="24"/>
          <w:szCs w:val="24"/>
        </w:rPr>
        <w:t> </w:t>
      </w:r>
    </w:p>
    <w:p w:rsidR="00BE2021" w:rsidRPr="00E32EE2" w:rsidRDefault="00BE2021" w:rsidP="00BE2021">
      <w:pPr>
        <w:shd w:val="clear" w:color="auto" w:fill="FFFFFF"/>
        <w:ind w:firstLine="567"/>
        <w:jc w:val="both"/>
        <w:rPr>
          <w:rFonts w:ascii="Arial" w:hAnsi="Arial" w:cs="Arial"/>
          <w:color w:val="181818"/>
          <w:sz w:val="24"/>
          <w:szCs w:val="24"/>
        </w:rPr>
      </w:pPr>
      <w:r w:rsidRPr="00E32EE2">
        <w:rPr>
          <w:color w:val="181818"/>
          <w:sz w:val="24"/>
          <w:szCs w:val="24"/>
        </w:rPr>
        <w:t>1.https://impro.ooo/</w:t>
      </w:r>
    </w:p>
    <w:p w:rsidR="00BE2021" w:rsidRPr="00E32EE2" w:rsidRDefault="00BE2021" w:rsidP="00BE2021">
      <w:pPr>
        <w:shd w:val="clear" w:color="auto" w:fill="FFFFFF"/>
        <w:ind w:firstLine="567"/>
        <w:jc w:val="both"/>
        <w:rPr>
          <w:rFonts w:ascii="Arial" w:hAnsi="Arial" w:cs="Arial"/>
          <w:color w:val="181818"/>
          <w:sz w:val="24"/>
          <w:szCs w:val="24"/>
        </w:rPr>
      </w:pPr>
      <w:r w:rsidRPr="00E32EE2">
        <w:rPr>
          <w:color w:val="181818"/>
          <w:sz w:val="24"/>
          <w:szCs w:val="24"/>
        </w:rPr>
        <w:t>2. </w:t>
      </w:r>
      <w:hyperlink r:id="rId8" w:history="1">
        <w:r w:rsidRPr="00E32EE2">
          <w:rPr>
            <w:rStyle w:val="a7"/>
            <w:color w:val="267F8C"/>
            <w:sz w:val="24"/>
            <w:szCs w:val="24"/>
            <w:u w:val="none"/>
          </w:rPr>
          <w:t>http://vokalizm.ru/</w:t>
        </w:r>
      </w:hyperlink>
    </w:p>
    <w:p w:rsidR="00BE2021" w:rsidRPr="00E32EE2" w:rsidRDefault="00BE2021" w:rsidP="00E32EE2">
      <w:pPr>
        <w:shd w:val="clear" w:color="auto" w:fill="FFFFFF"/>
        <w:ind w:firstLine="567"/>
        <w:jc w:val="both"/>
        <w:rPr>
          <w:i/>
          <w:sz w:val="24"/>
          <w:szCs w:val="24"/>
        </w:rPr>
      </w:pPr>
      <w:r w:rsidRPr="00E32EE2">
        <w:rPr>
          <w:color w:val="181818"/>
          <w:sz w:val="24"/>
          <w:szCs w:val="24"/>
        </w:rPr>
        <w:t>3. </w:t>
      </w:r>
      <w:hyperlink r:id="rId9" w:history="1">
        <w:r w:rsidRPr="00E32EE2">
          <w:rPr>
            <w:rStyle w:val="a7"/>
            <w:color w:val="267F8C"/>
            <w:sz w:val="24"/>
            <w:szCs w:val="24"/>
            <w:u w:val="none"/>
          </w:rPr>
          <w:t>https://www.youtube.com/channel/UCv9XwnOSI6XhnApvL7KzM_A</w:t>
        </w:r>
      </w:hyperlink>
    </w:p>
    <w:sectPr w:rsidR="00BE2021" w:rsidRPr="00E32EE2" w:rsidSect="007C3B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font209">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E4754"/>
    <w:multiLevelType w:val="hybridMultilevel"/>
    <w:tmpl w:val="42A88D5C"/>
    <w:lvl w:ilvl="0" w:tplc="09EE298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1077EB"/>
    <w:multiLevelType w:val="multilevel"/>
    <w:tmpl w:val="9C02A9D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42102221"/>
    <w:multiLevelType w:val="multilevel"/>
    <w:tmpl w:val="0A826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671CD6"/>
    <w:multiLevelType w:val="hybridMultilevel"/>
    <w:tmpl w:val="FCF04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79E5B9B"/>
    <w:multiLevelType w:val="multilevel"/>
    <w:tmpl w:val="37B22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D70FC"/>
    <w:rsid w:val="001F49AB"/>
    <w:rsid w:val="002E3D5A"/>
    <w:rsid w:val="00443865"/>
    <w:rsid w:val="0060141A"/>
    <w:rsid w:val="00692ED6"/>
    <w:rsid w:val="007C3B7A"/>
    <w:rsid w:val="008A191C"/>
    <w:rsid w:val="008D2F1C"/>
    <w:rsid w:val="00936C25"/>
    <w:rsid w:val="0098422F"/>
    <w:rsid w:val="00B776C9"/>
    <w:rsid w:val="00BE2021"/>
    <w:rsid w:val="00CD64D4"/>
    <w:rsid w:val="00D7661B"/>
    <w:rsid w:val="00D9538F"/>
    <w:rsid w:val="00DD70FC"/>
    <w:rsid w:val="00E21474"/>
    <w:rsid w:val="00E32EE2"/>
    <w:rsid w:val="00E629C4"/>
    <w:rsid w:val="00EC49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0FC"/>
    <w:rPr>
      <w:rFonts w:ascii="Times New Roman" w:eastAsia="Calibri" w:hAnsi="Times New Roman" w:cs="Times New Roman"/>
      <w:sz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661B"/>
    <w:pPr>
      <w:ind w:left="720"/>
      <w:contextualSpacing/>
    </w:pPr>
  </w:style>
  <w:style w:type="table" w:styleId="a4">
    <w:name w:val="Table Grid"/>
    <w:basedOn w:val="a1"/>
    <w:uiPriority w:val="59"/>
    <w:rsid w:val="00EC49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
    <w:rsid w:val="00B776C9"/>
    <w:pPr>
      <w:suppressAutoHyphens/>
    </w:pPr>
    <w:rPr>
      <w:rFonts w:ascii="Calibri" w:eastAsia="Lucida Sans Unicode" w:hAnsi="Calibri" w:cs="font209"/>
      <w:kern w:val="1"/>
      <w:sz w:val="22"/>
      <w:lang w:eastAsia="ar-SA"/>
    </w:rPr>
  </w:style>
  <w:style w:type="paragraph" w:styleId="a5">
    <w:name w:val="Body Text Indent"/>
    <w:basedOn w:val="a"/>
    <w:link w:val="a6"/>
    <w:uiPriority w:val="99"/>
    <w:rsid w:val="00B776C9"/>
    <w:pPr>
      <w:widowControl w:val="0"/>
      <w:suppressAutoHyphens/>
      <w:spacing w:after="120" w:line="240" w:lineRule="auto"/>
      <w:ind w:left="283"/>
    </w:pPr>
    <w:rPr>
      <w:rFonts w:ascii="Arial" w:eastAsia="Arial Unicode MS" w:hAnsi="Arial"/>
      <w:kern w:val="1"/>
      <w:sz w:val="20"/>
      <w:szCs w:val="24"/>
      <w:lang w:eastAsia="ar-SA"/>
    </w:rPr>
  </w:style>
  <w:style w:type="character" w:customStyle="1" w:styleId="a6">
    <w:name w:val="Основной текст с отступом Знак"/>
    <w:basedOn w:val="a0"/>
    <w:link w:val="a5"/>
    <w:uiPriority w:val="99"/>
    <w:rsid w:val="00B776C9"/>
    <w:rPr>
      <w:rFonts w:ascii="Arial" w:eastAsia="Arial Unicode MS" w:hAnsi="Arial" w:cs="Times New Roman"/>
      <w:kern w:val="1"/>
      <w:sz w:val="20"/>
      <w:szCs w:val="24"/>
      <w:lang w:eastAsia="ar-SA"/>
    </w:rPr>
  </w:style>
  <w:style w:type="character" w:styleId="a7">
    <w:name w:val="Hyperlink"/>
    <w:basedOn w:val="a0"/>
    <w:uiPriority w:val="99"/>
    <w:unhideWhenUsed/>
    <w:rsid w:val="00B776C9"/>
    <w:rPr>
      <w:color w:val="0000FF" w:themeColor="hyperlink"/>
      <w:u w:val="single"/>
    </w:rPr>
  </w:style>
  <w:style w:type="paragraph" w:styleId="a8">
    <w:name w:val="Body Text"/>
    <w:basedOn w:val="a"/>
    <w:link w:val="a9"/>
    <w:uiPriority w:val="99"/>
    <w:semiHidden/>
    <w:unhideWhenUsed/>
    <w:rsid w:val="00BE2021"/>
    <w:pPr>
      <w:spacing w:after="120"/>
    </w:pPr>
  </w:style>
  <w:style w:type="character" w:customStyle="1" w:styleId="a9">
    <w:name w:val="Основной текст Знак"/>
    <w:basedOn w:val="a0"/>
    <w:link w:val="a8"/>
    <w:uiPriority w:val="99"/>
    <w:semiHidden/>
    <w:rsid w:val="00BE2021"/>
    <w:rPr>
      <w:rFonts w:ascii="Times New Roman" w:eastAsia="Calibri" w:hAnsi="Times New Roman" w:cs="Times New Roman"/>
      <w:sz w:val="28"/>
    </w:rPr>
  </w:style>
  <w:style w:type="paragraph" w:customStyle="1" w:styleId="standard">
    <w:name w:val="standard"/>
    <w:basedOn w:val="a"/>
    <w:rsid w:val="00BE2021"/>
    <w:pPr>
      <w:spacing w:before="100" w:beforeAutospacing="1" w:after="100" w:afterAutospacing="1" w:line="240" w:lineRule="auto"/>
    </w:pPr>
    <w:rPr>
      <w:rFonts w:eastAsia="Times New Roman"/>
      <w:sz w:val="24"/>
      <w:szCs w:val="24"/>
      <w:lang w:eastAsia="ru-RU"/>
    </w:rPr>
  </w:style>
  <w:style w:type="paragraph" w:styleId="aa">
    <w:name w:val="Normal (Web)"/>
    <w:basedOn w:val="a"/>
    <w:uiPriority w:val="99"/>
    <w:semiHidden/>
    <w:unhideWhenUsed/>
    <w:rsid w:val="00BE2021"/>
    <w:pPr>
      <w:spacing w:before="100" w:beforeAutospacing="1" w:after="100" w:afterAutospacing="1" w:line="240" w:lineRule="auto"/>
    </w:pPr>
    <w:rPr>
      <w:rFonts w:eastAsia="Times New Roman"/>
      <w:sz w:val="24"/>
      <w:szCs w:val="24"/>
      <w:lang w:eastAsia="ru-RU"/>
    </w:rPr>
  </w:style>
  <w:style w:type="paragraph" w:styleId="ab">
    <w:name w:val="Balloon Text"/>
    <w:basedOn w:val="a"/>
    <w:link w:val="ac"/>
    <w:uiPriority w:val="99"/>
    <w:semiHidden/>
    <w:unhideWhenUsed/>
    <w:rsid w:val="00E32EE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32EE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092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okalizm.ru/" TargetMode="External"/><Relationship Id="rId3" Type="http://schemas.openxmlformats.org/officeDocument/2006/relationships/styles" Target="styles.xml"/><Relationship Id="rId7" Type="http://schemas.openxmlformats.org/officeDocument/2006/relationships/hyperlink" Target="https://vk.cc/aswML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channel/UCv9XwnOSI6XhnApvL7KzM_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649A9-268E-4D53-95D2-FC6855AC7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10</Pages>
  <Words>2418</Words>
  <Characters>13787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DrakForm</dc:creator>
  <cp:lastModifiedBy>Admin</cp:lastModifiedBy>
  <cp:revision>9</cp:revision>
  <cp:lastPrinted>2022-03-24T02:55:00Z</cp:lastPrinted>
  <dcterms:created xsi:type="dcterms:W3CDTF">2022-03-01T09:16:00Z</dcterms:created>
  <dcterms:modified xsi:type="dcterms:W3CDTF">2022-03-24T02:58:00Z</dcterms:modified>
</cp:coreProperties>
</file>