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0C" w:rsidRPr="0060750C" w:rsidRDefault="0060750C" w:rsidP="0060750C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Муниципальное общеобразовательное учреждение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«Средня</w:t>
      </w:r>
      <w:r w:rsidR="004A1D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я общеобразовательная школа № 26» </w:t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г. Воркуты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Рассмотрено на педагогическом совете.                                     УТВЕРЖДЕНО</w:t>
      </w:r>
    </w:p>
    <w:p w:rsidR="004A1DE3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Протокол №_________ </w:t>
      </w:r>
      <w:proofErr w:type="gram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</w:t>
      </w:r>
      <w:proofErr w:type="gram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___________                                     приказом №__________ </w:t>
      </w:r>
    </w:p>
    <w:p w:rsidR="0060750C" w:rsidRPr="0060750C" w:rsidRDefault="0060750C" w:rsidP="004A1DE3">
      <w:pPr>
        <w:spacing w:line="295" w:lineRule="atLeast"/>
        <w:ind w:left="5664" w:firstLine="573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________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абочая программа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компьютерной грамотности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 — 4 класс</w:t>
      </w: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spacing w:line="29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Учитель Гайцукевич Н.В.</w:t>
      </w:r>
    </w:p>
    <w:p w:rsidR="0060750C" w:rsidRPr="0060750C" w:rsidRDefault="0060750C" w:rsidP="0060750C">
      <w:pPr>
        <w:spacing w:line="29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первая квалификационная категория,</w:t>
      </w:r>
    </w:p>
    <w:p w:rsidR="0060750C" w:rsidRPr="0060750C" w:rsidRDefault="0060750C" w:rsidP="0060750C">
      <w:pPr>
        <w:spacing w:line="29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стаж педа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гогической работы 29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лет.</w:t>
      </w:r>
    </w:p>
    <w:p w:rsidR="0060750C" w:rsidRPr="0060750C" w:rsidRDefault="0060750C" w:rsidP="0060750C">
      <w:pPr>
        <w:spacing w:after="416" w:line="29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spacing w:line="29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eastAsia="MS Mincho" w:hAnsi="Times New Roman" w:cs="Times New Roman"/>
          <w:sz w:val="24"/>
          <w:szCs w:val="24"/>
          <w:bdr w:val="none" w:sz="0" w:space="0" w:color="auto" w:frame="1"/>
        </w:rPr>
        <w:t xml:space="preserve">　</w:t>
      </w:r>
    </w:p>
    <w:p w:rsidR="0060750C" w:rsidRPr="0060750C" w:rsidRDefault="0060750C" w:rsidP="0060750C">
      <w:pPr>
        <w:spacing w:line="29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eastAsia="MS Mincho" w:hAnsi="Times New Roman" w:cs="Times New Roman"/>
          <w:sz w:val="24"/>
          <w:szCs w:val="24"/>
          <w:bdr w:val="none" w:sz="0" w:space="0" w:color="auto" w:frame="1"/>
        </w:rPr>
        <w:t xml:space="preserve">　</w:t>
      </w: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Воркута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201</w:t>
      </w:r>
      <w:r w:rsidR="004A1D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Пояснительная записка</w:t>
      </w:r>
    </w:p>
    <w:p w:rsidR="0060750C" w:rsidRPr="0060750C" w:rsidRDefault="0060750C" w:rsidP="0060750C">
      <w:pPr>
        <w:spacing w:line="29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Рабочая программа разработана на основе учебного плана  образовательного учреждения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средняя общеобразовательная школа </w:t>
      </w:r>
    </w:p>
    <w:p w:rsidR="0060750C" w:rsidRPr="0060750C" w:rsidRDefault="0060750C" w:rsidP="0060750C">
      <w:pPr>
        <w:spacing w:line="29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Современные дети растут в условиях информационной цивилизации. Среди задач, которые изо дня в день приходится решать в наше время человеку, доля информационных задач очень велика. Поэтому успешная ориентация человека в современном мире напрямую связана с умением работать с информацией. Такая ситуация, с одной стороны, вызвана необходимостью осваивать всё новые технологические средства. С другой стороны, особенности развития современного общества порождают повышение требований к специалистам разных отраслей. При этом наиболее востребованными оказываются специалисты, не просто обладающие определённым багажом знаний, но и способные легко усваивать новые знания, т.е. обрабатывать, структурировать и создавать информацию. Поэтому особую актуальность приобретает информационная культура. Для школьников приобретение информационной культуры является действительно актуальным, поскольку они по роду своей деятельности постоянно вынуждены усваивать, хранить, обрабатывать и передавать значительные объёмы информации.</w:t>
      </w:r>
    </w:p>
    <w:p w:rsidR="0060750C" w:rsidRPr="0060750C" w:rsidRDefault="0060750C" w:rsidP="0060750C">
      <w:pPr>
        <w:spacing w:line="29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Выделение в качестве основной задачи изучения компьютерной грамотности ведёт к изменению приоритетов в обучении этому предмету, как в начальном, так и среднем и старшем звене.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Изучение компьютерной грамотности направлено на достижение следующих </w:t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целей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освоение знаний,</w:t>
      </w:r>
      <w:r w:rsidRPr="00607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составляющих основу научных представлений об информации, системах, технологиях и моделях;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овладение умениями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её результаты;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развитие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познавательных интересов, интеллектуальных и творческих способностей средствами ИКТ;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воспитание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ответственного отношения к информации с учётом правовых и этических аспектов её распространения, избирательного отношения к полученной информации;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выработка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0750C" w:rsidRPr="0060750C" w:rsidRDefault="0060750C" w:rsidP="0060750C">
      <w:pPr>
        <w:spacing w:line="29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Программа даёт распределение учебных часов по разделам курса и возможную последовательность изучения разделов и тем учебного предмета с учётом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межпредметных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внутрипредметных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связей, логики учебного процесса, возрастных особенностей учащихся, определяет минимальный набор практических работ, необходимых для формирования информационно-коммуникационной компетентности учащихся. Курс рассчитан на преподавание в объёме: 34 годовых часов (1 час в неделю) для 1-4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 68 годовых часов (2 часа в неделю) 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При составлении программы были использованы программы курса «Информатика в играх и задачах» (Горячев А.В., Школа 2100), базового курса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Бурмистрова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Т.А. Информатика. М.: — Просвещение, 2010. Курс ведётся без учебников и домашних заданий.</w:t>
      </w:r>
    </w:p>
    <w:p w:rsidR="0060750C" w:rsidRPr="0060750C" w:rsidRDefault="0060750C" w:rsidP="0060750C">
      <w:pPr>
        <w:spacing w:after="416"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1</w:t>
      </w:r>
      <w:r w:rsidRPr="00607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класс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Цели обучения компьютерной грамотности и информационным технологиям в 1 классе определены следующим образом: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 творческих и познавательных способностей учащихся.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основу курса "Компьютерная грамотность" для 1 класса положены такие принципы, как: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Научность в сочетании с доступностью и систематичность изложения (включение в содержание фундаментальных положений современной науки с учетом возрастных и умственных особенностей обучаемых). Для умственно отсталых детей программа упрощена и адаптирован набор понятий.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Ориентированность на практику, обеспечивающая отбор содержания, направленного на решение простейших практических задач планирования деятельности, поиске нужной информации,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Принцип развивающего обучения (обучение ориентировано не только на получение новых знаний в области компьютерной грамотности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Содержание курса</w:t>
      </w:r>
      <w:r w:rsidRPr="006075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«компьютерная грамотность»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1 класса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Содержание курса информатики и информационных технологий для 1 класса: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Теория компьютерной грамотности: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компьютерная грамотность и информация.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многообразие форм представления информации.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действия с информацией: поиск информации, сбор информации, обработка информации, хранение информации, передача информации.</w:t>
      </w:r>
    </w:p>
    <w:p w:rsidR="0060750C" w:rsidRPr="0060750C" w:rsidRDefault="0060750C" w:rsidP="0060750C">
      <w:pPr>
        <w:spacing w:after="416"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Средства информатизации: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информационные носители.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техника безопасности и санитарно-гигиенические нормы при работе на компьютере.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Технологии обучения:</w:t>
      </w:r>
      <w:r w:rsidRPr="006075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элементы педагогических технологий с коррекционной направленностью, мультимедийные технологии, индивидуального и дифференцированного подхода,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информационные.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Формы и методы обучения:</w:t>
      </w:r>
      <w:r w:rsidRPr="006075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словесные, наглядные, практические.</w:t>
      </w:r>
    </w:p>
    <w:p w:rsidR="0060750C" w:rsidRPr="0060750C" w:rsidRDefault="0060750C" w:rsidP="0060750C">
      <w:pPr>
        <w:spacing w:after="416"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Требования к подготовке школьников в области компьютерной грамотности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(1</w:t>
      </w: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класс)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</w:rPr>
        <w:t>Учащиеся должны знать и понимать: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понимать и правильно применять на бытовом уровне понятия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«информация»;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определять простейшие компоненты компьютера (системный блок, клавиатура, монитор, мышка), моделирующие основные компоненты информационных функций человека;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запускать программы из меню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«Пуск»;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уметь работать с обучающими программами: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«Раскрашиваем на компьютере», «Учимся пользоваться мышкой и клавиатурой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Данная программа предлагает связь с предметами математикой, письмом, чтением, географией, историей, биологией, социально-бытовой ориентацией.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Курс преподается 1 час в неделю.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 </w:t>
      </w:r>
      <w:r w:rsidRPr="0060750C">
        <w:rPr>
          <w:rFonts w:ascii="Times New Roman" w:hAnsi="Times New Roman" w:cs="Times New Roman"/>
          <w:sz w:val="24"/>
          <w:szCs w:val="24"/>
        </w:rPr>
        <w:t>ч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етверть – 8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r w:rsidRPr="0060750C">
        <w:rPr>
          <w:rFonts w:ascii="Times New Roman" w:hAnsi="Times New Roman" w:cs="Times New Roman"/>
          <w:sz w:val="24"/>
          <w:szCs w:val="24"/>
        </w:rPr>
        <w:t xml:space="preserve">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четверть — 8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II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</w:t>
      </w:r>
      <w:r w:rsidRPr="0060750C">
        <w:rPr>
          <w:rFonts w:ascii="Times New Roman" w:hAnsi="Times New Roman" w:cs="Times New Roman"/>
          <w:sz w:val="24"/>
          <w:szCs w:val="24"/>
        </w:rPr>
        <w:t xml:space="preserve">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четверть – 9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IV</w:t>
      </w:r>
      <w:r w:rsidRPr="0060750C">
        <w:rPr>
          <w:rFonts w:ascii="Times New Roman" w:hAnsi="Times New Roman" w:cs="Times New Roman"/>
          <w:sz w:val="24"/>
          <w:szCs w:val="24"/>
        </w:rPr>
        <w:t xml:space="preserve">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четверть – 8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Итого за год – 33 часа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tabs>
          <w:tab w:val="center" w:pos="4677"/>
          <w:tab w:val="left" w:pos="5448"/>
        </w:tabs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tabs>
          <w:tab w:val="center" w:pos="4677"/>
          <w:tab w:val="left" w:pos="5448"/>
        </w:tabs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1 класс</w:t>
      </w:r>
    </w:p>
    <w:tbl>
      <w:tblPr>
        <w:tblW w:w="10197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41"/>
        <w:gridCol w:w="3973"/>
        <w:gridCol w:w="1417"/>
        <w:gridCol w:w="1558"/>
        <w:gridCol w:w="151"/>
        <w:gridCol w:w="1550"/>
      </w:tblGrid>
      <w:tr w:rsidR="0060750C" w:rsidRPr="0060750C" w:rsidTr="00454245">
        <w:trPr>
          <w:trHeight w:val="437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29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60750C" w:rsidRPr="0060750C" w:rsidRDefault="0060750C" w:rsidP="00454245">
            <w:pPr>
              <w:spacing w:line="29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урока</w:t>
            </w:r>
          </w:p>
        </w:tc>
        <w:tc>
          <w:tcPr>
            <w:tcW w:w="2017" w:type="pct"/>
            <w:gridSpan w:val="2"/>
            <w:vMerge w:val="restart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</w:tr>
      <w:tr w:rsidR="0060750C" w:rsidRPr="0060750C" w:rsidTr="00454245">
        <w:tc>
          <w:tcPr>
            <w:tcW w:w="690" w:type="pct"/>
            <w:vMerge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pct"/>
            <w:gridSpan w:val="2"/>
            <w:vMerge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Факт</w:t>
            </w:r>
          </w:p>
        </w:tc>
      </w:tr>
      <w:tr w:rsidR="0060750C" w:rsidRPr="0060750C" w:rsidTr="00454245"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0750C" w:rsidRPr="0060750C" w:rsidTr="00454245">
        <w:tc>
          <w:tcPr>
            <w:tcW w:w="5000" w:type="pct"/>
            <w:gridSpan w:val="7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Первая четверть.</w:t>
            </w:r>
          </w:p>
        </w:tc>
      </w:tr>
      <w:tr w:rsidR="0060750C" w:rsidRPr="0060750C" w:rsidTr="00454245"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Основные элементы компьютера.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Включение и выключение компьютера. Курсор. Мышь.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Щелчок мыши.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trHeight w:val="452"/>
        </w:trPr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Щелчок мыши.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 перетаскивания.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 перетаскивания.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Двойной щелчок мыши.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7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Двойной щелчок мыши.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5000" w:type="pct"/>
            <w:gridSpan w:val="7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Вторая четверть</w:t>
            </w: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Правила раскрашивания.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Простейшие графические операции. Заливка.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Простейшие графические операции. Заливка.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Простейшие графические операции. Заливка.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Простейшие графические операции. Заливка.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Простейшие графические операции. Цвета.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48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Простейшие графические операции. Цвета.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Простейшие графические операции. Цвета.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5000" w:type="pct"/>
            <w:gridSpan w:val="7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Третья четверть</w:t>
            </w: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Развития мышления.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образного мышления. Образы.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устного счёта.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48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5000" w:type="pct"/>
            <w:gridSpan w:val="7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Четвёртая четверть</w:t>
            </w: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Управление компьютером при помощи клавиатуры.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48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695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48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48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реакции.</w:t>
            </w:r>
          </w:p>
        </w:tc>
        <w:tc>
          <w:tcPr>
            <w:tcW w:w="69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48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образного мышления.</w:t>
            </w:r>
          </w:p>
        </w:tc>
        <w:tc>
          <w:tcPr>
            <w:tcW w:w="69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48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69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48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69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single" w:sz="4" w:space="0" w:color="auto"/>
              <w:bottom w:val="outset" w:sz="2" w:space="0" w:color="000000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759" w:type="pct"/>
            <w:gridSpan w:val="2"/>
            <w:tcBorders>
              <w:top w:val="outset" w:sz="2" w:space="0" w:color="000000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48" w:type="pct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695" w:type="pct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8" w:type="pct"/>
            <w:gridSpan w:val="2"/>
            <w:tcBorders>
              <w:top w:val="outset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0C" w:rsidRPr="0060750C" w:rsidRDefault="0060750C" w:rsidP="0060750C">
      <w:pPr>
        <w:spacing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spacing w:line="36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0750C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　</w:t>
      </w:r>
    </w:p>
    <w:p w:rsidR="0060750C" w:rsidRPr="0060750C" w:rsidRDefault="0060750C" w:rsidP="00607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</w:rPr>
        <w:br w:type="page"/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Пояснительная записка</w:t>
      </w:r>
    </w:p>
    <w:p w:rsidR="0060750C" w:rsidRPr="0060750C" w:rsidRDefault="0060750C" w:rsidP="004A1DE3">
      <w:pPr>
        <w:spacing w:after="416" w:line="29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Календарно-тематическое планирование курса "Компьютерная грамотность" разработано на основе учебного плана МОУ «СОШ № </w:t>
      </w:r>
      <w:r w:rsidR="004A1D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 Курс "Компьютерная грамотность" во 2 классе преподаётся 1 час в неделю.</w:t>
      </w:r>
    </w:p>
    <w:p w:rsidR="0060750C" w:rsidRPr="0060750C" w:rsidRDefault="0060750C" w:rsidP="0060750C">
      <w:pPr>
        <w:spacing w:after="416" w:line="295" w:lineRule="atLeast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Цели обучения компьютерной грамотности и информационным технологиям определены следующим образом: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 творческих и познавательных способностей учащихся.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основу курса "Компьютерная грамотность" для 2 класса положены такие принципы, как: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научность в сочетании с доступностью и систематичность изложения (включение в содержание фундаментальных положений современной науки с учетом возрастных и умственных особенностей обучаемых). Для умственно отсталых детей программа упрощена и адаптирован набор понятий.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ориентированность на практику, обеспечивающая отбор содержания, направленного на решение простейших практических задач планирования деятельности, поиске нужной информации,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принцип развивающего обучения (обучение ориентировано не только на получение новых знаний в области компьютерной грамотности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60750C" w:rsidRPr="0060750C" w:rsidRDefault="0060750C" w:rsidP="0060750C">
      <w:pPr>
        <w:spacing w:after="416"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Содержание курса информатики и информационных технологий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для 2 класса: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Цели изучения курса «Компьютерная грамотность» </w:t>
      </w:r>
      <w:r w:rsidRPr="0060750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 2 классе: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«общекультурная» цель – ознакомление учащихся с компьютерами и формирование мировоззрения ребёнка;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«технологическая» цель — приобретение навыков работы на клавиатуре в текстовом редакторе;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«коррекционная» цель – коррекция высших психических функций (памяти, мышления, внимания, воображения), совершенствование эмоционально-волевой сферы;</w:t>
      </w:r>
      <w:proofErr w:type="gramEnd"/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«общепедагогическая» цель – обновление содержания, методов и организационных форм учебной работы.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Основные задачи курса: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усвоение учащимися правил работы и поведения при общении с компьютером; приобретение учащимися навыков использования простейших тренажёров в работе на клавиатуре; использование на занятиях упражнений с игровыми программами с целью развития моторики пальцев, развитие познавательного интереса.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Технологии обучения: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элементы педагогических технологий с коррекционной направленностью, мультимедийные технологии, индивидуального и дифференцированного подхода,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информационные.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Формы и методы обучения: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словесные, наглядные, практические.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Требования к подготовке школьников в области компьютерной грамотности </w:t>
      </w:r>
      <w:r w:rsidR="004A1DE3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             </w:t>
      </w: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</w:rPr>
        <w:t>(2 класс)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</w:rPr>
        <w:t>Учащиеся должны: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понимать и правильно применять на бытовом уровне понятия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«информация»;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приводить примеры информационных носителей; определять простейшие компоненты компьютера (системный блок, клавиатура, монитор, мышка), моделирующие основные компоненты информационных функций человека; запускать программы из меню «Пуск»; уметь работать с обучающими программами: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«Раскрашиваем на компьютере», «Учимся пользоваться мышкой и клавиатурой»; знать о требованиях к организации компьютерного рабочего места, соблюдать требования безопасности и гигиены в работе со средствами ИКТ. Данная программа предлагает связь с предметами математикой, письмом, чтением, географией, историей, биологией, социально-бытовой ориентацией.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Курс преподается 1 час в неделю.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 четверть — 8 часов.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 четверть — 8 часов.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III четверть – 10 часов.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IV четверть –7 часов.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Итого за год – 33 часа.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2 класс</w:t>
      </w:r>
    </w:p>
    <w:tbl>
      <w:tblPr>
        <w:tblW w:w="9362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625"/>
        <w:gridCol w:w="1558"/>
        <w:gridCol w:w="1558"/>
        <w:gridCol w:w="1196"/>
        <w:gridCol w:w="15"/>
      </w:tblGrid>
      <w:tr w:rsidR="0060750C" w:rsidRPr="0060750C" w:rsidTr="00454245">
        <w:trPr>
          <w:trHeight w:val="295"/>
        </w:trPr>
        <w:tc>
          <w:tcPr>
            <w:tcW w:w="753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урока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single" w:sz="4" w:space="0" w:color="auto"/>
            </w:tcBorders>
          </w:tcPr>
          <w:p w:rsidR="0060750C" w:rsidRPr="0060750C" w:rsidRDefault="0060750C" w:rsidP="0045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A1DE3">
            <w:pPr>
              <w:ind w:left="-213" w:right="-5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Факт</w:t>
            </w: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39" w:type="pct"/>
            <w:gridSpan w:val="4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Первая четверть</w:t>
            </w: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eastAsia="MS Mincho" w:hAnsi="Times New Roman" w:cs="Times New Roman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Основные элементы компьютера. Включение и выключение компьютера. Повторение.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Буквы. Формы букв.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Буквы. Формы букв.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39" w:type="pct"/>
            <w:gridSpan w:val="4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Вторая четверть.</w:t>
            </w: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Клавиатурный тренажёр.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10.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Средний ряд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  <w:trHeight w:val="860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Средний ряд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Верхний ряд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Верхний и средний ряд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1936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Верхний и средний ряд клавиатуры.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19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Верхний и средний ряд клавиатуры.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1936" w:type="pct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Нижний ряд клавиатуры.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  <w:trHeight w:val="49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Третья четверть.</w:t>
            </w: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1936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Клавиатурный тренажёр. Нижний ряд клавиатуры.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18.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Нижний ряд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19.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Средний ряд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20.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Верхний ряд клавиатуры.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21.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Клавиатурный тренажёр. </w:t>
            </w: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Все алфавитные клавиши.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22.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тренажёр. Все алфавитные клавиши.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23.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24.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25.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26.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27.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Практическая работа в текстовом редакторе.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28.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с цифровой клавиатурой, знакомство с математическими символами.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29.</w:t>
            </w:r>
          </w:p>
        </w:tc>
        <w:tc>
          <w:tcPr>
            <w:tcW w:w="1936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Практическая работа с цифровой клавиатурой, знакомство с математическими символами.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30.</w:t>
            </w:r>
          </w:p>
        </w:tc>
        <w:tc>
          <w:tcPr>
            <w:tcW w:w="19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Практическая работа в текстовом редакторе.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31.</w:t>
            </w:r>
          </w:p>
        </w:tc>
        <w:tc>
          <w:tcPr>
            <w:tcW w:w="19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Практическая работа в текстовом редакторе.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32.</w:t>
            </w:r>
          </w:p>
        </w:tc>
        <w:tc>
          <w:tcPr>
            <w:tcW w:w="19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Практическая работа в текстовом редакторе.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gridAfter w:val="1"/>
          <w:wAfter w:w="8" w:type="pct"/>
        </w:trPr>
        <w:tc>
          <w:tcPr>
            <w:tcW w:w="75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33.</w:t>
            </w:r>
          </w:p>
        </w:tc>
        <w:tc>
          <w:tcPr>
            <w:tcW w:w="19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Практическая работа в текстовом редакторе.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0C" w:rsidRPr="0060750C" w:rsidRDefault="0060750C" w:rsidP="0060750C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</w:p>
    <w:p w:rsidR="0060750C" w:rsidRPr="0060750C" w:rsidRDefault="0060750C" w:rsidP="00607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 w:type="page"/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3 класс</w:t>
      </w:r>
    </w:p>
    <w:p w:rsidR="0060750C" w:rsidRPr="0060750C" w:rsidRDefault="0060750C" w:rsidP="0060750C">
      <w:pPr>
        <w:spacing w:after="416"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</w:rPr>
        <w:tab/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Календарно-тематическое планирование курса "Компьютерная грамотность" разработано на основе учебного плана</w:t>
      </w:r>
      <w:proofErr w:type="gram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Курс "Компьютерная грамотность" преподаётся 1 час в неделю.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Цели обучения компьютерной грамотности и информационным технологиям в 3 классе определены следующим образом: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 развитие творческих и познавательных способностей учащихся. В основу курса "Компьютерная грамотность" для 3 класса положены такие принципы, как: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proofErr w:type="gram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Научность в сочетании с доступностью и систематичность изложения (включение в содержание фундаментальных положений современной науки с учетом возрастных и умственных особенностей обучаемых.</w:t>
      </w:r>
      <w:proofErr w:type="gramEnd"/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Ориентированность на практику, обеспечивающие отбор содержания, направленного на решение простейших практических задач планирования деятельности, поиске нужной информации,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Принцип развивающего обучения (обучение ориентировано не только на получение новых знаний в области компьютерной грамотности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Содержание курса компьютерная грамотность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3 класса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Содержание курса информатики и информационных технологий для 3 класса: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Цели изучения курса «Компьютерная грамотность»: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«общекультурная» цель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ознакомление учащихся с компьютерами и формирование мировоззрения ребёнка;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«технологическая» цель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приобретение навыков работы на клавиатуре в текстовом редакторе;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«коррекционная» цель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коррекция высших психических функций (памяти, мышления, внимания, воображения), совершенствование эмоционально-волевой сферы;</w:t>
      </w:r>
      <w:proofErr w:type="gramEnd"/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«общепедагогическая»  цель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обновление содержания, методов и организационных форм учебной работы.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Основные задачи курса: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усвоение учащимися правил работы и поведения при общении с компьютером;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приобретение учащимися навыков использования простейших тренажёров в работе на клавиатуре;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 на занятиях упражнений с игровыми программами с целью развития моторики пальцев, развитие познавательного интереса.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Информационные технологии: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текстовый редактор: назначение и основные функции: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графический редактор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Paint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назначение и основные функции;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мультимедийные технологии.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Технологии обучения: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элементы педагогических технологий с коррекционной направленностью, мультимедийные технологии, индивидуального и дифференцированного подхода,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информационные.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Формы и методы обучения: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словесные, наглядные, практические.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Требования к подготовке школьников в области компьютерной грамотности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(3 класс)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Учащиеся должны: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понимать и правильно применять на бытовом уровне понятия «информация»; различать виды информации по способам её восприятия человеком, по формам представления на материальных носителях;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 приводить примеры информационных носителей; определять простейшие компоненты компьютера (системный блок, клавиатура, монитор, мышка), моделирующие основные компоненты информационных функций человека; запускать программы из меню «Пуск»; уметь работать с обучающими программами:</w:t>
      </w:r>
      <w:r w:rsidRPr="0060750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«Раскрашиваем на компьютере», «Учимся пользоваться мышкой и клавиатурой» вводить информацию в компьютер с помощью клавиатуры; уметь применять текстовый редактор для набора, редактирования и форматирования простейших текстов; уметь применять простейший графический редактор для создания и редактирования рисунков; знать о требованиях к организации компьютерного рабочего места, соблюдать требования безопасности и гигиены в работе со средствами ИКТ.</w:t>
      </w:r>
      <w:proofErr w:type="gram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Данная программа предлагает связь с предметами математикой, письмом, чтением, географией, историей, биологией, социально-бытовой ориентацией.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Курс преподается 1 час в неделю.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 четверть – 8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 четверть — 7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III четверть – 10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IV четверть – 9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Итого за год – 34 часа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3</w:t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класс</w:t>
      </w:r>
    </w:p>
    <w:tbl>
      <w:tblPr>
        <w:tblW w:w="10133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4051"/>
        <w:gridCol w:w="1700"/>
        <w:gridCol w:w="152"/>
        <w:gridCol w:w="1265"/>
        <w:gridCol w:w="1637"/>
      </w:tblGrid>
      <w:tr w:rsidR="0060750C" w:rsidRPr="0060750C" w:rsidTr="00454245">
        <w:tc>
          <w:tcPr>
            <w:tcW w:w="655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урока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</w:tr>
      <w:tr w:rsidR="0060750C" w:rsidRPr="0060750C" w:rsidTr="00454245">
        <w:tc>
          <w:tcPr>
            <w:tcW w:w="655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Факт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0750C" w:rsidRPr="0060750C" w:rsidTr="00454245">
        <w:tc>
          <w:tcPr>
            <w:tcW w:w="4192" w:type="pct"/>
            <w:gridSpan w:val="5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Первая четверть</w:t>
            </w: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Основные элементы компьютера. Включение и выключение компьютера. Повторение.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мышки.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Управление компьютером при помощи клавиатуры.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с клавиатурным тренажёром.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с клавиатурным тренажёром.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Ввод текста с клавиатуры.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Ввод текста с клавиатуры.</w:t>
            </w:r>
          </w:p>
        </w:tc>
        <w:tc>
          <w:tcPr>
            <w:tcW w:w="839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9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5000" w:type="pct"/>
            <w:gridSpan w:val="6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Вторая четверть.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Ввод текста </w:t>
            </w: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 клавиатуры.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Ввод текста с клавиатуры.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Шрифт. Размер шрифта.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Шрифт. Размер шрифта.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Выравнивание текста.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Выравнивание текста.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Ввод текста с клавиатуры.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rPr>
          <w:trHeight w:val="304"/>
        </w:trPr>
        <w:tc>
          <w:tcPr>
            <w:tcW w:w="4192" w:type="pct"/>
            <w:gridSpan w:val="5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Третья четверть.</w:t>
            </w: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Панель инструментов.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Заливка цветом.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99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Заливка цветом.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текста в изображение.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текста в изображение.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Создание рисунков.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Создание рисунков.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99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Создание рисунков.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Создание рисунков.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4192" w:type="pct"/>
            <w:gridSpan w:val="5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Четвёртая четверть</w:t>
            </w: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те/б. 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55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99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Повторительно-обобщающий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урок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:«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текста».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Контрольная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:«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</w:t>
            </w: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Форматирование текста.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55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99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14" w:type="pct"/>
            <w:gridSpan w:val="2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0C" w:rsidRPr="0060750C" w:rsidRDefault="0060750C" w:rsidP="0060750C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</w:rPr>
        <w:lastRenderedPageBreak/>
        <w:t>4 класс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Календарно-тематическое планирование курса "Компьютерная грамотность" разработано на основе учебного плана для обучающихся, с учётом умственных и психологических особенностей умственно отсталых детей. Курс "Компьютерная грамотность" в 4 классе преподаётся 1 час в неделю.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Цели обучения компьютерной грамотности и информационным технологиям определены следующим образом: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 развитие творческих и познавательных способностей учащихся. В основу курса "Компьютерная грамотность" для 4 класса положены такие принципы, как: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1.Научность в сочетании с доступностью и систематичность изложения (включение в содержание фундаментальных положений современной науки с учетом возрастных и умственных особенностей обучаемых). Для умственно отсталых детей программа упрощена и адаптирован набор понятий.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Ориентированность на практику, обеспечивающие отбор содержания, направленного на решение простейших практических задач планирования деятельности, поиске нужной информации,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 Принцип развивающего обучения (обучение ориентировано не только на получение новых знаний в области компьютерной грамотности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Содержание курса компьютерная грамотность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4 класса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Содержание курса информатики и информационных технологий для 4 класса: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Цели изучения курса «Компьютерная грамотность»: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«общекультурная» цель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ознакомление учащихся с компьютерами и формирование мировоззрения ребёнка;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«технологическая» цель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— приобретение навыков работы на клавиатуре в текстовом редакторе;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коррекционная цель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коррекция высших психических функций (памяти, мышления, внимания, воображения), совершенствование эмоционально-волевой сферы;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«общепедагогическая» цель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обновление содержания, методов и организационных форм учебной работы.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Основные задачи курса: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усвоение учащимися правил работы и поведения при общении с компьютером;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приобретение учащимися навыков использования простейших тренажёров в работе на клавиатуре;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 на занятиях упражнений с игровыми программами с целью развития моторики пальцев, развитию познавательного интереса.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Теория компьютерной грамотности: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компьютерная грамотность и информация.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многообразие форм представления информации.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действия с информацией: поиск информации, сбор информации, обработка информации, хранение информации, передача информации.</w:t>
      </w:r>
    </w:p>
    <w:p w:rsidR="0060750C" w:rsidRPr="0060750C" w:rsidRDefault="0060750C" w:rsidP="0060750C">
      <w:pPr>
        <w:spacing w:after="416"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Средства </w:t>
      </w:r>
      <w:proofErr w:type="spellStart"/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информатизации</w:t>
      </w:r>
      <w:proofErr w:type="gramStart"/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proofErr w:type="gram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нформационные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носители. техника безопасности и санитарно-гигиенические нормы при работе на компьютере.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Технологии обучения:</w:t>
      </w:r>
      <w:r w:rsidRPr="006075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элементы педагогических технологий с коррекционной направленностью, мультимедийные технологии, индивидуального и дифференцированного подхода,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информационные.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Формы и методы обучения:</w:t>
      </w:r>
      <w:r w:rsidRPr="006075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словесные, наглядные, практические.</w:t>
      </w:r>
      <w:r w:rsidRPr="0060750C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　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Информационные технологии: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текстовый редактор: назначение и основные функции: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графический редактор </w:t>
      </w:r>
      <w:proofErr w:type="spell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Paint</w:t>
      </w:r>
      <w:proofErr w:type="spellEnd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назначение и основные функции;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Мультимедийные технологии.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Требования к подготовке школьников в области компьютерной грамотности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(4 класс)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750C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Учащиеся должны: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понимать и правильно применять на бытовом уровне понятия</w:t>
      </w:r>
      <w:r w:rsidRPr="0060750C">
        <w:rPr>
          <w:rFonts w:ascii="Times New Roman" w:hAnsi="Times New Roman" w:cs="Times New Roman"/>
          <w:sz w:val="24"/>
          <w:szCs w:val="24"/>
        </w:rPr>
        <w:t xml:space="preserve">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«информация»; различать виды информации по способам её восприятия человеком, по формам представления на материальных носителях; приводить простые жизненные примеры передачи, хранения и обработки информации в деятельности человека, в живой природе, обществе, технике; определять простейшие компоненты компьютера (системный блок, клавиатура, монитор, мышка), моделирующие основные компоненты информационных функций человека;</w:t>
      </w:r>
      <w:proofErr w:type="gramEnd"/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запускать программы из меню «Пуск»; уметь работать с обучающими программами: </w:t>
      </w:r>
      <w:proofErr w:type="gramStart"/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«Раскрашиваем на компьютере», «Учимся пользоваться мышкой и клавиатурой»; вводить информацию в компьютер с помощью клавиатуры; уметь применять текстовый редактор для набора, редактирования и форматирования простейших текстов; уметь применять простейший графический редактор для создания и редактирования рисунков; знать о </w:t>
      </w: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требованиях к организации компьютерного рабочего места, соблюдать требования безопасности и гигиены в работе со средствами ИКТ.</w:t>
      </w:r>
      <w:proofErr w:type="gramEnd"/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Данная программа предлагает связь с предметами математикой, письмом, чтением, географией, историей, биологией, социально-бытовой ориентацией.</w:t>
      </w:r>
    </w:p>
    <w:bookmarkEnd w:id="0"/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Курс преподается 1 час в неделю.</w:t>
      </w:r>
    </w:p>
    <w:p w:rsidR="0060750C" w:rsidRPr="0060750C" w:rsidRDefault="0060750C" w:rsidP="0060750C">
      <w:pPr>
        <w:spacing w:line="29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 четверть –7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 четверть — 6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III четверть – 8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IV четверть – 9 часов</w:t>
      </w:r>
    </w:p>
    <w:p w:rsidR="0060750C" w:rsidRPr="0060750C" w:rsidRDefault="0060750C" w:rsidP="0060750C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075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Итого за год – 30 часов</w:t>
      </w:r>
    </w:p>
    <w:p w:rsidR="0060750C" w:rsidRPr="0060750C" w:rsidRDefault="0060750C" w:rsidP="0060750C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4 </w:t>
      </w:r>
      <w:r w:rsidRPr="0060750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класс</w:t>
      </w:r>
    </w:p>
    <w:tbl>
      <w:tblPr>
        <w:tblW w:w="10304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3700"/>
        <w:gridCol w:w="2115"/>
        <w:gridCol w:w="1569"/>
        <w:gridCol w:w="1456"/>
      </w:tblGrid>
      <w:tr w:rsidR="0060750C" w:rsidRPr="0060750C" w:rsidTr="00454245">
        <w:tc>
          <w:tcPr>
            <w:tcW w:w="692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урока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</w:t>
            </w:r>
          </w:p>
        </w:tc>
      </w:tr>
      <w:tr w:rsidR="0060750C" w:rsidRPr="0060750C" w:rsidTr="00454245">
        <w:tc>
          <w:tcPr>
            <w:tcW w:w="692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60750C" w:rsidRPr="0060750C" w:rsidRDefault="0060750C" w:rsidP="0045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Факт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0750C" w:rsidRPr="0060750C" w:rsidTr="00454245">
        <w:tc>
          <w:tcPr>
            <w:tcW w:w="5000" w:type="pct"/>
            <w:gridSpan w:val="5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Первая четверть.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Основные элементы компьютера. Включение и выключение компьютера. Курсор. Мышка. Повторение.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Клавиатурный тренажер. Все алфавитные клавиши.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Работа с текстом.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Выравнивание текста.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Выравнивание текста.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Межстрочный интервал.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Межстрочный интервал.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5000" w:type="pct"/>
            <w:gridSpan w:val="5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Вторая четверть.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Типы линий.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Типы линий.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Изменение цветов.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Изменение цветов.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Графический редактор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Paint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Создание рисунков.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750C" w:rsidRPr="0060750C" w:rsidTr="00454245">
        <w:trPr>
          <w:trHeight w:val="457"/>
        </w:trPr>
        <w:tc>
          <w:tcPr>
            <w:tcW w:w="5000" w:type="pct"/>
            <w:gridSpan w:val="5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ретья четверть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36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рисунка из файла.</w:t>
            </w:r>
          </w:p>
        </w:tc>
        <w:tc>
          <w:tcPr>
            <w:tcW w:w="923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рисунка из файла.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фигур.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фигур.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36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номеров страниц в документ.</w:t>
            </w:r>
          </w:p>
        </w:tc>
        <w:tc>
          <w:tcPr>
            <w:tcW w:w="923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таблицы в документ.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таблицы в документ.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Вставка таблицы в документ.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5000" w:type="pct"/>
            <w:gridSpan w:val="5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Четвёртая четверть.</w:t>
            </w: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т/б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36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Контрольная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</w:t>
            </w:r>
            <w:proofErr w:type="gram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«Р</w:t>
            </w:r>
            <w:proofErr w:type="gram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абота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текста».</w:t>
            </w:r>
          </w:p>
        </w:tc>
        <w:tc>
          <w:tcPr>
            <w:tcW w:w="923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trHeight w:val="169"/>
        </w:trPr>
        <w:tc>
          <w:tcPr>
            <w:tcW w:w="692" w:type="pct"/>
            <w:tcBorders>
              <w:top w:val="single" w:sz="6" w:space="0" w:color="E7E7E7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36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над ошибками. 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Форматирование текста.</w:t>
            </w:r>
          </w:p>
        </w:tc>
        <w:tc>
          <w:tcPr>
            <w:tcW w:w="923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rPr>
          <w:trHeight w:val="22"/>
        </w:trPr>
        <w:tc>
          <w:tcPr>
            <w:tcW w:w="692" w:type="pct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2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0C" w:rsidRPr="0060750C" w:rsidTr="00454245">
        <w:tc>
          <w:tcPr>
            <w:tcW w:w="692" w:type="pc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с программой </w:t>
            </w:r>
            <w:proofErr w:type="spellStart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Word</w:t>
            </w:r>
            <w:proofErr w:type="spellEnd"/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Форматирование текста.</w:t>
            </w:r>
          </w:p>
        </w:tc>
        <w:tc>
          <w:tcPr>
            <w:tcW w:w="92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center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60750C" w:rsidRPr="0060750C" w:rsidRDefault="0060750C" w:rsidP="004542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0C" w:rsidRPr="0060750C" w:rsidRDefault="0060750C" w:rsidP="0060750C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Pr="0060750C" w:rsidRDefault="0060750C" w:rsidP="0060750C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50C" w:rsidRPr="0060750C" w:rsidRDefault="0060750C" w:rsidP="0060750C">
      <w:pPr>
        <w:spacing w:after="416"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23930" w:rsidRDefault="0032393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Default="00983E10">
      <w:pPr>
        <w:rPr>
          <w:rFonts w:ascii="Times New Roman" w:hAnsi="Times New Roman" w:cs="Times New Roman"/>
          <w:sz w:val="24"/>
          <w:szCs w:val="24"/>
        </w:rPr>
      </w:pPr>
    </w:p>
    <w:p w:rsidR="00983E10" w:rsidRPr="00983E10" w:rsidRDefault="00983E10" w:rsidP="00983E10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Список литературы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Болдачёв</w:t>
      </w:r>
      <w:proofErr w:type="spell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А.В. Компьютер IBM PC для детей. – М.: Аквариум, СПб</w:t>
      </w:r>
      <w:proofErr w:type="gram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.: </w:t>
      </w:r>
      <w:proofErr w:type="gram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Дельта, 1996. – 384 с.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Зарецкий А.В. Мой друг </w:t>
      </w: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компьютер</w:t>
      </w:r>
      <w:proofErr w:type="gram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.М</w:t>
      </w:r>
      <w:proofErr w:type="spellEnd"/>
      <w:proofErr w:type="gram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.: </w:t>
      </w: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Рон’С</w:t>
      </w:r>
      <w:proofErr w:type="spell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1994. – 192 с.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Кристофер </w:t>
      </w: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Гриффин</w:t>
      </w:r>
      <w:proofErr w:type="spell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-Бил и Робин Ги. Юный исследователь. Телевизоры и компьютеры. М.: РОСМЭН, 1995. — 64 с.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Махрин</w:t>
      </w:r>
      <w:proofErr w:type="spell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В.В. Учитесь работать на компьютере: Курс лекций и практикум по обучению работе на компьютере. – М.: ИНФРА-М, 2001. – 525 с.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Татарников А.Н. Офисные технологии: электронные таблицы и основы баз данных. Томск. 2007. – 123 с.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Угринович</w:t>
      </w:r>
      <w:proofErr w:type="spell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Н.Д. Информатика: Учебник для 7 класса. – М.: БИНОМ. Лаборатория знаний. 2007. — -173 с.</w:t>
      </w:r>
    </w:p>
    <w:p w:rsidR="00983E10" w:rsidRPr="00983E10" w:rsidRDefault="00983E10" w:rsidP="00983E10">
      <w:pPr>
        <w:spacing w:line="29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Электронные издания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PowerPoint</w:t>
      </w:r>
      <w:proofErr w:type="spell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2007. «1С»</w:t>
      </w:r>
      <w:r w:rsidRPr="00983E10">
        <w:rPr>
          <w:rFonts w:ascii="Times New Roman" w:hAnsi="Times New Roman" w:cs="Times New Roman"/>
          <w:sz w:val="24"/>
          <w:szCs w:val="24"/>
        </w:rPr>
        <w:t> </w:t>
      </w: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983E10">
        <w:rPr>
          <w:rFonts w:ascii="Times New Roman" w:hAnsi="Times New Roman" w:cs="Times New Roman"/>
          <w:sz w:val="24"/>
          <w:szCs w:val="24"/>
        </w:rPr>
        <w:t> </w:t>
      </w: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«ММТ И ДО».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Весёлые прописи. Издательство Учитель.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Детская энциклопедия Кирилла и </w:t>
      </w: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Мефодия</w:t>
      </w:r>
      <w:proofErr w:type="spell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Мультимедийная энциклопедия.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Интересный и загадочный мир. Мультимедийная энциклопедия.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Информатика. Задания на развитие логического мышления.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Клавиатурные тренажёры.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Обучающиеся раскраски. Издательство Учитель.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Раскрашиваем на компьютере часть 5. Бука СОФТ.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Скоро в школу. </w:t>
      </w:r>
      <w:proofErr w:type="spellStart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МедиаХауз</w:t>
      </w:r>
      <w:proofErr w:type="spellEnd"/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Учимся играть на компьютере часть 1-2.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Учимся пользоваться мышкой часть 1-2.</w:t>
      </w:r>
    </w:p>
    <w:p w:rsidR="00983E10" w:rsidRPr="00983E10" w:rsidRDefault="00983E10" w:rsidP="00983E10">
      <w:pPr>
        <w:spacing w:line="29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83E10">
        <w:rPr>
          <w:rFonts w:ascii="Times New Roman" w:eastAsia="MS Mincho" w:cs="Times New Roman"/>
          <w:sz w:val="24"/>
          <w:szCs w:val="24"/>
          <w:bdr w:val="none" w:sz="0" w:space="0" w:color="auto" w:frame="1"/>
        </w:rPr>
        <w:t xml:space="preserve">　</w:t>
      </w:r>
    </w:p>
    <w:p w:rsidR="00983E10" w:rsidRPr="00983E10" w:rsidRDefault="00983E10" w:rsidP="00983E10">
      <w:pPr>
        <w:rPr>
          <w:rFonts w:ascii="Times New Roman" w:hAnsi="Times New Roman" w:cs="Times New Roman"/>
          <w:sz w:val="24"/>
          <w:szCs w:val="24"/>
        </w:rPr>
      </w:pPr>
    </w:p>
    <w:p w:rsidR="00983E10" w:rsidRPr="00983E10" w:rsidRDefault="00983E10">
      <w:pPr>
        <w:rPr>
          <w:rFonts w:ascii="Times New Roman" w:hAnsi="Times New Roman" w:cs="Times New Roman"/>
          <w:sz w:val="24"/>
          <w:szCs w:val="24"/>
        </w:rPr>
      </w:pPr>
    </w:p>
    <w:sectPr w:rsidR="00983E10" w:rsidRPr="00983E10" w:rsidSect="0067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750C"/>
    <w:rsid w:val="00323930"/>
    <w:rsid w:val="004A180F"/>
    <w:rsid w:val="004A1DE3"/>
    <w:rsid w:val="0060750C"/>
    <w:rsid w:val="006758AF"/>
    <w:rsid w:val="009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AF"/>
  </w:style>
  <w:style w:type="paragraph" w:styleId="1">
    <w:name w:val="heading 1"/>
    <w:basedOn w:val="a"/>
    <w:link w:val="10"/>
    <w:uiPriority w:val="9"/>
    <w:qFormat/>
    <w:rsid w:val="00607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607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4323</Words>
  <Characters>24647</Characters>
  <Application>Microsoft Office Word</Application>
  <DocSecurity>0</DocSecurity>
  <Lines>205</Lines>
  <Paragraphs>57</Paragraphs>
  <ScaleCrop>false</ScaleCrop>
  <Company/>
  <LinksUpToDate>false</LinksUpToDate>
  <CharactersWithSpaces>28913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 Афанасьевна</cp:lastModifiedBy>
  <cp:revision>8</cp:revision>
  <dcterms:created xsi:type="dcterms:W3CDTF">2018-03-15T09:00:00Z</dcterms:created>
  <dcterms:modified xsi:type="dcterms:W3CDTF">2018-03-15T12:35:00Z</dcterms:modified>
</cp:coreProperties>
</file>