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CA4" w:rsidRDefault="00F71DBF" w:rsidP="00F71DBF">
      <w:pPr>
        <w:pStyle w:val="1"/>
        <w:spacing w:before="0" w:line="240" w:lineRule="auto"/>
        <w:ind w:left="57" w:right="-57" w:firstLine="709"/>
        <w:jc w:val="center"/>
        <w:rPr>
          <w:rFonts w:ascii="Times New Roman" w:hAnsi="Times New Roman"/>
          <w:color w:val="auto"/>
        </w:rPr>
      </w:pPr>
      <w:bookmarkStart w:id="0" w:name="_GoBack"/>
      <w:r>
        <w:rPr>
          <w:rFonts w:ascii="Times New Roman" w:hAnsi="Times New Roman"/>
          <w:b w:val="0"/>
          <w:bCs w:val="0"/>
          <w:noProof/>
          <w:color w:val="auto"/>
          <w:sz w:val="24"/>
          <w:szCs w:val="24"/>
          <w:lang w:eastAsia="ru-RU"/>
        </w:rPr>
        <w:drawing>
          <wp:inline distT="0" distB="0" distL="0" distR="0">
            <wp:extent cx="5848350" cy="8291332"/>
            <wp:effectExtent l="0" t="0" r="0" b="0"/>
            <wp:docPr id="4" name="Рисунок 4" descr="C:\Users\Пользователь\Downloads\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0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0890" cy="8294933"/>
                    </a:xfrm>
                    <a:prstGeom prst="rect">
                      <a:avLst/>
                    </a:prstGeom>
                    <a:noFill/>
                    <a:ln>
                      <a:noFill/>
                    </a:ln>
                  </pic:spPr>
                </pic:pic>
              </a:graphicData>
            </a:graphic>
          </wp:inline>
        </w:drawing>
      </w:r>
      <w:bookmarkEnd w:id="0"/>
    </w:p>
    <w:p w:rsidR="00863CA4" w:rsidRDefault="00863CA4" w:rsidP="00863CA4"/>
    <w:p w:rsidR="00863CA4" w:rsidRPr="00C0474E" w:rsidRDefault="00863CA4" w:rsidP="00863CA4"/>
    <w:p w:rsidR="00863CA4" w:rsidRPr="00FF51B2" w:rsidRDefault="00863CA4" w:rsidP="00863CA4">
      <w:pPr>
        <w:pStyle w:val="1"/>
        <w:spacing w:before="0" w:line="240" w:lineRule="auto"/>
        <w:ind w:left="57" w:right="-57" w:firstLine="709"/>
        <w:jc w:val="center"/>
        <w:rPr>
          <w:rFonts w:ascii="Times New Roman" w:hAnsi="Times New Roman"/>
          <w:color w:val="auto"/>
        </w:rPr>
      </w:pPr>
      <w:r w:rsidRPr="00FF51B2">
        <w:rPr>
          <w:rFonts w:ascii="Times New Roman" w:hAnsi="Times New Roman"/>
          <w:color w:val="auto"/>
        </w:rPr>
        <w:lastRenderedPageBreak/>
        <w:t>Пояснительная записка.</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p>
    <w:p w:rsidR="00863CA4" w:rsidRPr="00FF51B2" w:rsidRDefault="00863CA4" w:rsidP="00863CA4">
      <w:pPr>
        <w:spacing w:after="0" w:line="240" w:lineRule="auto"/>
        <w:ind w:left="57" w:right="-57" w:firstLine="709"/>
        <w:jc w:val="both"/>
        <w:rPr>
          <w:rFonts w:ascii="Times New Roman" w:hAnsi="Times New Roman" w:cs="Times New Roman"/>
          <w:b/>
          <w:sz w:val="28"/>
          <w:szCs w:val="28"/>
        </w:rPr>
      </w:pPr>
      <w:r w:rsidRPr="00FF51B2">
        <w:rPr>
          <w:rFonts w:ascii="Times New Roman" w:hAnsi="Times New Roman" w:cs="Times New Roman"/>
          <w:b/>
          <w:sz w:val="28"/>
          <w:szCs w:val="28"/>
        </w:rPr>
        <w:t>Программа имеет художественную – направленность.</w:t>
      </w:r>
    </w:p>
    <w:p w:rsidR="00863CA4" w:rsidRPr="00FF51B2" w:rsidRDefault="00863CA4" w:rsidP="00863CA4">
      <w:pPr>
        <w:spacing w:after="0" w:line="240" w:lineRule="auto"/>
        <w:ind w:left="57" w:right="-57" w:firstLine="709"/>
        <w:jc w:val="both"/>
        <w:rPr>
          <w:rFonts w:ascii="Times New Roman" w:hAnsi="Times New Roman" w:cs="Times New Roman"/>
          <w:b/>
          <w:sz w:val="28"/>
          <w:szCs w:val="28"/>
        </w:rPr>
      </w:pPr>
      <w:r w:rsidRPr="00FF51B2">
        <w:rPr>
          <w:rFonts w:ascii="Times New Roman" w:hAnsi="Times New Roman" w:cs="Times New Roman"/>
          <w:b/>
          <w:sz w:val="28"/>
          <w:szCs w:val="28"/>
        </w:rPr>
        <w:t>Актуальность, педагогическую целесообразность программы.</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Дополнительная общеобразовательная общеразвивающая программа</w:t>
      </w:r>
      <w:r w:rsidRPr="00FF51B2">
        <w:rPr>
          <w:rFonts w:ascii="Times New Roman" w:eastAsia="Times New Roman" w:hAnsi="Times New Roman" w:cs="Times New Roman"/>
          <w:b/>
          <w:bCs/>
          <w:sz w:val="28"/>
          <w:szCs w:val="28"/>
          <w:lang w:eastAsia="ru-RU"/>
        </w:rPr>
        <w:t> </w:t>
      </w:r>
      <w:r w:rsidRPr="00FF51B2">
        <w:rPr>
          <w:rFonts w:ascii="Times New Roman" w:eastAsia="Times New Roman" w:hAnsi="Times New Roman" w:cs="Times New Roman"/>
          <w:sz w:val="28"/>
          <w:szCs w:val="28"/>
          <w:lang w:eastAsia="ru-RU"/>
        </w:rPr>
        <w:t>«Декупаж» художественной направленности направлена на овладение учащимися знаниями по изготовлению изделий в технике «декупаж» и умениями их применять на практике.</w:t>
      </w: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По своему происхождению декоративно-прикладное искусство - один из самых важных и древнейших видов искусства. Произведения декоративно-прикладного искусства обладают художественно-эстетическими свойствами, имея практическое назначение в быту и труде. Признаком искусства в бытовом предмете является соединение целесообразности и красоты, что находит отражение в форме предмета, правильно выбранном для него материале, характере декора. Декупаж – несложная техника, позволяющая при минимуме усилий получать вещи, как будто расписанные искусными мастерами-художниками.</w:t>
      </w:r>
    </w:p>
    <w:p w:rsidR="00863CA4" w:rsidRPr="00FF51B2" w:rsidRDefault="00863CA4" w:rsidP="00863CA4">
      <w:pPr>
        <w:spacing w:after="0" w:line="240" w:lineRule="auto"/>
        <w:ind w:left="57" w:right="-57" w:firstLine="709"/>
        <w:jc w:val="both"/>
        <w:rPr>
          <w:rFonts w:ascii="Times New Roman" w:hAnsi="Times New Roman" w:cs="Times New Roman"/>
          <w:b/>
          <w:sz w:val="28"/>
          <w:szCs w:val="28"/>
        </w:rPr>
      </w:pPr>
      <w:r w:rsidRPr="00FF51B2">
        <w:rPr>
          <w:rFonts w:ascii="Times New Roman" w:eastAsia="Times New Roman" w:hAnsi="Times New Roman" w:cs="Times New Roman"/>
          <w:sz w:val="28"/>
          <w:szCs w:val="28"/>
          <w:lang w:eastAsia="ru-RU"/>
        </w:rPr>
        <w:t xml:space="preserve"> </w:t>
      </w:r>
      <w:r w:rsidRPr="00FF51B2">
        <w:rPr>
          <w:rFonts w:ascii="Times New Roman" w:eastAsia="Times New Roman" w:hAnsi="Times New Roman" w:cs="Times New Roman"/>
          <w:b/>
          <w:i/>
          <w:iCs/>
          <w:sz w:val="28"/>
          <w:szCs w:val="28"/>
          <w:lang w:eastAsia="ru-RU"/>
        </w:rPr>
        <w:t>Актуальность программы  </w:t>
      </w: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   Основной целью дополнительного образования является создание условий для самореализации, самоопределения, самовыражения личности обучающихся.</w:t>
      </w: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По своему происхождению декоративно-прикладное искусство - один из самых важных и древнейших видов искусства. Произведения декоративно-прикладного искусства обладают художественно-эстетическими свойствами, имея практическое назначение в быту и труде.</w:t>
      </w: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Виды декоративно-прикладного искусства очень разнообразны, но при этом они характеризуются несколькими общими чертами, среди которых в первую очередь необходимо назвать художественную ценность предмета и его функциональность.</w:t>
      </w: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Многочисленные примеры декоративной трактовки форм можно найти в истории декоративного искусства самых с ранних времен.</w:t>
      </w: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Признаком искусства в бытовом предмете является соединение целесообразности и красоты, что находит отражение и в форме предмета, и в правильно выбранном для него материале, и в характере декора.</w:t>
      </w: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Данная программа позволяет ребёнку попробовать технологии изготовления предметов в технике </w:t>
      </w:r>
      <w:r w:rsidRPr="00FF51B2">
        <w:rPr>
          <w:rFonts w:ascii="Times New Roman" w:eastAsia="Times New Roman" w:hAnsi="Times New Roman" w:cs="Times New Roman"/>
          <w:i/>
          <w:iCs/>
          <w:sz w:val="28"/>
          <w:szCs w:val="28"/>
          <w:lang w:eastAsia="ru-RU"/>
        </w:rPr>
        <w:t>декупаж</w:t>
      </w:r>
      <w:r w:rsidRPr="00FF51B2">
        <w:rPr>
          <w:rFonts w:ascii="Times New Roman" w:eastAsia="Times New Roman" w:hAnsi="Times New Roman" w:cs="Times New Roman"/>
          <w:sz w:val="28"/>
          <w:szCs w:val="28"/>
          <w:lang w:eastAsia="ru-RU"/>
        </w:rPr>
        <w:t>, отработанные веками мастерами, что даёт возможность почувствовать простоту и лаконичность их форм.</w:t>
      </w: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Программа раскрывает перед ребёнком многогранные возможности декоративно-прикладного творчества; приобщает к большому и разнообразному миру искусства; удовлетворяет потребности детей в общении со своими сверстниками, а также в желании реализовать свои лидерские и организаторские качества</w:t>
      </w: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b/>
          <w:sz w:val="28"/>
          <w:szCs w:val="28"/>
          <w:lang w:eastAsia="ru-RU"/>
        </w:rPr>
      </w:pPr>
      <w:r w:rsidRPr="00FF51B2">
        <w:rPr>
          <w:rFonts w:ascii="Times New Roman" w:eastAsia="Times New Roman" w:hAnsi="Times New Roman" w:cs="Times New Roman"/>
          <w:b/>
          <w:iCs/>
          <w:sz w:val="28"/>
          <w:szCs w:val="28"/>
          <w:lang w:eastAsia="ru-RU"/>
        </w:rPr>
        <w:t>Новизна программы</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Настоящая программа оригинальна тем, что предлагает детям освоение различных приемов в процессе изготовления работ, а также затрагивает проблему гуманного отношения ребят к окружающему миру, знакомит детей с декоративно-прикладным творчеством.</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 xml:space="preserve">Обучение основано на принципах личностно-ориентированного образования детей, в центре внимания которых – личность ребенка, реализующего свои возможности. Потому программа предусматривает индивидуальную работу с детьми, учитывает возрастные и психофизиологические особенности ребенка. Работа по изготовлению изделия в этой технике развивает </w:t>
      </w:r>
      <w:proofErr w:type="spellStart"/>
      <w:r w:rsidRPr="00FF51B2">
        <w:rPr>
          <w:rFonts w:ascii="Times New Roman" w:hAnsi="Times New Roman" w:cs="Times New Roman"/>
          <w:sz w:val="28"/>
          <w:szCs w:val="28"/>
        </w:rPr>
        <w:t>сенсомоторику</w:t>
      </w:r>
      <w:proofErr w:type="spellEnd"/>
      <w:r w:rsidRPr="00FF51B2">
        <w:rPr>
          <w:rFonts w:ascii="Times New Roman" w:hAnsi="Times New Roman" w:cs="Times New Roman"/>
          <w:sz w:val="28"/>
          <w:szCs w:val="28"/>
        </w:rPr>
        <w:t>, оказывает влияние на умственное развитие, повышает внимание, целеустремленность, трудолюбие, аккуратность. Особое внимание уделяется поиску творческих решений при изготовлении работ.</w:t>
      </w: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b/>
          <w:i/>
          <w:iCs/>
          <w:sz w:val="28"/>
          <w:szCs w:val="28"/>
          <w:lang w:eastAsia="ru-RU"/>
        </w:rPr>
        <w:t>Педагогическая целесообразность</w:t>
      </w:r>
      <w:r w:rsidRPr="00FF51B2">
        <w:rPr>
          <w:rFonts w:ascii="Times New Roman" w:eastAsia="Times New Roman" w:hAnsi="Times New Roman" w:cs="Times New Roman"/>
          <w:sz w:val="28"/>
          <w:szCs w:val="28"/>
          <w:lang w:eastAsia="ru-RU"/>
        </w:rPr>
        <w:t> программы заключается в формировании у детей устойчивой потребности к самореализации в сфере творчества. Познав опыт творца, ребёнок сможет использовать его в других видах деятельности. Радость созидания приносит удовлетворение в эмоциональном плане и позволяет человеку освоить этнокультурные, общенациональные и общечеловеческие ценности.  </w:t>
      </w: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При помощи занятий </w:t>
      </w:r>
      <w:proofErr w:type="spellStart"/>
      <w:r w:rsidRPr="00FF51B2">
        <w:rPr>
          <w:rFonts w:ascii="Times New Roman" w:eastAsia="Times New Roman" w:hAnsi="Times New Roman" w:cs="Times New Roman"/>
          <w:sz w:val="28"/>
          <w:szCs w:val="28"/>
          <w:lang w:eastAsia="ru-RU"/>
        </w:rPr>
        <w:t>декупажем</w:t>
      </w:r>
      <w:proofErr w:type="spellEnd"/>
      <w:r w:rsidRPr="00FF51B2">
        <w:rPr>
          <w:rFonts w:ascii="Times New Roman" w:eastAsia="Times New Roman" w:hAnsi="Times New Roman" w:cs="Times New Roman"/>
          <w:sz w:val="28"/>
          <w:szCs w:val="28"/>
          <w:lang w:eastAsia="ru-RU"/>
        </w:rPr>
        <w:t xml:space="preserve"> происходит коррекция психофизического и умственного развития детей и подростков посредством самомассажа (воздействие на активные зоны ладоней).  Данный вид творчества способствует развитию мелкой моторики, укреплению мышц кисти руки, развитию пространственного мышления. Технология работы воспитывает усидчивость, аккуратность, трудолюбие. Известно, что трудолюбие, вошедшее в привычку, приучает маленького человека стремиться к достижению более возвышенных целей и отвлекает его от мелочных себялюбивых помыслов.</w:t>
      </w: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На занятиях в объединение учащиеся знакомятся с основами декоративно-прикладного искусства, развивают вкус, воображение, учатся анализировать и оценивать свою работу.  </w:t>
      </w: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Программа также способствует формированию социальных навыков, расширяет возможности общения. Дети становятся более самостоятельными.</w:t>
      </w: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b/>
          <w:sz w:val="28"/>
          <w:szCs w:val="28"/>
          <w:lang w:eastAsia="ru-RU"/>
        </w:rPr>
      </w:pPr>
      <w:r w:rsidRPr="00FF51B2">
        <w:rPr>
          <w:rStyle w:val="a6"/>
          <w:rFonts w:ascii="Times New Roman" w:hAnsi="Times New Roman" w:cs="Times New Roman"/>
          <w:sz w:val="28"/>
          <w:szCs w:val="28"/>
          <w:bdr w:val="none" w:sz="0" w:space="0" w:color="auto" w:frame="1"/>
        </w:rPr>
        <w:t>Отличительная особенность </w:t>
      </w:r>
      <w:r w:rsidRPr="00FF51B2">
        <w:rPr>
          <w:rFonts w:ascii="Times New Roman" w:hAnsi="Times New Roman" w:cs="Times New Roman"/>
          <w:sz w:val="28"/>
          <w:szCs w:val="28"/>
        </w:rPr>
        <w:t xml:space="preserve">программы «Декупаж» является вариативность - детям дается право выбора изделия, техники его выполнения, материалов и технологий, что очень важно для ребенка. Такой подход рассчитан на большую эффективность обучения, заинтересованность детей в приобретении широкого круга разнообразных знаний и навыков по </w:t>
      </w:r>
      <w:proofErr w:type="spellStart"/>
      <w:r w:rsidRPr="00FF51B2">
        <w:rPr>
          <w:rFonts w:ascii="Times New Roman" w:hAnsi="Times New Roman" w:cs="Times New Roman"/>
          <w:sz w:val="28"/>
          <w:szCs w:val="28"/>
        </w:rPr>
        <w:t>декупажу</w:t>
      </w:r>
      <w:proofErr w:type="spellEnd"/>
      <w:r w:rsidRPr="00FF51B2">
        <w:rPr>
          <w:rFonts w:ascii="Times New Roman" w:hAnsi="Times New Roman" w:cs="Times New Roman"/>
          <w:sz w:val="28"/>
          <w:szCs w:val="28"/>
        </w:rPr>
        <w:t xml:space="preserve"> из различных материалов.</w:t>
      </w:r>
      <w:r w:rsidRPr="00FF51B2">
        <w:rPr>
          <w:rFonts w:ascii="Times New Roman" w:hAnsi="Times New Roman" w:cs="Times New Roman"/>
          <w:sz w:val="28"/>
          <w:szCs w:val="28"/>
        </w:rPr>
        <w:br/>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hAnsi="Times New Roman" w:cs="Times New Roman"/>
          <w:b/>
          <w:sz w:val="28"/>
          <w:szCs w:val="28"/>
          <w:shd w:val="clear" w:color="auto" w:fill="FFFFFF"/>
        </w:rPr>
        <w:t>Ведущая теоретическая идея данной программы</w:t>
      </w:r>
    </w:p>
    <w:p w:rsidR="00863CA4" w:rsidRPr="00FF51B2" w:rsidRDefault="00863CA4" w:rsidP="00863CA4">
      <w:pPr>
        <w:spacing w:after="0" w:line="240" w:lineRule="auto"/>
        <w:ind w:left="57" w:right="-57" w:firstLine="709"/>
        <w:contextualSpacing/>
        <w:jc w:val="both"/>
        <w:rPr>
          <w:rFonts w:ascii="Times New Roman" w:hAnsi="Times New Roman" w:cs="Times New Roman"/>
          <w:sz w:val="28"/>
          <w:szCs w:val="28"/>
        </w:rPr>
      </w:pPr>
      <w:r w:rsidRPr="00FF51B2">
        <w:rPr>
          <w:rFonts w:ascii="Times New Roman" w:hAnsi="Times New Roman" w:cs="Times New Roman"/>
          <w:sz w:val="28"/>
          <w:szCs w:val="28"/>
        </w:rPr>
        <w:t>Обучение по данной программе создаёт благоприятные условия для интеллектуального и духовного воспитания личности ребёнка, социально – культурного и профессионального самоопределения, развития познавательной активности и творческой самореализации учащихся.</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b/>
          <w:sz w:val="28"/>
          <w:szCs w:val="28"/>
        </w:rPr>
        <w:t xml:space="preserve"> </w:t>
      </w:r>
      <w:r w:rsidRPr="00FF51B2">
        <w:rPr>
          <w:rFonts w:ascii="Times New Roman" w:hAnsi="Times New Roman" w:cs="Times New Roman"/>
          <w:sz w:val="28"/>
          <w:szCs w:val="28"/>
        </w:rPr>
        <w:t xml:space="preserve"> По целевой установке программа является образовательной (занятие не только усваиваются детьми, но и активно используются в их жизнедеятельности).</w:t>
      </w:r>
    </w:p>
    <w:p w:rsidR="00863CA4" w:rsidRPr="00FF51B2" w:rsidRDefault="00863CA4" w:rsidP="00863CA4">
      <w:pPr>
        <w:spacing w:after="0" w:line="240" w:lineRule="auto"/>
        <w:ind w:left="57" w:right="-57" w:firstLine="709"/>
        <w:jc w:val="both"/>
        <w:rPr>
          <w:rFonts w:ascii="Times New Roman" w:hAnsi="Times New Roman" w:cs="Times New Roman"/>
          <w:b/>
          <w:i/>
          <w:sz w:val="28"/>
          <w:szCs w:val="28"/>
        </w:rPr>
      </w:pPr>
      <w:r w:rsidRPr="00FF51B2">
        <w:rPr>
          <w:rFonts w:ascii="Times New Roman" w:hAnsi="Times New Roman" w:cs="Times New Roman"/>
          <w:b/>
          <w:i/>
          <w:sz w:val="28"/>
          <w:szCs w:val="28"/>
        </w:rPr>
        <w:t>Общие термины:</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p>
    <w:p w:rsidR="00863CA4" w:rsidRPr="00FF51B2" w:rsidRDefault="00863CA4" w:rsidP="00863CA4">
      <w:pPr>
        <w:spacing w:after="0" w:line="240" w:lineRule="auto"/>
        <w:ind w:left="57" w:right="-57" w:firstLine="709"/>
        <w:jc w:val="both"/>
        <w:rPr>
          <w:rFonts w:ascii="Times New Roman" w:eastAsia="+mn-ea" w:hAnsi="Times New Roman" w:cs="Times New Roman"/>
          <w:sz w:val="28"/>
          <w:szCs w:val="28"/>
          <w:lang w:eastAsia="ru-RU"/>
        </w:rPr>
      </w:pPr>
      <w:r w:rsidRPr="00FF51B2">
        <w:rPr>
          <w:rFonts w:ascii="Times New Roman" w:hAnsi="Times New Roman" w:cs="Times New Roman"/>
          <w:b/>
          <w:sz w:val="28"/>
          <w:szCs w:val="28"/>
        </w:rPr>
        <w:t>Дополнительная общеобразовательная программа</w:t>
      </w:r>
      <w:r w:rsidRPr="00FF51B2">
        <w:rPr>
          <w:rFonts w:ascii="Times New Roman" w:eastAsia="Times New Roman" w:hAnsi="Times New Roman" w:cs="Times New Roman"/>
          <w:b/>
          <w:sz w:val="28"/>
          <w:szCs w:val="28"/>
          <w:lang w:eastAsia="ru-RU"/>
        </w:rPr>
        <w:t xml:space="preserve"> – </w:t>
      </w:r>
      <w:r w:rsidRPr="00FF51B2">
        <w:rPr>
          <w:rFonts w:ascii="Times New Roman" w:eastAsia="Times New Roman" w:hAnsi="Times New Roman" w:cs="Times New Roman"/>
          <w:sz w:val="28"/>
          <w:szCs w:val="28"/>
          <w:lang w:eastAsia="ru-RU"/>
        </w:rPr>
        <w:t xml:space="preserve">документ, определяющий содержание дополнительного образования. К дополнительным образовательным программам относятся: дополнительные общеразвивающие программы, дополнительные предпрофессиональные программы (Ст.12 п.4 ФЗ-273 </w:t>
      </w:r>
      <w:r w:rsidRPr="00FF51B2">
        <w:rPr>
          <w:rFonts w:ascii="Times New Roman" w:eastAsia="+mn-ea" w:hAnsi="Times New Roman" w:cs="Times New Roman"/>
          <w:sz w:val="28"/>
          <w:szCs w:val="28"/>
          <w:lang w:eastAsia="ru-RU"/>
        </w:rPr>
        <w:t>«Об образовании в РФ»).</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b/>
          <w:sz w:val="28"/>
          <w:szCs w:val="28"/>
        </w:rPr>
        <w:t>Учебный план</w:t>
      </w:r>
      <w:r w:rsidRPr="00FF51B2">
        <w:rPr>
          <w:rFonts w:ascii="Times New Roman" w:hAnsi="Times New Roman" w:cs="Times New Roman"/>
          <w:sz w:val="28"/>
          <w:szCs w:val="28"/>
        </w:rPr>
        <w:t xml:space="preserve"> – документ, который определяет перечень,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b/>
          <w:sz w:val="28"/>
          <w:szCs w:val="28"/>
        </w:rPr>
        <w:t xml:space="preserve">Рабочая программа </w:t>
      </w:r>
      <w:r w:rsidRPr="00FF51B2">
        <w:rPr>
          <w:rFonts w:ascii="Times New Roman" w:hAnsi="Times New Roman" w:cs="Times New Roman"/>
          <w:b/>
          <w:bCs/>
          <w:sz w:val="28"/>
          <w:szCs w:val="28"/>
        </w:rPr>
        <w:t xml:space="preserve">– </w:t>
      </w:r>
      <w:r w:rsidRPr="00FF51B2">
        <w:rPr>
          <w:rFonts w:ascii="Times New Roman" w:hAnsi="Times New Roman" w:cs="Times New Roman"/>
          <w:bCs/>
          <w:sz w:val="28"/>
          <w:szCs w:val="28"/>
        </w:rPr>
        <w:t>часть образовательной программы</w:t>
      </w:r>
      <w:r w:rsidRPr="00FF51B2">
        <w:rPr>
          <w:rFonts w:ascii="Times New Roman" w:hAnsi="Times New Roman" w:cs="Times New Roman"/>
          <w:sz w:val="28"/>
          <w:szCs w:val="28"/>
        </w:rPr>
        <w:t xml:space="preserve">, определяющий объем, содержание и порядок реализации дополнительных общеобразовательных программ.  </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b/>
          <w:sz w:val="28"/>
          <w:szCs w:val="28"/>
        </w:rPr>
        <w:t>Учащиеся</w:t>
      </w:r>
      <w:r w:rsidRPr="00FF51B2">
        <w:rPr>
          <w:rFonts w:ascii="Times New Roman" w:hAnsi="Times New Roman" w:cs="Times New Roman"/>
          <w:sz w:val="28"/>
          <w:szCs w:val="28"/>
        </w:rPr>
        <w:t xml:space="preserve">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863CA4" w:rsidRPr="00FF51B2" w:rsidRDefault="00863CA4" w:rsidP="00863CA4">
      <w:pPr>
        <w:spacing w:after="0" w:line="240" w:lineRule="auto"/>
        <w:ind w:left="57" w:right="-57" w:firstLine="709"/>
        <w:jc w:val="both"/>
        <w:rPr>
          <w:rFonts w:ascii="Times New Roman" w:hAnsi="Times New Roman" w:cs="Times New Roman"/>
          <w:b/>
          <w:i/>
          <w:sz w:val="28"/>
          <w:szCs w:val="28"/>
        </w:rPr>
      </w:pPr>
      <w:r w:rsidRPr="00FF51B2">
        <w:rPr>
          <w:rFonts w:ascii="Times New Roman" w:hAnsi="Times New Roman" w:cs="Times New Roman"/>
          <w:b/>
          <w:i/>
          <w:sz w:val="28"/>
          <w:szCs w:val="28"/>
        </w:rPr>
        <w:t>Специальные термины:</w:t>
      </w:r>
    </w:p>
    <w:p w:rsidR="00863CA4" w:rsidRPr="00FF51B2" w:rsidRDefault="00863CA4" w:rsidP="00863CA4">
      <w:pPr>
        <w:pStyle w:val="a3"/>
        <w:spacing w:before="0" w:beforeAutospacing="0" w:after="0" w:afterAutospacing="0"/>
        <w:ind w:left="57" w:right="-57" w:firstLine="709"/>
        <w:jc w:val="both"/>
        <w:rPr>
          <w:sz w:val="28"/>
          <w:szCs w:val="28"/>
        </w:rPr>
      </w:pPr>
      <w:r w:rsidRPr="00FF51B2">
        <w:rPr>
          <w:b/>
          <w:bCs/>
          <w:sz w:val="28"/>
          <w:szCs w:val="28"/>
        </w:rPr>
        <w:t>Прямой декупаж </w:t>
      </w:r>
      <w:r w:rsidRPr="00FF51B2">
        <w:rPr>
          <w:sz w:val="28"/>
          <w:szCs w:val="28"/>
        </w:rPr>
        <w:t>- считается классическим, или традиционным. Именно с него все и начиналось. Бумажные картинки наклеивали на деревянную поверхность и покрывали несколькими слоями лака.</w:t>
      </w:r>
    </w:p>
    <w:p w:rsidR="00863CA4" w:rsidRPr="00FF51B2" w:rsidRDefault="00863CA4" w:rsidP="00863CA4">
      <w:pPr>
        <w:pStyle w:val="a3"/>
        <w:spacing w:before="0" w:beforeAutospacing="0" w:after="0" w:afterAutospacing="0"/>
        <w:ind w:left="57" w:right="-57" w:firstLine="709"/>
        <w:jc w:val="both"/>
        <w:rPr>
          <w:sz w:val="28"/>
          <w:szCs w:val="28"/>
        </w:rPr>
      </w:pPr>
      <w:r w:rsidRPr="00FF51B2">
        <w:rPr>
          <w:b/>
          <w:bCs/>
          <w:sz w:val="28"/>
          <w:szCs w:val="28"/>
        </w:rPr>
        <w:t>Обратный декупаж</w:t>
      </w:r>
      <w:r w:rsidRPr="00FF51B2">
        <w:rPr>
          <w:sz w:val="28"/>
          <w:szCs w:val="28"/>
        </w:rPr>
        <w:t>– этот прием позволяет превратить обычную тарелку из прозрачного стекла в настоящий шедевр - коллекционный фарфор. Салфеточный мотив или другое изображение в этом случае приклеивается изображением на нижней стороне предмета, так что рисунок просвечивается через слой стекла, тарелка может продолжать служить для продуктов– они</w:t>
      </w:r>
      <w:r w:rsidRPr="00FF51B2">
        <w:rPr>
          <w:b/>
          <w:sz w:val="28"/>
          <w:szCs w:val="28"/>
        </w:rPr>
        <w:t xml:space="preserve"> </w:t>
      </w:r>
      <w:r w:rsidRPr="00FF51B2">
        <w:rPr>
          <w:sz w:val="28"/>
          <w:szCs w:val="28"/>
        </w:rPr>
        <w:t xml:space="preserve">не будут соприкасаться с вредным акриловым лаком и красками. Отсюда следует, что приемы </w:t>
      </w:r>
      <w:proofErr w:type="spellStart"/>
      <w:r w:rsidRPr="00FF51B2">
        <w:rPr>
          <w:sz w:val="28"/>
          <w:szCs w:val="28"/>
        </w:rPr>
        <w:t>декупажа</w:t>
      </w:r>
      <w:proofErr w:type="spellEnd"/>
      <w:r w:rsidRPr="00FF51B2">
        <w:rPr>
          <w:sz w:val="28"/>
          <w:szCs w:val="28"/>
        </w:rPr>
        <w:t xml:space="preserve"> выполняем в обратном порядке.</w:t>
      </w:r>
    </w:p>
    <w:p w:rsidR="00863CA4" w:rsidRPr="00FF51B2" w:rsidRDefault="00863CA4" w:rsidP="00863CA4">
      <w:pPr>
        <w:pStyle w:val="a3"/>
        <w:spacing w:before="0" w:beforeAutospacing="0" w:after="0" w:afterAutospacing="0"/>
        <w:ind w:left="57" w:right="-57" w:firstLine="709"/>
        <w:jc w:val="both"/>
        <w:rPr>
          <w:sz w:val="28"/>
          <w:szCs w:val="28"/>
        </w:rPr>
      </w:pPr>
      <w:proofErr w:type="spellStart"/>
      <w:r w:rsidRPr="00FF51B2">
        <w:rPr>
          <w:b/>
          <w:bCs/>
          <w:sz w:val="28"/>
          <w:szCs w:val="28"/>
        </w:rPr>
        <w:t>Декопатч</w:t>
      </w:r>
      <w:proofErr w:type="spellEnd"/>
      <w:r w:rsidRPr="00FF51B2">
        <w:rPr>
          <w:sz w:val="28"/>
          <w:szCs w:val="28"/>
        </w:rPr>
        <w:t> – эта одна из техник, близкая к </w:t>
      </w:r>
      <w:proofErr w:type="spellStart"/>
      <w:r w:rsidRPr="00FF51B2">
        <w:fldChar w:fldCharType="begin"/>
      </w:r>
      <w:r w:rsidRPr="00FF51B2">
        <w:rPr>
          <w:sz w:val="28"/>
          <w:szCs w:val="28"/>
        </w:rPr>
        <w:instrText xml:space="preserve"> HYPERLINK "http://infourok.ru/go.html?href=http%3A%2F%2Fru.wikipedia.org%2Fwiki%2F%25D0%2594%25D0%25B5%25D0%25BA%25D1%2583%25D0%25BF%25D0%25B0%25D0%25B6" </w:instrText>
      </w:r>
      <w:r w:rsidRPr="00FF51B2">
        <w:fldChar w:fldCharType="separate"/>
      </w:r>
      <w:r w:rsidRPr="00FF51B2">
        <w:rPr>
          <w:rStyle w:val="a4"/>
          <w:i/>
          <w:iCs/>
          <w:color w:val="auto"/>
          <w:sz w:val="28"/>
          <w:szCs w:val="28"/>
          <w:u w:val="none"/>
        </w:rPr>
        <w:t>декупажу</w:t>
      </w:r>
      <w:proofErr w:type="spellEnd"/>
      <w:r w:rsidRPr="00FF51B2">
        <w:rPr>
          <w:rStyle w:val="a4"/>
          <w:i/>
          <w:iCs/>
          <w:color w:val="auto"/>
          <w:sz w:val="28"/>
          <w:szCs w:val="28"/>
          <w:u w:val="none"/>
        </w:rPr>
        <w:fldChar w:fldCharType="end"/>
      </w:r>
      <w:r w:rsidRPr="00FF51B2">
        <w:rPr>
          <w:sz w:val="28"/>
          <w:szCs w:val="28"/>
        </w:rPr>
        <w:t xml:space="preserve"> и часто использующаяся вместе с ним. Смысл очень простой: берутся кусочки бумаги и наклеиваются на декорируемый предмет таким образом, чтобы закрыть всю декорируемую поверхность, образовать цельный фон. Бумага для </w:t>
      </w:r>
      <w:proofErr w:type="spellStart"/>
      <w:r w:rsidRPr="00FF51B2">
        <w:rPr>
          <w:sz w:val="28"/>
          <w:szCs w:val="28"/>
        </w:rPr>
        <w:t>декопатча</w:t>
      </w:r>
      <w:proofErr w:type="spellEnd"/>
      <w:r w:rsidRPr="00FF51B2">
        <w:rPr>
          <w:sz w:val="28"/>
          <w:szCs w:val="28"/>
        </w:rPr>
        <w:t xml:space="preserve"> режется или рвётся вручную, размеры бумажек могут разниться в зависимости от замысла и размера декорируемого предмета. Поскольку наклеиваемая бумага, как правило, очень тонкая, возникает эффект «росписи» поверхности. Часто поверх слоя </w:t>
      </w:r>
      <w:proofErr w:type="spellStart"/>
      <w:r w:rsidRPr="00FF51B2">
        <w:rPr>
          <w:sz w:val="28"/>
          <w:szCs w:val="28"/>
        </w:rPr>
        <w:t>декопатч</w:t>
      </w:r>
      <w:proofErr w:type="spellEnd"/>
      <w:r w:rsidRPr="00FF51B2">
        <w:rPr>
          <w:sz w:val="28"/>
          <w:szCs w:val="28"/>
        </w:rPr>
        <w:t xml:space="preserve"> наклеивают салфеточные мотивы— одним словом, продолжают работать с предметом уже в классических техниках </w:t>
      </w:r>
      <w:proofErr w:type="spellStart"/>
      <w:r w:rsidRPr="00FF51B2">
        <w:rPr>
          <w:sz w:val="28"/>
          <w:szCs w:val="28"/>
        </w:rPr>
        <w:t>декупажа</w:t>
      </w:r>
      <w:proofErr w:type="spellEnd"/>
      <w:r w:rsidRPr="00FF51B2">
        <w:rPr>
          <w:sz w:val="28"/>
          <w:szCs w:val="28"/>
        </w:rPr>
        <w:t>.</w:t>
      </w:r>
    </w:p>
    <w:p w:rsidR="00863CA4" w:rsidRPr="00FF51B2" w:rsidRDefault="00863CA4" w:rsidP="00863CA4">
      <w:pPr>
        <w:pStyle w:val="a3"/>
        <w:spacing w:before="0" w:beforeAutospacing="0" w:after="0" w:afterAutospacing="0"/>
        <w:ind w:left="57" w:right="-57" w:firstLine="709"/>
        <w:jc w:val="both"/>
        <w:rPr>
          <w:sz w:val="28"/>
          <w:szCs w:val="28"/>
        </w:rPr>
      </w:pPr>
      <w:proofErr w:type="spellStart"/>
      <w:r w:rsidRPr="00FF51B2">
        <w:rPr>
          <w:b/>
          <w:sz w:val="28"/>
          <w:szCs w:val="28"/>
        </w:rPr>
        <w:t>Мордан</w:t>
      </w:r>
      <w:proofErr w:type="spellEnd"/>
      <w:r w:rsidRPr="00FF51B2">
        <w:rPr>
          <w:sz w:val="28"/>
          <w:szCs w:val="28"/>
        </w:rPr>
        <w:t>-быстросохнущий полимент для наклейки потали.</w:t>
      </w:r>
    </w:p>
    <w:p w:rsidR="00863CA4" w:rsidRPr="00FF51B2" w:rsidRDefault="00863CA4" w:rsidP="00863CA4">
      <w:pPr>
        <w:pStyle w:val="a3"/>
        <w:spacing w:before="0" w:beforeAutospacing="0" w:after="0" w:afterAutospacing="0"/>
        <w:ind w:left="57" w:right="-57" w:firstLine="709"/>
        <w:jc w:val="both"/>
        <w:rPr>
          <w:sz w:val="28"/>
          <w:szCs w:val="28"/>
        </w:rPr>
      </w:pPr>
      <w:r w:rsidRPr="00FF51B2">
        <w:rPr>
          <w:b/>
          <w:sz w:val="28"/>
          <w:szCs w:val="28"/>
        </w:rPr>
        <w:t>Поталь</w:t>
      </w:r>
      <w:r w:rsidRPr="00FF51B2">
        <w:rPr>
          <w:sz w:val="28"/>
          <w:szCs w:val="28"/>
        </w:rPr>
        <w:t xml:space="preserve"> –используется для имитации сусальных покрытий.</w:t>
      </w:r>
    </w:p>
    <w:p w:rsidR="00863CA4" w:rsidRPr="00FF51B2" w:rsidRDefault="00863CA4" w:rsidP="00863CA4">
      <w:pPr>
        <w:pStyle w:val="a3"/>
        <w:spacing w:before="0" w:beforeAutospacing="0" w:after="0" w:afterAutospacing="0"/>
        <w:ind w:left="57" w:right="-57" w:firstLine="709"/>
        <w:jc w:val="both"/>
        <w:rPr>
          <w:sz w:val="28"/>
          <w:szCs w:val="28"/>
        </w:rPr>
      </w:pPr>
      <w:r w:rsidRPr="00FF51B2">
        <w:rPr>
          <w:b/>
          <w:sz w:val="28"/>
          <w:szCs w:val="28"/>
        </w:rPr>
        <w:t>Структурный гель</w:t>
      </w:r>
      <w:r w:rsidRPr="00FF51B2">
        <w:rPr>
          <w:sz w:val="28"/>
          <w:szCs w:val="28"/>
        </w:rPr>
        <w:t>- для создания объёма.</w:t>
      </w:r>
    </w:p>
    <w:p w:rsidR="00863CA4" w:rsidRPr="00FF51B2" w:rsidRDefault="00863CA4" w:rsidP="00863CA4">
      <w:pPr>
        <w:pStyle w:val="a3"/>
        <w:spacing w:before="0" w:beforeAutospacing="0" w:after="0" w:afterAutospacing="0"/>
        <w:ind w:left="57" w:right="-57" w:firstLine="709"/>
        <w:jc w:val="both"/>
        <w:rPr>
          <w:sz w:val="28"/>
          <w:szCs w:val="28"/>
        </w:rPr>
      </w:pPr>
      <w:r w:rsidRPr="00FF51B2">
        <w:rPr>
          <w:b/>
          <w:sz w:val="28"/>
          <w:szCs w:val="28"/>
        </w:rPr>
        <w:t>Фацетный лак</w:t>
      </w:r>
      <w:r w:rsidRPr="00FF51B2">
        <w:rPr>
          <w:sz w:val="28"/>
          <w:szCs w:val="28"/>
        </w:rPr>
        <w:t xml:space="preserve"> – используется для искусственного </w:t>
      </w:r>
      <w:proofErr w:type="spellStart"/>
      <w:r w:rsidRPr="00FF51B2">
        <w:rPr>
          <w:sz w:val="28"/>
          <w:szCs w:val="28"/>
        </w:rPr>
        <w:t>состаривания</w:t>
      </w:r>
      <w:proofErr w:type="spellEnd"/>
      <w:r w:rsidRPr="00FF51B2">
        <w:rPr>
          <w:sz w:val="28"/>
          <w:szCs w:val="28"/>
        </w:rPr>
        <w:t>.</w:t>
      </w:r>
    </w:p>
    <w:p w:rsidR="00863CA4" w:rsidRPr="00FF51B2" w:rsidRDefault="00863CA4" w:rsidP="00863CA4">
      <w:pPr>
        <w:pStyle w:val="a3"/>
        <w:spacing w:before="0" w:beforeAutospacing="0" w:after="0" w:afterAutospacing="0"/>
        <w:ind w:left="57" w:right="-57" w:firstLine="709"/>
        <w:jc w:val="both"/>
        <w:rPr>
          <w:sz w:val="28"/>
          <w:szCs w:val="28"/>
        </w:rPr>
      </w:pPr>
      <w:proofErr w:type="spellStart"/>
      <w:r w:rsidRPr="00FF51B2">
        <w:rPr>
          <w:b/>
          <w:iCs/>
          <w:sz w:val="28"/>
          <w:szCs w:val="28"/>
        </w:rPr>
        <w:t>Декупажные</w:t>
      </w:r>
      <w:proofErr w:type="spellEnd"/>
      <w:r w:rsidRPr="00FF51B2">
        <w:rPr>
          <w:b/>
          <w:iCs/>
          <w:sz w:val="28"/>
          <w:szCs w:val="28"/>
        </w:rPr>
        <w:t xml:space="preserve"> карты</w:t>
      </w:r>
      <w:r w:rsidRPr="00FF51B2">
        <w:rPr>
          <w:sz w:val="28"/>
          <w:szCs w:val="28"/>
        </w:rPr>
        <w:t>- это специальные, листы с коллекциями изображений разного размера, объединенных одной тематикой, например, «Морские раковины»</w:t>
      </w:r>
    </w:p>
    <w:p w:rsidR="00863CA4" w:rsidRPr="00FF51B2" w:rsidRDefault="00863CA4" w:rsidP="00863CA4">
      <w:pPr>
        <w:spacing w:after="0" w:line="240" w:lineRule="auto"/>
        <w:ind w:left="57" w:right="-57" w:firstLine="709"/>
        <w:jc w:val="both"/>
        <w:rPr>
          <w:rFonts w:ascii="Times New Roman" w:eastAsia="Times New Roman" w:hAnsi="Times New Roman" w:cs="Times New Roman"/>
          <w:b/>
          <w:bCs/>
          <w:sz w:val="28"/>
          <w:szCs w:val="28"/>
          <w:lang w:eastAsia="ru-RU"/>
        </w:rPr>
      </w:pP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b/>
          <w:bCs/>
          <w:sz w:val="28"/>
          <w:szCs w:val="28"/>
          <w:lang w:eastAsia="ru-RU"/>
        </w:rPr>
        <w:t>Цель программы</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Целью программы является развитие художественного вкуса, фантазии и изобретательности, учащихся через искусство декупаж.</w:t>
      </w:r>
    </w:p>
    <w:p w:rsidR="00863CA4" w:rsidRPr="00FF51B2" w:rsidRDefault="00863CA4" w:rsidP="00863CA4">
      <w:pPr>
        <w:spacing w:after="0" w:line="240" w:lineRule="auto"/>
        <w:ind w:left="57" w:right="-57" w:firstLine="709"/>
        <w:jc w:val="both"/>
        <w:rPr>
          <w:rFonts w:ascii="Times New Roman" w:eastAsia="Times New Roman" w:hAnsi="Times New Roman" w:cs="Times New Roman"/>
          <w:b/>
          <w:bCs/>
          <w:sz w:val="28"/>
          <w:szCs w:val="28"/>
          <w:lang w:eastAsia="ru-RU"/>
        </w:rPr>
      </w:pPr>
      <w:r w:rsidRPr="00FF51B2">
        <w:rPr>
          <w:rFonts w:ascii="Times New Roman" w:eastAsia="Times New Roman" w:hAnsi="Times New Roman" w:cs="Times New Roman"/>
          <w:b/>
          <w:bCs/>
          <w:sz w:val="28"/>
          <w:szCs w:val="28"/>
          <w:lang w:eastAsia="ru-RU"/>
        </w:rPr>
        <w:t>Задачи</w:t>
      </w:r>
    </w:p>
    <w:p w:rsidR="00863CA4" w:rsidRPr="00FF51B2" w:rsidRDefault="00863CA4" w:rsidP="00863CA4">
      <w:pPr>
        <w:pStyle w:val="a5"/>
        <w:numPr>
          <w:ilvl w:val="0"/>
          <w:numId w:val="15"/>
        </w:numPr>
        <w:spacing w:after="0" w:line="240" w:lineRule="auto"/>
        <w:ind w:left="57" w:right="-57" w:firstLine="709"/>
        <w:jc w:val="both"/>
        <w:rPr>
          <w:rFonts w:ascii="Times New Roman" w:eastAsia="Times New Roman" w:hAnsi="Times New Roman" w:cs="Times New Roman"/>
          <w:b/>
          <w:bCs/>
          <w:sz w:val="28"/>
          <w:szCs w:val="28"/>
          <w:lang w:eastAsia="ru-RU"/>
        </w:rPr>
      </w:pPr>
      <w:r w:rsidRPr="00FF51B2">
        <w:rPr>
          <w:rFonts w:ascii="Times New Roman" w:eastAsia="Times New Roman" w:hAnsi="Times New Roman" w:cs="Times New Roman"/>
          <w:b/>
          <w:bCs/>
          <w:sz w:val="28"/>
          <w:szCs w:val="28"/>
          <w:lang w:eastAsia="ru-RU"/>
        </w:rPr>
        <w:t>Образовательные:</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Обучить технологиям декорирования изделий из дерева, стекла, металла, картона, ткани;</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Обучить техническим навыкам конструирования и моделирования из различных материалов;</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Знаниям по истории национальной культуры;</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Обучить современным техниками декорирования;</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Обучить основам знаний в области композиции, формообразовании, </w:t>
      </w:r>
      <w:proofErr w:type="spellStart"/>
      <w:r w:rsidRPr="00FF51B2">
        <w:rPr>
          <w:rFonts w:ascii="Times New Roman" w:eastAsia="Times New Roman" w:hAnsi="Times New Roman" w:cs="Times New Roman"/>
          <w:sz w:val="28"/>
          <w:szCs w:val="28"/>
          <w:lang w:eastAsia="ru-RU"/>
        </w:rPr>
        <w:t>цветоведения</w:t>
      </w:r>
      <w:proofErr w:type="spellEnd"/>
      <w:r w:rsidRPr="00FF51B2">
        <w:rPr>
          <w:rFonts w:ascii="Times New Roman" w:eastAsia="Times New Roman" w:hAnsi="Times New Roman" w:cs="Times New Roman"/>
          <w:sz w:val="28"/>
          <w:szCs w:val="28"/>
          <w:lang w:eastAsia="ru-RU"/>
        </w:rPr>
        <w:t xml:space="preserve"> в декоративно-прикладном искусстве.</w:t>
      </w:r>
    </w:p>
    <w:p w:rsidR="00863CA4" w:rsidRPr="00FF51B2" w:rsidRDefault="00863CA4" w:rsidP="00863CA4">
      <w:pPr>
        <w:spacing w:after="0" w:line="240" w:lineRule="auto"/>
        <w:ind w:left="57" w:right="-57" w:firstLine="709"/>
        <w:jc w:val="both"/>
        <w:rPr>
          <w:rFonts w:ascii="Times New Roman" w:eastAsia="Times New Roman" w:hAnsi="Times New Roman" w:cs="Times New Roman"/>
          <w:b/>
          <w:bCs/>
          <w:sz w:val="28"/>
          <w:szCs w:val="28"/>
          <w:lang w:eastAsia="ru-RU"/>
        </w:rPr>
      </w:pPr>
    </w:p>
    <w:p w:rsidR="00863CA4" w:rsidRPr="00FF51B2" w:rsidRDefault="00863CA4" w:rsidP="00863CA4">
      <w:pPr>
        <w:pStyle w:val="a5"/>
        <w:numPr>
          <w:ilvl w:val="0"/>
          <w:numId w:val="15"/>
        </w:numPr>
        <w:spacing w:after="0" w:line="240" w:lineRule="auto"/>
        <w:ind w:left="57" w:right="-57" w:firstLine="709"/>
        <w:jc w:val="both"/>
        <w:rPr>
          <w:rFonts w:ascii="Times New Roman" w:eastAsia="Times New Roman" w:hAnsi="Times New Roman" w:cs="Times New Roman"/>
          <w:b/>
          <w:bCs/>
          <w:sz w:val="28"/>
          <w:szCs w:val="28"/>
          <w:lang w:eastAsia="ru-RU"/>
        </w:rPr>
      </w:pPr>
      <w:r w:rsidRPr="00FF51B2">
        <w:rPr>
          <w:rFonts w:ascii="Times New Roman" w:eastAsia="Times New Roman" w:hAnsi="Times New Roman" w:cs="Times New Roman"/>
          <w:b/>
          <w:bCs/>
          <w:sz w:val="28"/>
          <w:szCs w:val="28"/>
          <w:lang w:eastAsia="ru-RU"/>
        </w:rPr>
        <w:t>Развивающиеся:</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Развивать творческие способности на основе знаний, умений и навыков детей;</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Развивать способность к самостоятельной работе и анализу проделанной работы;</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Расширить запас знаний детей о разнообразии форм и пространственного положения предметов окружающего мира, различных величинах, многообразии оттенков цветов;</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Развивать умение ориентироваться в проблемных ситуациях;</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Развивать память, внимание, глазомер, мелкую моторику рук, образное и логическое мышление, художественный вкус учащихся, творческие способности ребенка через практическую деятельность.</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hAnsi="Times New Roman" w:cs="Times New Roman"/>
          <w:b/>
          <w:sz w:val="28"/>
          <w:szCs w:val="28"/>
        </w:rPr>
        <w:t>Воспитательные:</w:t>
      </w:r>
    </w:p>
    <w:p w:rsidR="00863CA4" w:rsidRPr="00FF51B2" w:rsidRDefault="00863CA4" w:rsidP="00863CA4">
      <w:pPr>
        <w:pStyle w:val="a5"/>
        <w:numPr>
          <w:ilvl w:val="0"/>
          <w:numId w:val="15"/>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Воспитывать внимание, аккуратность, целеустремленность. </w:t>
      </w:r>
    </w:p>
    <w:p w:rsidR="00863CA4" w:rsidRPr="00FF51B2" w:rsidRDefault="00863CA4" w:rsidP="00863CA4">
      <w:pPr>
        <w:pStyle w:val="a5"/>
        <w:numPr>
          <w:ilvl w:val="0"/>
          <w:numId w:val="15"/>
        </w:num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Воспитывать познавательный интерес, творческую инициативу;</w:t>
      </w:r>
    </w:p>
    <w:p w:rsidR="00863CA4" w:rsidRPr="00FF51B2" w:rsidRDefault="00863CA4" w:rsidP="00863CA4">
      <w:pPr>
        <w:pStyle w:val="a5"/>
        <w:numPr>
          <w:ilvl w:val="0"/>
          <w:numId w:val="15"/>
        </w:num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Воспитать бережное отношение к труду, к любой работе человека – творца-созидателя;</w:t>
      </w:r>
    </w:p>
    <w:p w:rsidR="00863CA4" w:rsidRPr="00FF51B2" w:rsidRDefault="00863CA4" w:rsidP="00863CA4">
      <w:pPr>
        <w:pStyle w:val="a5"/>
        <w:numPr>
          <w:ilvl w:val="0"/>
          <w:numId w:val="15"/>
        </w:num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Воспитать художественное и эстетическое восприятие;</w:t>
      </w:r>
    </w:p>
    <w:p w:rsidR="00863CA4" w:rsidRPr="00FF51B2" w:rsidRDefault="00863CA4" w:rsidP="00863CA4">
      <w:pPr>
        <w:pStyle w:val="a5"/>
        <w:numPr>
          <w:ilvl w:val="0"/>
          <w:numId w:val="15"/>
        </w:num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Воспитать любовь и ценностное отношение к природе и человеку через выполнение работ на данные темы;</w:t>
      </w:r>
    </w:p>
    <w:p w:rsidR="00863CA4" w:rsidRPr="00FF51B2" w:rsidRDefault="00863CA4" w:rsidP="00863CA4">
      <w:pPr>
        <w:pStyle w:val="a5"/>
        <w:numPr>
          <w:ilvl w:val="0"/>
          <w:numId w:val="15"/>
        </w:num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Воспитать умение работать в коллективе, внимательное отношение к чужому мнению через выполнение коллективных работ;</w:t>
      </w:r>
    </w:p>
    <w:p w:rsidR="00863CA4" w:rsidRPr="00FF51B2" w:rsidRDefault="00863CA4" w:rsidP="00863CA4">
      <w:pPr>
        <w:pStyle w:val="a5"/>
        <w:numPr>
          <w:ilvl w:val="0"/>
          <w:numId w:val="15"/>
        </w:numPr>
        <w:spacing w:after="0" w:line="240" w:lineRule="auto"/>
        <w:ind w:left="57" w:right="-57" w:firstLine="709"/>
        <w:jc w:val="both"/>
        <w:rPr>
          <w:rFonts w:ascii="Times New Roman" w:hAnsi="Times New Roman" w:cs="Times New Roman"/>
          <w:sz w:val="28"/>
          <w:szCs w:val="28"/>
        </w:rPr>
      </w:pPr>
      <w:r w:rsidRPr="00FF51B2">
        <w:rPr>
          <w:rFonts w:ascii="Times New Roman" w:eastAsia="Times New Roman" w:hAnsi="Times New Roman" w:cs="Times New Roman"/>
          <w:sz w:val="28"/>
          <w:szCs w:val="28"/>
          <w:lang w:eastAsia="ru-RU"/>
        </w:rPr>
        <w:t>Воспитывать стремление к разумной организации своего свободного времени. Помогать детям в их желании сделать свои работы практически значимыми.</w:t>
      </w:r>
    </w:p>
    <w:p w:rsidR="00863CA4" w:rsidRPr="00FF51B2" w:rsidRDefault="00863CA4" w:rsidP="00863CA4">
      <w:pPr>
        <w:spacing w:after="0" w:line="240" w:lineRule="auto"/>
        <w:ind w:left="57" w:right="-57" w:firstLine="709"/>
        <w:jc w:val="both"/>
        <w:rPr>
          <w:rFonts w:ascii="Times New Roman" w:eastAsia="Times New Roman" w:hAnsi="Times New Roman" w:cs="Times New Roman"/>
          <w:b/>
          <w:bCs/>
          <w:sz w:val="28"/>
          <w:szCs w:val="28"/>
          <w:lang w:eastAsia="ru-RU"/>
        </w:rPr>
      </w:pPr>
    </w:p>
    <w:p w:rsidR="00863CA4" w:rsidRPr="00FF51B2" w:rsidRDefault="00863CA4" w:rsidP="00863CA4">
      <w:pPr>
        <w:pStyle w:val="a5"/>
        <w:spacing w:after="0" w:line="240" w:lineRule="auto"/>
        <w:ind w:left="57" w:right="-57" w:firstLine="709"/>
        <w:jc w:val="both"/>
        <w:rPr>
          <w:rFonts w:ascii="Times New Roman" w:hAnsi="Times New Roman" w:cs="Times New Roman"/>
          <w:b/>
          <w:sz w:val="28"/>
          <w:szCs w:val="28"/>
        </w:rPr>
      </w:pPr>
      <w:r w:rsidRPr="00FF51B2">
        <w:rPr>
          <w:rFonts w:ascii="Times New Roman" w:hAnsi="Times New Roman" w:cs="Times New Roman"/>
          <w:b/>
          <w:sz w:val="28"/>
          <w:szCs w:val="28"/>
        </w:rPr>
        <w:t>Принципы содержания образовательной программы</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b/>
          <w:sz w:val="28"/>
          <w:szCs w:val="28"/>
        </w:rPr>
        <w:t xml:space="preserve">Принципы </w:t>
      </w:r>
      <w:r w:rsidRPr="00FF51B2">
        <w:rPr>
          <w:rFonts w:ascii="Times New Roman" w:hAnsi="Times New Roman" w:cs="Times New Roman"/>
          <w:sz w:val="28"/>
          <w:szCs w:val="28"/>
        </w:rPr>
        <w:t>организации образовательного процесса нацелены на поиск новых творческих ориентиров и предусматривают:</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 xml:space="preserve">Самостоятельность учащихся; </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Развивающий характер обучения;</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Интеграцию и вариативность в применении различных областей знаний.</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 xml:space="preserve">Дополнительная образовательная программа опирается на следующие педагогические принципы: </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 xml:space="preserve">Принцип доступности обучения — учет возрастных и индивидуальных особенностей; </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Принцип поэтапного углубления знаний — усложнение учебного материала от простого к сложному при условии выполнения обучающимся предыдущих заданий;</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 xml:space="preserve">Принцип комплексного развития — взаимосвязь и взаимопроникновение разделов программы; </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Принцип совместного творческого поиска в педагогической деятельности;</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Принцип личностной оценки каждого учащегося без сравнения с другими детьми, помогающий им почувствовать свою неповторимость и значимость для группы;</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Принцип прочности достигается путем многократного повторения умений и навыков, закрепления их в самостоятельных проектах;</w:t>
      </w:r>
    </w:p>
    <w:p w:rsidR="00863CA4" w:rsidRPr="00FF51B2" w:rsidRDefault="00863CA4" w:rsidP="00863CA4">
      <w:pPr>
        <w:pStyle w:val="a5"/>
        <w:numPr>
          <w:ilvl w:val="0"/>
          <w:numId w:val="15"/>
        </w:numPr>
        <w:shd w:val="clear" w:color="auto" w:fill="FFFFFF"/>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Принцип увлекательности и творчества реализуется через определение и развитие творческих способностей;</w:t>
      </w:r>
    </w:p>
    <w:p w:rsidR="00863CA4" w:rsidRPr="00FF51B2" w:rsidRDefault="00863CA4" w:rsidP="00863CA4">
      <w:pPr>
        <w:pStyle w:val="a5"/>
        <w:numPr>
          <w:ilvl w:val="0"/>
          <w:numId w:val="15"/>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Принцип сотрудничества (совместная работа с родителями, выпускниками).</w:t>
      </w:r>
    </w:p>
    <w:p w:rsidR="00863CA4" w:rsidRPr="00FF51B2" w:rsidRDefault="00863CA4" w:rsidP="00863CA4">
      <w:pPr>
        <w:pStyle w:val="a5"/>
        <w:spacing w:after="0" w:line="240" w:lineRule="auto"/>
        <w:ind w:left="57" w:right="-57" w:firstLine="709"/>
        <w:jc w:val="both"/>
        <w:rPr>
          <w:rFonts w:ascii="Times New Roman" w:hAnsi="Times New Roman" w:cs="Times New Roman"/>
          <w:b/>
          <w:i/>
          <w:sz w:val="28"/>
          <w:szCs w:val="28"/>
        </w:rPr>
      </w:pPr>
    </w:p>
    <w:p w:rsidR="00863CA4" w:rsidRPr="00FF51B2" w:rsidRDefault="00863CA4" w:rsidP="00863CA4">
      <w:pPr>
        <w:pStyle w:val="a5"/>
        <w:spacing w:after="0" w:line="240" w:lineRule="auto"/>
        <w:ind w:left="57" w:right="-57" w:firstLine="709"/>
        <w:jc w:val="both"/>
        <w:rPr>
          <w:rFonts w:ascii="Times New Roman" w:hAnsi="Times New Roman" w:cs="Times New Roman"/>
          <w:b/>
          <w:i/>
          <w:sz w:val="28"/>
          <w:szCs w:val="28"/>
        </w:rPr>
      </w:pPr>
    </w:p>
    <w:p w:rsidR="00863CA4" w:rsidRPr="00FF51B2" w:rsidRDefault="00863CA4" w:rsidP="00863CA4">
      <w:pPr>
        <w:pStyle w:val="a5"/>
        <w:spacing w:after="0" w:line="240" w:lineRule="auto"/>
        <w:ind w:left="57" w:right="-57" w:firstLine="709"/>
        <w:jc w:val="both"/>
        <w:rPr>
          <w:rFonts w:ascii="Times New Roman" w:hAnsi="Times New Roman" w:cs="Times New Roman"/>
          <w:b/>
          <w:sz w:val="28"/>
          <w:szCs w:val="28"/>
          <w:u w:val="single"/>
        </w:rPr>
      </w:pPr>
      <w:r w:rsidRPr="00FF51B2">
        <w:rPr>
          <w:rFonts w:ascii="Times New Roman" w:hAnsi="Times New Roman" w:cs="Times New Roman"/>
          <w:b/>
          <w:i/>
          <w:sz w:val="28"/>
          <w:szCs w:val="28"/>
        </w:rPr>
        <w:t xml:space="preserve">                      </w:t>
      </w:r>
      <w:r w:rsidRPr="00FF51B2">
        <w:rPr>
          <w:rFonts w:ascii="Times New Roman" w:hAnsi="Times New Roman" w:cs="Times New Roman"/>
          <w:b/>
          <w:sz w:val="28"/>
          <w:szCs w:val="28"/>
        </w:rPr>
        <w:t>Формы организации учебного процесса</w:t>
      </w: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b/>
          <w:bCs/>
          <w:sz w:val="28"/>
          <w:szCs w:val="28"/>
          <w:lang w:eastAsia="ru-RU"/>
        </w:rPr>
        <w:t>Практические заняти</w:t>
      </w:r>
      <w:r w:rsidRPr="00FF51B2">
        <w:rPr>
          <w:rFonts w:ascii="Times New Roman" w:eastAsia="Times New Roman" w:hAnsi="Times New Roman" w:cs="Times New Roman"/>
          <w:sz w:val="28"/>
          <w:szCs w:val="28"/>
          <w:lang w:eastAsia="ru-RU"/>
        </w:rPr>
        <w:t>я в данной программе совмещаются с </w:t>
      </w:r>
      <w:r w:rsidRPr="00FF51B2">
        <w:rPr>
          <w:rFonts w:ascii="Times New Roman" w:eastAsia="Times New Roman" w:hAnsi="Times New Roman" w:cs="Times New Roman"/>
          <w:b/>
          <w:bCs/>
          <w:sz w:val="28"/>
          <w:szCs w:val="28"/>
          <w:lang w:eastAsia="ru-RU"/>
        </w:rPr>
        <w:t>теоретическими</w:t>
      </w:r>
      <w:r w:rsidRPr="00FF51B2">
        <w:rPr>
          <w:rFonts w:ascii="Times New Roman" w:eastAsia="Times New Roman" w:hAnsi="Times New Roman" w:cs="Times New Roman"/>
          <w:sz w:val="28"/>
          <w:szCs w:val="28"/>
          <w:lang w:eastAsia="ru-RU"/>
        </w:rPr>
        <w:t>. При проведении занятий используются следующие формы: </w:t>
      </w:r>
      <w:r w:rsidRPr="00FF51B2">
        <w:rPr>
          <w:rFonts w:ascii="Times New Roman" w:eastAsia="Times New Roman" w:hAnsi="Times New Roman" w:cs="Times New Roman"/>
          <w:b/>
          <w:bCs/>
          <w:sz w:val="28"/>
          <w:szCs w:val="28"/>
          <w:lang w:eastAsia="ru-RU"/>
        </w:rPr>
        <w:t>лекции, беседы, практические занятия, экскурсии.</w:t>
      </w: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В процессе обучение по данной программе используются следующие формы организации занятий:</w:t>
      </w:r>
    </w:p>
    <w:p w:rsidR="00863CA4" w:rsidRPr="00FF51B2" w:rsidRDefault="00863CA4" w:rsidP="00863CA4">
      <w:pPr>
        <w:pStyle w:val="a5"/>
        <w:numPr>
          <w:ilvl w:val="0"/>
          <w:numId w:val="10"/>
        </w:num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фронтальная (все учащиеся одновременно выполняют одинаковую работу под руководством педагога);</w:t>
      </w:r>
    </w:p>
    <w:p w:rsidR="00863CA4" w:rsidRPr="00FF51B2" w:rsidRDefault="00863CA4" w:rsidP="00863CA4">
      <w:pPr>
        <w:pStyle w:val="a5"/>
        <w:numPr>
          <w:ilvl w:val="0"/>
          <w:numId w:val="10"/>
        </w:num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групповая (для выполнения работы, учащиеся объединяются в группы в зависимости от уровня сформированных умений и навыков, взаимодействуя друг с другом);</w:t>
      </w:r>
    </w:p>
    <w:p w:rsidR="00863CA4" w:rsidRPr="00FF51B2" w:rsidRDefault="00863CA4" w:rsidP="00863CA4">
      <w:pPr>
        <w:pStyle w:val="a5"/>
        <w:numPr>
          <w:ilvl w:val="0"/>
          <w:numId w:val="10"/>
        </w:num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коллективная (учащиеся выполняют общую работу, проявляя самостоятельность и взаимопомощь);</w:t>
      </w:r>
    </w:p>
    <w:p w:rsidR="00863CA4" w:rsidRPr="00FF51B2" w:rsidRDefault="00863CA4" w:rsidP="00863CA4">
      <w:pPr>
        <w:pStyle w:val="a5"/>
        <w:numPr>
          <w:ilvl w:val="0"/>
          <w:numId w:val="10"/>
        </w:numPr>
        <w:spacing w:after="0" w:line="240" w:lineRule="auto"/>
        <w:ind w:left="57" w:right="-57" w:firstLine="709"/>
        <w:jc w:val="both"/>
        <w:rPr>
          <w:rFonts w:ascii="Times New Roman" w:hAnsi="Times New Roman" w:cs="Times New Roman"/>
          <w:sz w:val="28"/>
          <w:szCs w:val="28"/>
        </w:rPr>
      </w:pPr>
      <w:r w:rsidRPr="00FF51B2">
        <w:rPr>
          <w:rFonts w:ascii="Times New Roman" w:eastAsia="Times New Roman" w:hAnsi="Times New Roman" w:cs="Times New Roman"/>
          <w:sz w:val="28"/>
          <w:szCs w:val="28"/>
          <w:lang w:eastAsia="ru-RU"/>
        </w:rPr>
        <w:t>индивидуальная (самостоятельная работа учащегося при выполнении индивидуального задания)</w:t>
      </w:r>
      <w:r w:rsidRPr="00FF51B2">
        <w:rPr>
          <w:rFonts w:ascii="Times New Roman" w:hAnsi="Times New Roman" w:cs="Times New Roman"/>
          <w:sz w:val="28"/>
          <w:szCs w:val="28"/>
        </w:rPr>
        <w:t xml:space="preserve"> </w:t>
      </w:r>
    </w:p>
    <w:p w:rsidR="00863CA4" w:rsidRPr="00FF51B2" w:rsidRDefault="00863CA4" w:rsidP="00863CA4">
      <w:pPr>
        <w:pStyle w:val="a3"/>
        <w:spacing w:before="0" w:beforeAutospacing="0" w:after="0" w:afterAutospacing="0"/>
        <w:ind w:left="57" w:right="-57" w:firstLine="709"/>
        <w:jc w:val="both"/>
        <w:rPr>
          <w:sz w:val="28"/>
          <w:szCs w:val="28"/>
        </w:rPr>
      </w:pPr>
    </w:p>
    <w:p w:rsidR="00863CA4" w:rsidRPr="00FF51B2" w:rsidRDefault="00863CA4" w:rsidP="00863CA4">
      <w:pPr>
        <w:spacing w:after="0" w:line="240" w:lineRule="auto"/>
        <w:ind w:left="57" w:right="-57" w:firstLine="709"/>
        <w:jc w:val="both"/>
        <w:rPr>
          <w:rFonts w:ascii="Times New Roman" w:hAnsi="Times New Roman" w:cs="Times New Roman"/>
          <w:i/>
          <w:sz w:val="28"/>
          <w:szCs w:val="28"/>
        </w:rPr>
      </w:pPr>
      <w:r w:rsidRPr="00FF51B2">
        <w:rPr>
          <w:rFonts w:ascii="Times New Roman" w:hAnsi="Times New Roman" w:cs="Times New Roman"/>
          <w:b/>
          <w:i/>
          <w:sz w:val="28"/>
          <w:szCs w:val="28"/>
        </w:rPr>
        <w:t>Возраст детей</w:t>
      </w:r>
      <w:r w:rsidRPr="00FF51B2">
        <w:rPr>
          <w:rFonts w:ascii="Times New Roman" w:hAnsi="Times New Roman" w:cs="Times New Roman"/>
          <w:i/>
          <w:sz w:val="28"/>
          <w:szCs w:val="28"/>
        </w:rPr>
        <w:t xml:space="preserve"> </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 xml:space="preserve">Образовательная программа рассчитана на детей </w:t>
      </w:r>
      <w:r w:rsidRPr="00FF51B2">
        <w:rPr>
          <w:rFonts w:ascii="Times New Roman" w:hAnsi="Times New Roman" w:cs="Times New Roman"/>
          <w:b/>
          <w:sz w:val="28"/>
          <w:szCs w:val="28"/>
        </w:rPr>
        <w:t>8-15 лет.</w:t>
      </w:r>
      <w:r w:rsidRPr="00FF51B2">
        <w:rPr>
          <w:rFonts w:ascii="Times New Roman" w:hAnsi="Times New Roman" w:cs="Times New Roman"/>
          <w:sz w:val="28"/>
          <w:szCs w:val="28"/>
        </w:rPr>
        <w:t xml:space="preserve"> </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 xml:space="preserve"> Срок реализации программы-1год. </w:t>
      </w:r>
    </w:p>
    <w:p w:rsidR="00863CA4" w:rsidRPr="00FF51B2" w:rsidRDefault="00863CA4" w:rsidP="00863CA4">
      <w:pPr>
        <w:spacing w:after="0" w:line="240" w:lineRule="auto"/>
        <w:ind w:left="57" w:right="-57" w:firstLine="709"/>
        <w:jc w:val="both"/>
        <w:rPr>
          <w:rFonts w:ascii="Times New Roman" w:hAnsi="Times New Roman" w:cs="Times New Roman"/>
          <w:b/>
          <w:i/>
          <w:sz w:val="28"/>
          <w:szCs w:val="28"/>
        </w:rPr>
      </w:pPr>
      <w:r w:rsidRPr="00FF51B2">
        <w:rPr>
          <w:rFonts w:ascii="Times New Roman" w:hAnsi="Times New Roman" w:cs="Times New Roman"/>
          <w:b/>
          <w:i/>
          <w:sz w:val="28"/>
          <w:szCs w:val="28"/>
        </w:rPr>
        <w:t>Условия набора</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eastAsia="Times New Roman" w:hAnsi="Times New Roman" w:cs="Times New Roman"/>
          <w:sz w:val="28"/>
          <w:szCs w:val="28"/>
          <w:lang w:eastAsia="ru-RU"/>
        </w:rPr>
        <w:t xml:space="preserve"> В творческое объединение принимаются все желающие без специального отбора, независимо от их способностей и умений. Для успешной реализации программы целесообразно объединение детей в </w:t>
      </w:r>
      <w:r w:rsidRPr="00FF51B2">
        <w:rPr>
          <w:rFonts w:ascii="Times New Roman" w:eastAsia="Times New Roman" w:hAnsi="Times New Roman" w:cs="Times New Roman"/>
          <w:i/>
          <w:iCs/>
          <w:sz w:val="28"/>
          <w:szCs w:val="28"/>
          <w:lang w:eastAsia="ru-RU"/>
        </w:rPr>
        <w:t>учебные группы </w:t>
      </w:r>
      <w:r w:rsidRPr="00FF51B2">
        <w:rPr>
          <w:rFonts w:ascii="Times New Roman" w:eastAsia="Times New Roman" w:hAnsi="Times New Roman" w:cs="Times New Roman"/>
          <w:sz w:val="28"/>
          <w:szCs w:val="28"/>
          <w:lang w:eastAsia="ru-RU"/>
        </w:rPr>
        <w:t>численностью от 10 до 15 человек.</w:t>
      </w:r>
    </w:p>
    <w:p w:rsidR="00863CA4" w:rsidRPr="00FF51B2" w:rsidRDefault="00863CA4" w:rsidP="00863CA4">
      <w:pPr>
        <w:pStyle w:val="a5"/>
        <w:spacing w:after="0" w:line="240" w:lineRule="auto"/>
        <w:ind w:left="57" w:right="-57" w:firstLine="709"/>
        <w:jc w:val="both"/>
        <w:rPr>
          <w:rFonts w:ascii="Times New Roman" w:hAnsi="Times New Roman" w:cs="Times New Roman"/>
          <w:b/>
          <w:sz w:val="28"/>
          <w:szCs w:val="28"/>
        </w:rPr>
      </w:pPr>
      <w:r w:rsidRPr="00FF51B2">
        <w:rPr>
          <w:rFonts w:ascii="Times New Roman" w:hAnsi="Times New Roman" w:cs="Times New Roman"/>
          <w:b/>
          <w:sz w:val="28"/>
          <w:szCs w:val="28"/>
        </w:rPr>
        <w:t>Прогнозируемые результаты</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 xml:space="preserve"> </w:t>
      </w:r>
      <w:r w:rsidRPr="00FF51B2">
        <w:rPr>
          <w:rFonts w:ascii="Times New Roman" w:hAnsi="Times New Roman" w:cs="Times New Roman"/>
          <w:b/>
          <w:sz w:val="28"/>
          <w:szCs w:val="28"/>
        </w:rPr>
        <w:t xml:space="preserve"> Знать</w:t>
      </w:r>
    </w:p>
    <w:p w:rsidR="00863CA4" w:rsidRPr="00FF51B2" w:rsidRDefault="00863CA4" w:rsidP="00863CA4">
      <w:pPr>
        <w:pStyle w:val="a5"/>
        <w:numPr>
          <w:ilvl w:val="0"/>
          <w:numId w:val="1"/>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Название основных техник </w:t>
      </w:r>
      <w:proofErr w:type="spellStart"/>
      <w:r w:rsidRPr="00FF51B2">
        <w:rPr>
          <w:rFonts w:ascii="Times New Roman" w:eastAsia="Times New Roman" w:hAnsi="Times New Roman" w:cs="Times New Roman"/>
          <w:sz w:val="28"/>
          <w:szCs w:val="28"/>
          <w:lang w:eastAsia="ru-RU"/>
        </w:rPr>
        <w:t>декупажа</w:t>
      </w:r>
      <w:proofErr w:type="spellEnd"/>
      <w:r w:rsidRPr="00FF51B2">
        <w:rPr>
          <w:rFonts w:ascii="Times New Roman" w:eastAsia="Times New Roman" w:hAnsi="Times New Roman" w:cs="Times New Roman"/>
          <w:sz w:val="28"/>
          <w:szCs w:val="28"/>
          <w:lang w:eastAsia="ru-RU"/>
        </w:rPr>
        <w:t>;</w:t>
      </w:r>
    </w:p>
    <w:p w:rsidR="00863CA4" w:rsidRPr="00FF51B2" w:rsidRDefault="00863CA4" w:rsidP="00863CA4">
      <w:pPr>
        <w:pStyle w:val="a5"/>
        <w:numPr>
          <w:ilvl w:val="0"/>
          <w:numId w:val="1"/>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Понимать значение терминов: декупаж, декор, композиция, дизайнер, красители, лаки, грунт; замысел, основа для </w:t>
      </w:r>
      <w:proofErr w:type="spellStart"/>
      <w:r w:rsidRPr="00FF51B2">
        <w:rPr>
          <w:rFonts w:ascii="Times New Roman" w:eastAsia="Times New Roman" w:hAnsi="Times New Roman" w:cs="Times New Roman"/>
          <w:sz w:val="28"/>
          <w:szCs w:val="28"/>
          <w:lang w:eastAsia="ru-RU"/>
        </w:rPr>
        <w:t>декупажа</w:t>
      </w:r>
      <w:proofErr w:type="spellEnd"/>
      <w:r w:rsidRPr="00FF51B2">
        <w:rPr>
          <w:rFonts w:ascii="Times New Roman" w:eastAsia="Times New Roman" w:hAnsi="Times New Roman" w:cs="Times New Roman"/>
          <w:sz w:val="28"/>
          <w:szCs w:val="28"/>
          <w:lang w:eastAsia="ru-RU"/>
        </w:rPr>
        <w:t>, пластик, декоративная композиция, панно;</w:t>
      </w:r>
    </w:p>
    <w:p w:rsidR="00863CA4" w:rsidRPr="00FF51B2" w:rsidRDefault="00863CA4" w:rsidP="00863CA4">
      <w:pPr>
        <w:pStyle w:val="a5"/>
        <w:numPr>
          <w:ilvl w:val="0"/>
          <w:numId w:val="1"/>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Названия инструментов и приспособлений, названия поверхностей;</w:t>
      </w:r>
    </w:p>
    <w:p w:rsidR="00863CA4" w:rsidRPr="00FF51B2" w:rsidRDefault="00863CA4" w:rsidP="00863CA4">
      <w:pPr>
        <w:pStyle w:val="a5"/>
        <w:numPr>
          <w:ilvl w:val="0"/>
          <w:numId w:val="1"/>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Виды </w:t>
      </w:r>
      <w:proofErr w:type="spellStart"/>
      <w:r w:rsidRPr="00FF51B2">
        <w:rPr>
          <w:rFonts w:ascii="Times New Roman" w:eastAsia="Times New Roman" w:hAnsi="Times New Roman" w:cs="Times New Roman"/>
          <w:sz w:val="28"/>
          <w:szCs w:val="28"/>
          <w:lang w:eastAsia="ru-RU"/>
        </w:rPr>
        <w:t>декупажа</w:t>
      </w:r>
      <w:proofErr w:type="spellEnd"/>
      <w:r w:rsidRPr="00FF51B2">
        <w:rPr>
          <w:rFonts w:ascii="Times New Roman" w:eastAsia="Times New Roman" w:hAnsi="Times New Roman" w:cs="Times New Roman"/>
          <w:sz w:val="28"/>
          <w:szCs w:val="28"/>
          <w:lang w:eastAsia="ru-RU"/>
        </w:rPr>
        <w:t>, области применения;</w:t>
      </w:r>
    </w:p>
    <w:p w:rsidR="00863CA4" w:rsidRPr="00FF51B2" w:rsidRDefault="00863CA4" w:rsidP="00863CA4">
      <w:pPr>
        <w:pStyle w:val="a5"/>
        <w:numPr>
          <w:ilvl w:val="0"/>
          <w:numId w:val="1"/>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Виды декоративных композиций;</w:t>
      </w:r>
    </w:p>
    <w:p w:rsidR="00863CA4" w:rsidRPr="00FF51B2" w:rsidRDefault="00863CA4" w:rsidP="00863CA4">
      <w:pPr>
        <w:pStyle w:val="a5"/>
        <w:numPr>
          <w:ilvl w:val="0"/>
          <w:numId w:val="1"/>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Области использования изделий, выполненных в технике </w:t>
      </w:r>
      <w:proofErr w:type="spellStart"/>
      <w:r w:rsidRPr="00FF51B2">
        <w:rPr>
          <w:rFonts w:ascii="Times New Roman" w:eastAsia="Times New Roman" w:hAnsi="Times New Roman" w:cs="Times New Roman"/>
          <w:sz w:val="28"/>
          <w:szCs w:val="28"/>
          <w:lang w:eastAsia="ru-RU"/>
        </w:rPr>
        <w:t>декупажа</w:t>
      </w:r>
      <w:proofErr w:type="spellEnd"/>
      <w:r w:rsidRPr="00FF51B2">
        <w:rPr>
          <w:rFonts w:ascii="Times New Roman" w:eastAsia="Times New Roman" w:hAnsi="Times New Roman" w:cs="Times New Roman"/>
          <w:sz w:val="28"/>
          <w:szCs w:val="28"/>
          <w:lang w:eastAsia="ru-RU"/>
        </w:rPr>
        <w:t>;</w:t>
      </w:r>
    </w:p>
    <w:p w:rsidR="00863CA4" w:rsidRPr="00FF51B2" w:rsidRDefault="00863CA4" w:rsidP="00863CA4">
      <w:pPr>
        <w:pStyle w:val="a5"/>
        <w:numPr>
          <w:ilvl w:val="0"/>
          <w:numId w:val="1"/>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Приемы декорирования интерьера.</w:t>
      </w: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b/>
          <w:sz w:val="28"/>
          <w:szCs w:val="28"/>
          <w:lang w:eastAsia="ru-RU"/>
        </w:rPr>
      </w:pPr>
      <w:r w:rsidRPr="00FF51B2">
        <w:rPr>
          <w:rFonts w:ascii="Times New Roman" w:eastAsia="Times New Roman" w:hAnsi="Times New Roman" w:cs="Times New Roman"/>
          <w:b/>
          <w:sz w:val="28"/>
          <w:szCs w:val="28"/>
          <w:lang w:eastAsia="ru-RU"/>
        </w:rPr>
        <w:t>Уметь</w:t>
      </w:r>
    </w:p>
    <w:p w:rsidR="00863CA4" w:rsidRPr="00FF51B2" w:rsidRDefault="00863CA4" w:rsidP="00863CA4">
      <w:pPr>
        <w:pStyle w:val="a5"/>
        <w:numPr>
          <w:ilvl w:val="0"/>
          <w:numId w:val="2"/>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Пользоваться инструментами и материалами: красками, кистью, лаками, поролоновыми тампонами, наждачной бумагой;</w:t>
      </w:r>
    </w:p>
    <w:p w:rsidR="00863CA4" w:rsidRPr="00FF51B2" w:rsidRDefault="00863CA4" w:rsidP="00863CA4">
      <w:pPr>
        <w:pStyle w:val="a5"/>
        <w:numPr>
          <w:ilvl w:val="0"/>
          <w:numId w:val="2"/>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На заданную тему создавать декоративные панно в круге, квадрате;</w:t>
      </w:r>
    </w:p>
    <w:p w:rsidR="00863CA4" w:rsidRPr="00FF51B2" w:rsidRDefault="00863CA4" w:rsidP="00863CA4">
      <w:pPr>
        <w:pStyle w:val="a5"/>
        <w:numPr>
          <w:ilvl w:val="0"/>
          <w:numId w:val="2"/>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Использовать основные приемы </w:t>
      </w:r>
      <w:proofErr w:type="spellStart"/>
      <w:r w:rsidRPr="00FF51B2">
        <w:rPr>
          <w:rFonts w:ascii="Times New Roman" w:eastAsia="Times New Roman" w:hAnsi="Times New Roman" w:cs="Times New Roman"/>
          <w:sz w:val="28"/>
          <w:szCs w:val="28"/>
          <w:lang w:eastAsia="ru-RU"/>
        </w:rPr>
        <w:t>декупажа</w:t>
      </w:r>
      <w:proofErr w:type="spellEnd"/>
      <w:r w:rsidRPr="00FF51B2">
        <w:rPr>
          <w:rFonts w:ascii="Times New Roman" w:eastAsia="Times New Roman" w:hAnsi="Times New Roman" w:cs="Times New Roman"/>
          <w:sz w:val="28"/>
          <w:szCs w:val="28"/>
          <w:lang w:eastAsia="ru-RU"/>
        </w:rPr>
        <w:t>;</w:t>
      </w:r>
    </w:p>
    <w:p w:rsidR="00863CA4" w:rsidRPr="00FF51B2" w:rsidRDefault="00863CA4" w:rsidP="00863CA4">
      <w:pPr>
        <w:pStyle w:val="a5"/>
        <w:numPr>
          <w:ilvl w:val="0"/>
          <w:numId w:val="2"/>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Владеть различными приемами обработки поверхностей (работа грунтом, красками, лаком);</w:t>
      </w:r>
    </w:p>
    <w:p w:rsidR="00863CA4" w:rsidRPr="00FF51B2" w:rsidRDefault="00863CA4" w:rsidP="00863CA4">
      <w:pPr>
        <w:pStyle w:val="a5"/>
        <w:numPr>
          <w:ilvl w:val="0"/>
          <w:numId w:val="2"/>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Свободно пользоваться инструментами и материалами, производить их отбор в зависимости от задач декорирования;</w:t>
      </w:r>
    </w:p>
    <w:p w:rsidR="00863CA4" w:rsidRPr="00FF51B2" w:rsidRDefault="00863CA4" w:rsidP="00863CA4">
      <w:pPr>
        <w:pStyle w:val="a5"/>
        <w:numPr>
          <w:ilvl w:val="0"/>
          <w:numId w:val="2"/>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Самостоятельно подбирать правильный номер наждачной бумаги для обработки деревянных поверхностей;</w:t>
      </w:r>
    </w:p>
    <w:p w:rsidR="00863CA4" w:rsidRPr="00FF51B2" w:rsidRDefault="00863CA4" w:rsidP="00863CA4">
      <w:pPr>
        <w:pStyle w:val="a5"/>
        <w:numPr>
          <w:ilvl w:val="0"/>
          <w:numId w:val="2"/>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Самостоятельно вести полный цикл выполнения работы в технике </w:t>
      </w:r>
      <w:proofErr w:type="spellStart"/>
      <w:r w:rsidRPr="00FF51B2">
        <w:rPr>
          <w:rFonts w:ascii="Times New Roman" w:eastAsia="Times New Roman" w:hAnsi="Times New Roman" w:cs="Times New Roman"/>
          <w:sz w:val="28"/>
          <w:szCs w:val="28"/>
          <w:lang w:eastAsia="ru-RU"/>
        </w:rPr>
        <w:t>декупажа</w:t>
      </w:r>
      <w:proofErr w:type="spellEnd"/>
      <w:r w:rsidRPr="00FF51B2">
        <w:rPr>
          <w:rFonts w:ascii="Times New Roman" w:eastAsia="Times New Roman" w:hAnsi="Times New Roman" w:cs="Times New Roman"/>
          <w:sz w:val="28"/>
          <w:szCs w:val="28"/>
          <w:lang w:eastAsia="ru-RU"/>
        </w:rPr>
        <w:t>;</w:t>
      </w:r>
    </w:p>
    <w:p w:rsidR="00863CA4" w:rsidRPr="00FF51B2" w:rsidRDefault="00863CA4" w:rsidP="00863CA4">
      <w:pPr>
        <w:pStyle w:val="a5"/>
        <w:numPr>
          <w:ilvl w:val="0"/>
          <w:numId w:val="2"/>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Создавать декоративные панно на свободную и заданную тему;</w:t>
      </w:r>
    </w:p>
    <w:p w:rsidR="00863CA4" w:rsidRPr="00FF51B2" w:rsidRDefault="00863CA4" w:rsidP="00863CA4">
      <w:pPr>
        <w:pStyle w:val="a5"/>
        <w:numPr>
          <w:ilvl w:val="0"/>
          <w:numId w:val="2"/>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Декорировать любые объекты интерьера;</w:t>
      </w:r>
    </w:p>
    <w:p w:rsidR="00863CA4" w:rsidRPr="00FF51B2" w:rsidRDefault="00863CA4" w:rsidP="00863CA4">
      <w:pPr>
        <w:pStyle w:val="a5"/>
        <w:numPr>
          <w:ilvl w:val="0"/>
          <w:numId w:val="2"/>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Свободно владеть различными приемами выполнения обработки деревянных и пластиковых поверхностей в технике </w:t>
      </w:r>
      <w:proofErr w:type="spellStart"/>
      <w:r w:rsidRPr="00FF51B2">
        <w:rPr>
          <w:rFonts w:ascii="Times New Roman" w:eastAsia="Times New Roman" w:hAnsi="Times New Roman" w:cs="Times New Roman"/>
          <w:sz w:val="28"/>
          <w:szCs w:val="28"/>
          <w:lang w:eastAsia="ru-RU"/>
        </w:rPr>
        <w:t>декупажа</w:t>
      </w:r>
      <w:proofErr w:type="spellEnd"/>
      <w:r w:rsidRPr="00FF51B2">
        <w:rPr>
          <w:rFonts w:ascii="Times New Roman" w:eastAsia="Times New Roman" w:hAnsi="Times New Roman" w:cs="Times New Roman"/>
          <w:sz w:val="28"/>
          <w:szCs w:val="28"/>
          <w:lang w:eastAsia="ru-RU"/>
        </w:rPr>
        <w:t>.</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b/>
          <w:sz w:val="28"/>
          <w:szCs w:val="28"/>
        </w:rPr>
        <w:t>Воспитательные результаты</w:t>
      </w:r>
      <w:r w:rsidRPr="00FF51B2">
        <w:rPr>
          <w:rFonts w:ascii="Times New Roman" w:hAnsi="Times New Roman" w:cs="Times New Roman"/>
          <w:sz w:val="28"/>
          <w:szCs w:val="28"/>
        </w:rPr>
        <w:t xml:space="preserve"> </w:t>
      </w:r>
    </w:p>
    <w:p w:rsidR="00863CA4" w:rsidRPr="00FF51B2" w:rsidRDefault="00863CA4" w:rsidP="00863CA4">
      <w:pPr>
        <w:pStyle w:val="a5"/>
        <w:numPr>
          <w:ilvl w:val="0"/>
          <w:numId w:val="3"/>
        </w:num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Воспитание личных качеств, обучающихся (аккуратность, трудолюбие и др.);</w:t>
      </w:r>
    </w:p>
    <w:p w:rsidR="00863CA4" w:rsidRPr="00FF51B2" w:rsidRDefault="00863CA4" w:rsidP="00863CA4">
      <w:pPr>
        <w:pStyle w:val="a5"/>
        <w:numPr>
          <w:ilvl w:val="0"/>
          <w:numId w:val="3"/>
        </w:num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Воспитание интереса к творческому познанию и самовыражению.</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b/>
          <w:sz w:val="28"/>
          <w:szCs w:val="28"/>
          <w:u w:val="single"/>
        </w:rPr>
        <w:t>Механизм оценивания образовательных результатов</w:t>
      </w:r>
    </w:p>
    <w:p w:rsidR="00863CA4" w:rsidRPr="00FF51B2" w:rsidRDefault="00863CA4" w:rsidP="00863CA4">
      <w:pPr>
        <w:pStyle w:val="a5"/>
        <w:numPr>
          <w:ilvl w:val="0"/>
          <w:numId w:val="4"/>
        </w:numPr>
        <w:spacing w:after="0" w:line="240" w:lineRule="auto"/>
        <w:ind w:left="57" w:right="-57" w:firstLine="709"/>
        <w:jc w:val="both"/>
        <w:outlineLvl w:val="0"/>
        <w:rPr>
          <w:rFonts w:ascii="Times New Roman" w:hAnsi="Times New Roman" w:cs="Times New Roman"/>
          <w:sz w:val="28"/>
          <w:szCs w:val="28"/>
        </w:rPr>
      </w:pPr>
      <w:r w:rsidRPr="00FF51B2">
        <w:rPr>
          <w:rFonts w:ascii="Times New Roman" w:hAnsi="Times New Roman" w:cs="Times New Roman"/>
          <w:sz w:val="28"/>
          <w:szCs w:val="28"/>
        </w:rPr>
        <w:t>Контроль уровня освоения материала учащимися осуществляется по результатам выполнения практических заданий на каждом занятии, по результатам тестирования, завершающим теоретические разделы программы. Критерии оценки результативности определяются на основании содержания образовательной программы и в соответствии с ее прогнозируемыми результатами.  Оценивание результатов тестирования условно производится по пятибалльной системе:</w:t>
      </w:r>
    </w:p>
    <w:p w:rsidR="00863CA4" w:rsidRPr="00FF51B2" w:rsidRDefault="00863CA4" w:rsidP="00863CA4">
      <w:pPr>
        <w:pStyle w:val="a5"/>
        <w:numPr>
          <w:ilvl w:val="0"/>
          <w:numId w:val="4"/>
        </w:numPr>
        <w:spacing w:after="0" w:line="240" w:lineRule="auto"/>
        <w:ind w:left="57" w:right="-57" w:firstLine="709"/>
        <w:jc w:val="both"/>
        <w:outlineLvl w:val="0"/>
        <w:rPr>
          <w:rFonts w:ascii="Times New Roman" w:hAnsi="Times New Roman" w:cs="Times New Roman"/>
          <w:sz w:val="28"/>
          <w:szCs w:val="28"/>
        </w:rPr>
      </w:pPr>
      <w:r w:rsidRPr="00FF51B2">
        <w:rPr>
          <w:rFonts w:ascii="Times New Roman" w:hAnsi="Times New Roman" w:cs="Times New Roman"/>
          <w:sz w:val="28"/>
          <w:szCs w:val="28"/>
        </w:rPr>
        <w:t>Отличное освоение – 5: успешное освоение воспитанником более 70 процентов содержания образовательной программы;</w:t>
      </w:r>
    </w:p>
    <w:p w:rsidR="00863CA4" w:rsidRPr="00FF51B2" w:rsidRDefault="00863CA4" w:rsidP="00863CA4">
      <w:pPr>
        <w:pStyle w:val="a5"/>
        <w:numPr>
          <w:ilvl w:val="0"/>
          <w:numId w:val="4"/>
        </w:numPr>
        <w:spacing w:after="0" w:line="240" w:lineRule="auto"/>
        <w:ind w:left="57" w:right="-57" w:firstLine="709"/>
        <w:jc w:val="both"/>
        <w:outlineLvl w:val="0"/>
        <w:rPr>
          <w:rFonts w:ascii="Times New Roman" w:hAnsi="Times New Roman" w:cs="Times New Roman"/>
          <w:sz w:val="28"/>
          <w:szCs w:val="28"/>
        </w:rPr>
      </w:pPr>
      <w:r w:rsidRPr="00FF51B2">
        <w:rPr>
          <w:rFonts w:ascii="Times New Roman" w:hAnsi="Times New Roman" w:cs="Times New Roman"/>
          <w:sz w:val="28"/>
          <w:szCs w:val="28"/>
        </w:rPr>
        <w:t xml:space="preserve">Хорошее – 4: успешное освоение воспитанником от 60 до 70% содержания образовательной программы </w:t>
      </w:r>
    </w:p>
    <w:p w:rsidR="00863CA4" w:rsidRPr="00FF51B2" w:rsidRDefault="00863CA4" w:rsidP="00863CA4">
      <w:pPr>
        <w:pStyle w:val="a5"/>
        <w:numPr>
          <w:ilvl w:val="0"/>
          <w:numId w:val="4"/>
        </w:numPr>
        <w:spacing w:after="0" w:line="240" w:lineRule="auto"/>
        <w:ind w:left="57" w:right="-57" w:firstLine="709"/>
        <w:jc w:val="both"/>
        <w:outlineLvl w:val="0"/>
        <w:rPr>
          <w:rFonts w:ascii="Times New Roman" w:hAnsi="Times New Roman" w:cs="Times New Roman"/>
          <w:sz w:val="28"/>
          <w:szCs w:val="28"/>
        </w:rPr>
      </w:pPr>
      <w:r w:rsidRPr="00FF51B2">
        <w:rPr>
          <w:rFonts w:ascii="Times New Roman" w:hAnsi="Times New Roman" w:cs="Times New Roman"/>
          <w:sz w:val="28"/>
          <w:szCs w:val="28"/>
        </w:rPr>
        <w:t>Удовлетворительное – 3: успешное освоение воспитанником от 50 до 60% содержания образовательной программы</w:t>
      </w:r>
    </w:p>
    <w:p w:rsidR="00863CA4" w:rsidRPr="00FF51B2" w:rsidRDefault="00863CA4" w:rsidP="00863CA4">
      <w:pPr>
        <w:pStyle w:val="a5"/>
        <w:numPr>
          <w:ilvl w:val="0"/>
          <w:numId w:val="4"/>
        </w:numPr>
        <w:spacing w:after="0" w:line="240" w:lineRule="auto"/>
        <w:ind w:left="57" w:right="-57" w:firstLine="709"/>
        <w:jc w:val="both"/>
        <w:outlineLvl w:val="0"/>
        <w:rPr>
          <w:rFonts w:ascii="Times New Roman" w:hAnsi="Times New Roman" w:cs="Times New Roman"/>
          <w:sz w:val="28"/>
          <w:szCs w:val="28"/>
        </w:rPr>
      </w:pPr>
      <w:r w:rsidRPr="00FF51B2">
        <w:rPr>
          <w:rFonts w:ascii="Times New Roman" w:hAnsi="Times New Roman" w:cs="Times New Roman"/>
          <w:sz w:val="28"/>
          <w:szCs w:val="28"/>
        </w:rPr>
        <w:t>Слабое – 2: освоение воспитанником менее 50 % содержания образовательной программы.</w:t>
      </w:r>
    </w:p>
    <w:p w:rsidR="00863CA4" w:rsidRPr="00FF51B2" w:rsidRDefault="00863CA4" w:rsidP="00863CA4">
      <w:pPr>
        <w:pStyle w:val="a5"/>
        <w:numPr>
          <w:ilvl w:val="0"/>
          <w:numId w:val="4"/>
        </w:numPr>
        <w:spacing w:after="0" w:line="240" w:lineRule="auto"/>
        <w:ind w:left="57" w:right="-57" w:firstLine="709"/>
        <w:jc w:val="both"/>
        <w:outlineLvl w:val="0"/>
        <w:rPr>
          <w:rFonts w:ascii="Times New Roman" w:hAnsi="Times New Roman" w:cs="Times New Roman"/>
          <w:sz w:val="28"/>
          <w:szCs w:val="28"/>
        </w:rPr>
      </w:pPr>
      <w:r w:rsidRPr="00FF51B2">
        <w:rPr>
          <w:rFonts w:ascii="Times New Roman" w:hAnsi="Times New Roman" w:cs="Times New Roman"/>
          <w:sz w:val="28"/>
          <w:szCs w:val="28"/>
        </w:rPr>
        <w:t>Полное отсутствие – 1</w:t>
      </w:r>
    </w:p>
    <w:p w:rsidR="00863CA4" w:rsidRPr="00FF51B2" w:rsidRDefault="00863CA4" w:rsidP="00863CA4">
      <w:pPr>
        <w:spacing w:after="0" w:line="240" w:lineRule="auto"/>
        <w:ind w:left="57" w:right="-57" w:firstLine="709"/>
        <w:jc w:val="both"/>
        <w:outlineLvl w:val="0"/>
        <w:rPr>
          <w:rFonts w:ascii="Times New Roman" w:hAnsi="Times New Roman" w:cs="Times New Roman"/>
          <w:sz w:val="28"/>
          <w:szCs w:val="28"/>
          <w:u w:val="single"/>
        </w:rPr>
      </w:pPr>
      <w:r w:rsidRPr="00FF51B2">
        <w:rPr>
          <w:rFonts w:ascii="Times New Roman" w:hAnsi="Times New Roman" w:cs="Times New Roman"/>
          <w:sz w:val="28"/>
          <w:szCs w:val="28"/>
          <w:u w:val="single"/>
        </w:rPr>
        <w:t>Критерии оценки качества выполнения практических заданий:</w:t>
      </w: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i/>
          <w:iCs/>
          <w:sz w:val="28"/>
          <w:szCs w:val="28"/>
          <w:lang w:eastAsia="ru-RU"/>
        </w:rPr>
      </w:pP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b/>
          <w:sz w:val="28"/>
          <w:szCs w:val="28"/>
          <w:lang w:eastAsia="ru-RU"/>
        </w:rPr>
      </w:pPr>
      <w:r w:rsidRPr="00FF51B2">
        <w:rPr>
          <w:rFonts w:ascii="Times New Roman" w:eastAsia="Times New Roman" w:hAnsi="Times New Roman" w:cs="Times New Roman"/>
          <w:b/>
          <w:iCs/>
          <w:sz w:val="28"/>
          <w:szCs w:val="28"/>
          <w:lang w:eastAsia="ru-RU"/>
        </w:rPr>
        <w:t>Формы подведения итогов реализации программы</w:t>
      </w:r>
    </w:p>
    <w:p w:rsidR="00863CA4" w:rsidRPr="00FF51B2" w:rsidRDefault="00863CA4" w:rsidP="00863CA4">
      <w:pPr>
        <w:spacing w:after="0" w:line="240" w:lineRule="auto"/>
        <w:ind w:left="57" w:right="-57" w:firstLine="709"/>
        <w:jc w:val="both"/>
        <w:rPr>
          <w:rFonts w:ascii="Times New Roman" w:hAnsi="Times New Roman" w:cs="Times New Roman"/>
          <w:b/>
          <w:sz w:val="28"/>
          <w:szCs w:val="28"/>
        </w:rPr>
      </w:pP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hAnsi="Times New Roman" w:cs="Times New Roman"/>
          <w:sz w:val="28"/>
          <w:szCs w:val="28"/>
        </w:rPr>
        <w:t>К числу важнейших элементов работы по данной программе относится отслеживание результатов. Способы и методики определения результативности образовательного и воспитательного процесса разнообразны и направлены на определение степени развития ребенка, формирования его личных качеств.</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Стартовый уровень известен педагогу при приёме в объединение (беседа, выполненная работа на 1-х занятиях). Результат обучения оценивается по личным достижениям учащихся</w:t>
      </w:r>
      <w:r w:rsidRPr="00FF51B2">
        <w:rPr>
          <w:rFonts w:ascii="Times New Roman" w:eastAsia="Times New Roman" w:hAnsi="Times New Roman" w:cs="Times New Roman"/>
          <w:b/>
          <w:sz w:val="28"/>
          <w:szCs w:val="28"/>
          <w:lang w:eastAsia="ru-RU"/>
        </w:rPr>
        <w:t xml:space="preserve"> </w:t>
      </w:r>
      <w:r w:rsidRPr="00FF51B2">
        <w:rPr>
          <w:rFonts w:ascii="Times New Roman" w:eastAsia="Times New Roman" w:hAnsi="Times New Roman" w:cs="Times New Roman"/>
          <w:sz w:val="28"/>
          <w:szCs w:val="28"/>
          <w:lang w:eastAsia="ru-RU"/>
        </w:rPr>
        <w:t>относительно собственных возможностей и стартового состояния, а полученные награды (дипломы, грамоты) свидетельствуют о результатах участия в выставках, конкурсах, фестивалях и т.д.</w:t>
      </w:r>
    </w:p>
    <w:p w:rsidR="00863CA4" w:rsidRPr="00FF51B2" w:rsidRDefault="00863CA4" w:rsidP="00863CA4">
      <w:pPr>
        <w:pStyle w:val="a5"/>
        <w:spacing w:after="0" w:line="240" w:lineRule="auto"/>
        <w:ind w:left="57" w:right="-57" w:firstLine="709"/>
        <w:jc w:val="both"/>
        <w:rPr>
          <w:rFonts w:ascii="Times New Roman" w:hAnsi="Times New Roman" w:cs="Times New Roman"/>
          <w:sz w:val="28"/>
          <w:szCs w:val="28"/>
        </w:rPr>
      </w:pPr>
    </w:p>
    <w:p w:rsidR="00863CA4" w:rsidRPr="00FF51B2" w:rsidRDefault="00863CA4" w:rsidP="00863CA4">
      <w:pPr>
        <w:spacing w:after="0" w:line="240" w:lineRule="auto"/>
        <w:ind w:left="57" w:right="-57" w:firstLine="709"/>
        <w:jc w:val="both"/>
        <w:rPr>
          <w:rFonts w:ascii="Times New Roman" w:eastAsia="Times New Roman" w:hAnsi="Times New Roman" w:cs="Times New Roman"/>
          <w:b/>
          <w:sz w:val="28"/>
          <w:szCs w:val="28"/>
          <w:lang w:eastAsia="ru-RU"/>
        </w:rPr>
      </w:pPr>
      <w:r w:rsidRPr="00FF51B2">
        <w:rPr>
          <w:rFonts w:ascii="Times New Roman" w:eastAsia="Times New Roman" w:hAnsi="Times New Roman" w:cs="Times New Roman"/>
          <w:b/>
          <w:sz w:val="28"/>
          <w:szCs w:val="28"/>
          <w:lang w:eastAsia="ru-RU"/>
        </w:rPr>
        <w:t>Оценка результатов занятий по программе:</w:t>
      </w:r>
    </w:p>
    <w:p w:rsidR="00863CA4" w:rsidRPr="00FF51B2" w:rsidRDefault="00863CA4" w:rsidP="00863CA4">
      <w:pPr>
        <w:numPr>
          <w:ilvl w:val="0"/>
          <w:numId w:val="7"/>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По уровню художественного мастерства;</w:t>
      </w:r>
    </w:p>
    <w:p w:rsidR="00863CA4" w:rsidRPr="00FF51B2" w:rsidRDefault="00863CA4" w:rsidP="00863CA4">
      <w:pPr>
        <w:numPr>
          <w:ilvl w:val="0"/>
          <w:numId w:val="7"/>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По уровню теоретических знаний;</w:t>
      </w:r>
    </w:p>
    <w:p w:rsidR="00863CA4" w:rsidRPr="00FF51B2" w:rsidRDefault="00863CA4" w:rsidP="00863CA4">
      <w:pPr>
        <w:numPr>
          <w:ilvl w:val="0"/>
          <w:numId w:val="7"/>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По способности взаимодействовать с другими детьми;</w:t>
      </w:r>
    </w:p>
    <w:p w:rsidR="00863CA4" w:rsidRPr="00FF51B2" w:rsidRDefault="00863CA4" w:rsidP="00863CA4">
      <w:pPr>
        <w:numPr>
          <w:ilvl w:val="0"/>
          <w:numId w:val="7"/>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По способности принимать самостоятельные решения;</w:t>
      </w:r>
    </w:p>
    <w:p w:rsidR="00863CA4" w:rsidRPr="00FF51B2" w:rsidRDefault="00863CA4" w:rsidP="00863CA4">
      <w:pPr>
        <w:numPr>
          <w:ilvl w:val="0"/>
          <w:numId w:val="7"/>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По широте кругозора.</w:t>
      </w:r>
    </w:p>
    <w:p w:rsidR="00863CA4" w:rsidRPr="00FF51B2" w:rsidRDefault="00863CA4" w:rsidP="00863CA4">
      <w:pPr>
        <w:spacing w:after="0" w:line="240" w:lineRule="auto"/>
        <w:ind w:left="57" w:right="-57" w:firstLine="709"/>
        <w:jc w:val="both"/>
        <w:rPr>
          <w:rFonts w:ascii="Times New Roman" w:eastAsia="Times New Roman" w:hAnsi="Times New Roman" w:cs="Times New Roman"/>
          <w:b/>
          <w:sz w:val="28"/>
          <w:szCs w:val="28"/>
          <w:lang w:eastAsia="ru-RU"/>
        </w:rPr>
      </w:pPr>
      <w:r w:rsidRPr="00FF51B2">
        <w:rPr>
          <w:rFonts w:ascii="Times New Roman" w:eastAsia="Times New Roman" w:hAnsi="Times New Roman" w:cs="Times New Roman"/>
          <w:b/>
          <w:sz w:val="28"/>
          <w:szCs w:val="28"/>
          <w:lang w:eastAsia="ru-RU"/>
        </w:rPr>
        <w:t>Оценка художественного мастерства:</w:t>
      </w:r>
    </w:p>
    <w:p w:rsidR="00863CA4" w:rsidRPr="00FF51B2" w:rsidRDefault="00863CA4" w:rsidP="00863CA4">
      <w:pPr>
        <w:numPr>
          <w:ilvl w:val="0"/>
          <w:numId w:val="8"/>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По уровню выполнения практических заданий;</w:t>
      </w:r>
    </w:p>
    <w:p w:rsidR="00863CA4" w:rsidRPr="00FF51B2" w:rsidRDefault="00863CA4" w:rsidP="00863CA4">
      <w:pPr>
        <w:numPr>
          <w:ilvl w:val="0"/>
          <w:numId w:val="8"/>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На выставках творческих работ;</w:t>
      </w:r>
    </w:p>
    <w:p w:rsidR="00863CA4" w:rsidRPr="00FF51B2" w:rsidRDefault="00863CA4" w:rsidP="00863CA4">
      <w:pPr>
        <w:numPr>
          <w:ilvl w:val="0"/>
          <w:numId w:val="8"/>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По результатам участия в художественных конкурсах, смотрах, фестивалях.</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b/>
          <w:sz w:val="28"/>
          <w:szCs w:val="28"/>
          <w:lang w:eastAsia="ru-RU"/>
        </w:rPr>
        <w:t>Критерии оценки</w:t>
      </w:r>
      <w:r w:rsidRPr="00FF51B2">
        <w:rPr>
          <w:rFonts w:ascii="Times New Roman" w:eastAsia="Times New Roman" w:hAnsi="Times New Roman" w:cs="Times New Roman"/>
          <w:sz w:val="28"/>
          <w:szCs w:val="28"/>
          <w:lang w:eastAsia="ru-RU"/>
        </w:rPr>
        <w:t>: качество исполнения, художественная форма, правильное использование материалов, оригинальность, творческий подход, соответствие и раскрытие темы задания.</w:t>
      </w:r>
    </w:p>
    <w:p w:rsidR="00863CA4" w:rsidRPr="00FF51B2" w:rsidRDefault="00863CA4" w:rsidP="00863CA4">
      <w:pPr>
        <w:spacing w:after="0" w:line="240" w:lineRule="auto"/>
        <w:ind w:left="57" w:right="-57" w:firstLine="709"/>
        <w:jc w:val="both"/>
        <w:rPr>
          <w:rFonts w:ascii="Times New Roman" w:eastAsia="Times New Roman" w:hAnsi="Times New Roman" w:cs="Times New Roman"/>
          <w:b/>
          <w:sz w:val="28"/>
          <w:szCs w:val="28"/>
          <w:lang w:eastAsia="ru-RU"/>
        </w:rPr>
      </w:pPr>
      <w:r w:rsidRPr="00FF51B2">
        <w:rPr>
          <w:rFonts w:ascii="Times New Roman" w:eastAsia="Times New Roman" w:hAnsi="Times New Roman" w:cs="Times New Roman"/>
          <w:b/>
          <w:sz w:val="28"/>
          <w:szCs w:val="28"/>
          <w:lang w:eastAsia="ru-RU"/>
        </w:rPr>
        <w:t>Оценка теоретических знаний производится в форме:</w:t>
      </w:r>
    </w:p>
    <w:p w:rsidR="00863CA4" w:rsidRPr="00FF51B2" w:rsidRDefault="00863CA4" w:rsidP="00863CA4">
      <w:pPr>
        <w:numPr>
          <w:ilvl w:val="0"/>
          <w:numId w:val="9"/>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Собеседования;</w:t>
      </w:r>
    </w:p>
    <w:p w:rsidR="00863CA4" w:rsidRPr="00FF51B2" w:rsidRDefault="00863CA4" w:rsidP="00863CA4">
      <w:pPr>
        <w:numPr>
          <w:ilvl w:val="0"/>
          <w:numId w:val="9"/>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Обсуждения;</w:t>
      </w:r>
    </w:p>
    <w:p w:rsidR="00863CA4" w:rsidRPr="00FF51B2" w:rsidRDefault="00863CA4" w:rsidP="00863CA4">
      <w:pPr>
        <w:numPr>
          <w:ilvl w:val="0"/>
          <w:numId w:val="9"/>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Тематических кроссвордов (оценка широты кругозора);</w:t>
      </w:r>
    </w:p>
    <w:p w:rsidR="00863CA4" w:rsidRPr="00FF51B2" w:rsidRDefault="00863CA4" w:rsidP="00863CA4">
      <w:pPr>
        <w:numPr>
          <w:ilvl w:val="0"/>
          <w:numId w:val="9"/>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Тестирования.</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b/>
          <w:sz w:val="28"/>
          <w:szCs w:val="28"/>
          <w:lang w:eastAsia="ru-RU"/>
        </w:rPr>
        <w:t>Критерии</w:t>
      </w:r>
      <w:r w:rsidRPr="00FF51B2">
        <w:rPr>
          <w:rFonts w:ascii="Times New Roman" w:eastAsia="Times New Roman" w:hAnsi="Times New Roman" w:cs="Times New Roman"/>
          <w:sz w:val="28"/>
          <w:szCs w:val="28"/>
          <w:lang w:eastAsia="ru-RU"/>
        </w:rPr>
        <w:t>: объём знаний, осмысленность терминологии, соответствие уровня теоретических знаний уровню практических работ.</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Формирование мировоззренческих нравственных принципов (гражданской позиции, социальной адаптации) определяется с помощью: </w:t>
      </w:r>
    </w:p>
    <w:p w:rsidR="00863CA4" w:rsidRPr="00FF51B2" w:rsidRDefault="00863CA4" w:rsidP="00863CA4">
      <w:pPr>
        <w:numPr>
          <w:ilvl w:val="0"/>
          <w:numId w:val="5"/>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Педагогического наблюдения (тестирования);</w:t>
      </w:r>
    </w:p>
    <w:p w:rsidR="00863CA4" w:rsidRPr="00FF51B2" w:rsidRDefault="00863CA4" w:rsidP="00863CA4">
      <w:pPr>
        <w:numPr>
          <w:ilvl w:val="0"/>
          <w:numId w:val="5"/>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Беседы;</w:t>
      </w:r>
    </w:p>
    <w:p w:rsidR="00863CA4" w:rsidRPr="00FF51B2" w:rsidRDefault="00863CA4" w:rsidP="00863CA4">
      <w:pPr>
        <w:numPr>
          <w:ilvl w:val="0"/>
          <w:numId w:val="5"/>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Обсуждения;</w:t>
      </w:r>
    </w:p>
    <w:p w:rsidR="00863CA4" w:rsidRPr="00FF51B2" w:rsidRDefault="00863CA4" w:rsidP="00863CA4">
      <w:pPr>
        <w:numPr>
          <w:ilvl w:val="0"/>
          <w:numId w:val="5"/>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Участия в сюжетно – ролевых играх (оценка способности взаимодействовать с другими детьми, принимать самостоятельные решения).</w:t>
      </w:r>
    </w:p>
    <w:p w:rsidR="00863CA4" w:rsidRPr="00FF51B2" w:rsidRDefault="00863CA4" w:rsidP="00863CA4">
      <w:pPr>
        <w:spacing w:after="0" w:line="240" w:lineRule="auto"/>
        <w:ind w:left="57" w:right="-57" w:firstLine="709"/>
        <w:jc w:val="both"/>
        <w:rPr>
          <w:rFonts w:ascii="Times New Roman" w:eastAsia="Times New Roman" w:hAnsi="Times New Roman" w:cs="Times New Roman"/>
          <w:b/>
          <w:sz w:val="28"/>
          <w:szCs w:val="28"/>
          <w:lang w:eastAsia="ru-RU"/>
        </w:rPr>
      </w:pPr>
      <w:r w:rsidRPr="00FF51B2">
        <w:rPr>
          <w:rFonts w:ascii="Times New Roman" w:eastAsia="Times New Roman" w:hAnsi="Times New Roman" w:cs="Times New Roman"/>
          <w:b/>
          <w:sz w:val="28"/>
          <w:szCs w:val="28"/>
          <w:lang w:eastAsia="ru-RU"/>
        </w:rPr>
        <w:t>Контроль уровня обучения:</w:t>
      </w:r>
    </w:p>
    <w:p w:rsidR="00863CA4" w:rsidRPr="00FF51B2" w:rsidRDefault="00863CA4" w:rsidP="00863CA4">
      <w:pPr>
        <w:numPr>
          <w:ilvl w:val="0"/>
          <w:numId w:val="6"/>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Текущий контроль (на каждом занятии);</w:t>
      </w:r>
    </w:p>
    <w:p w:rsidR="00863CA4" w:rsidRPr="00FF51B2" w:rsidRDefault="00863CA4" w:rsidP="00863CA4">
      <w:pPr>
        <w:numPr>
          <w:ilvl w:val="0"/>
          <w:numId w:val="6"/>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Итоговый контроль (в конце учебного года).</w:t>
      </w:r>
    </w:p>
    <w:p w:rsidR="00863CA4" w:rsidRPr="00FF51B2" w:rsidRDefault="00863CA4" w:rsidP="00863CA4">
      <w:pPr>
        <w:numPr>
          <w:ilvl w:val="0"/>
          <w:numId w:val="6"/>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По окончанию курса предусматривается защита проектов, выставка.</w:t>
      </w:r>
    </w:p>
    <w:p w:rsidR="00863CA4" w:rsidRPr="00FF51B2" w:rsidRDefault="00863CA4" w:rsidP="00863CA4">
      <w:pPr>
        <w:spacing w:after="0" w:line="240" w:lineRule="auto"/>
        <w:ind w:left="57" w:right="-57" w:firstLine="709"/>
        <w:jc w:val="both"/>
        <w:rPr>
          <w:rFonts w:ascii="Times New Roman" w:hAnsi="Times New Roman" w:cs="Times New Roman"/>
          <w:b/>
          <w:sz w:val="28"/>
          <w:szCs w:val="28"/>
        </w:rPr>
      </w:pPr>
      <w:r w:rsidRPr="00FF51B2">
        <w:rPr>
          <w:rFonts w:ascii="Times New Roman" w:hAnsi="Times New Roman" w:cs="Times New Roman"/>
          <w:b/>
          <w:sz w:val="28"/>
          <w:szCs w:val="28"/>
        </w:rPr>
        <w:t>Организационно-педагогические условия реализации программы</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Образовательный процесс осуществляется на основе учебного плана, рабочей программы и регламентируется расписанием занятий.</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 xml:space="preserve">В качестве нормативно-правовых оснований проектирования данной программы выступает Федеральный закон Российской Федерации от 29.12.2012 г. №273-ФЗ «Об образовании в Российской Федерации», приказ Министерства образования Российской Федерации от 29.08.2013 г. № 1008 «Об утверждении порядка организации и осуществления образовательной деятельности по дополнительным общеобразовательным программам», Устав учреждения, правила внутреннего распорядка обучающихся, локальные акты учреждения. </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b/>
          <w:sz w:val="28"/>
          <w:szCs w:val="28"/>
          <w:lang w:eastAsia="ru-RU"/>
        </w:rPr>
        <w:t xml:space="preserve">Режим занятий </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 xml:space="preserve">Образовательная деятельность проводятся в течение всего календарного   года, с 1 сентября по 31 августа, который делится на учебный период по общеразвивающей программе и летний период.   </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b/>
          <w:sz w:val="28"/>
          <w:szCs w:val="28"/>
        </w:rPr>
        <w:t>Учебный период</w:t>
      </w:r>
      <w:r w:rsidRPr="00FF51B2">
        <w:rPr>
          <w:rFonts w:ascii="Times New Roman" w:hAnsi="Times New Roman" w:cs="Times New Roman"/>
          <w:sz w:val="28"/>
          <w:szCs w:val="28"/>
        </w:rPr>
        <w:t xml:space="preserve"> </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Начало учебного периода- 1 сентября</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Окончание учебного периода – 31 мая</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Учебный период состоит из аудиторных и внеаудиторных занятий.</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-продолжительность аудиторные занятия – 36 недель</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-продолжительность внеаудиторных занятий- 3 недели</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b/>
          <w:sz w:val="28"/>
          <w:szCs w:val="28"/>
        </w:rPr>
        <w:t>Летний период</w:t>
      </w:r>
      <w:r w:rsidRPr="00FF51B2">
        <w:rPr>
          <w:rFonts w:ascii="Times New Roman" w:hAnsi="Times New Roman" w:cs="Times New Roman"/>
          <w:sz w:val="28"/>
          <w:szCs w:val="28"/>
        </w:rPr>
        <w:t>:</w:t>
      </w:r>
    </w:p>
    <w:p w:rsidR="00863CA4" w:rsidRPr="00FF51B2" w:rsidRDefault="00863CA4" w:rsidP="00863CA4">
      <w:pPr>
        <w:pStyle w:val="ConsPlusNormal"/>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Начало летнего периода – 1 июня;</w:t>
      </w:r>
    </w:p>
    <w:p w:rsidR="00863CA4" w:rsidRPr="00FF51B2" w:rsidRDefault="00863CA4" w:rsidP="00863CA4">
      <w:pPr>
        <w:pStyle w:val="ConsPlusNormal"/>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Окончание летнего периода – 31 августа;</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 xml:space="preserve">Летний период состоит из </w:t>
      </w:r>
      <w:proofErr w:type="spellStart"/>
      <w:r w:rsidRPr="00FF51B2">
        <w:rPr>
          <w:rFonts w:ascii="Times New Roman" w:hAnsi="Times New Roman" w:cs="Times New Roman"/>
          <w:sz w:val="28"/>
          <w:szCs w:val="28"/>
        </w:rPr>
        <w:t>внеуадиторных</w:t>
      </w:r>
      <w:proofErr w:type="spellEnd"/>
      <w:r w:rsidRPr="00FF51B2">
        <w:rPr>
          <w:rFonts w:ascii="Times New Roman" w:hAnsi="Times New Roman" w:cs="Times New Roman"/>
          <w:sz w:val="28"/>
          <w:szCs w:val="28"/>
        </w:rPr>
        <w:t xml:space="preserve"> занятий и самоподготовки.</w:t>
      </w:r>
    </w:p>
    <w:p w:rsidR="00863CA4" w:rsidRPr="00FF51B2" w:rsidRDefault="00863CA4" w:rsidP="00863CA4">
      <w:pPr>
        <w:pStyle w:val="ConsPlusNormal"/>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 xml:space="preserve">- Продолжительность внеаудиторных занятий </w:t>
      </w:r>
      <w:r w:rsidRPr="00FF51B2">
        <w:rPr>
          <w:rFonts w:ascii="Times New Roman" w:hAnsi="Times New Roman" w:cs="Times New Roman"/>
          <w:i/>
          <w:sz w:val="28"/>
          <w:szCs w:val="28"/>
        </w:rPr>
        <w:t>–</w:t>
      </w:r>
      <w:r w:rsidRPr="00FF51B2">
        <w:rPr>
          <w:rFonts w:ascii="Times New Roman" w:hAnsi="Times New Roman" w:cs="Times New Roman"/>
          <w:sz w:val="28"/>
          <w:szCs w:val="28"/>
        </w:rPr>
        <w:t xml:space="preserve">7 недель;  </w:t>
      </w:r>
    </w:p>
    <w:p w:rsidR="00863CA4" w:rsidRPr="00FF51B2" w:rsidRDefault="00863CA4" w:rsidP="00863CA4">
      <w:pPr>
        <w:pStyle w:val="ConsPlusNormal"/>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 xml:space="preserve">         - Продолжительность самоподготовки -6 недель  </w:t>
      </w:r>
    </w:p>
    <w:p w:rsidR="00863CA4" w:rsidRPr="00FF51B2" w:rsidRDefault="00863CA4" w:rsidP="00863CA4">
      <w:pPr>
        <w:pStyle w:val="ConsPlusNormal"/>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 xml:space="preserve"> Комплектование в группы производится с 1 июня по 1 сентября          текущего года для групп второго и последующих годов обучения,</w:t>
      </w:r>
    </w:p>
    <w:p w:rsidR="00863CA4" w:rsidRPr="00FF51B2" w:rsidRDefault="00863CA4" w:rsidP="00863CA4">
      <w:pPr>
        <w:pStyle w:val="ConsPlusNormal"/>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и до 10 сентября – для первого года обучения.</w:t>
      </w:r>
    </w:p>
    <w:p w:rsidR="00863CA4" w:rsidRPr="00FF51B2" w:rsidRDefault="00863CA4" w:rsidP="00863CA4">
      <w:pPr>
        <w:spacing w:after="0" w:line="240" w:lineRule="auto"/>
        <w:ind w:left="57" w:right="-57" w:firstLine="709"/>
        <w:jc w:val="both"/>
        <w:rPr>
          <w:rFonts w:ascii="Times New Roman" w:hAnsi="Times New Roman" w:cs="Times New Roman"/>
          <w:color w:val="000000"/>
          <w:sz w:val="28"/>
          <w:szCs w:val="28"/>
        </w:rPr>
      </w:pPr>
      <w:r w:rsidRPr="00FF51B2">
        <w:rPr>
          <w:rFonts w:ascii="Times New Roman" w:hAnsi="Times New Roman" w:cs="Times New Roman"/>
          <w:sz w:val="28"/>
          <w:szCs w:val="28"/>
        </w:rPr>
        <w:t>Дополнительная общеразвивающая программа рассчитана на 1 год обучения.</w:t>
      </w:r>
      <w:r w:rsidRPr="00FF51B2">
        <w:rPr>
          <w:rFonts w:ascii="Times New Roman" w:hAnsi="Times New Roman" w:cs="Times New Roman"/>
          <w:color w:val="000000"/>
          <w:sz w:val="28"/>
          <w:szCs w:val="28"/>
        </w:rPr>
        <w:t xml:space="preserve"> </w:t>
      </w:r>
    </w:p>
    <w:p w:rsidR="00863CA4" w:rsidRPr="00FF51B2" w:rsidRDefault="00863CA4" w:rsidP="00863CA4">
      <w:pPr>
        <w:spacing w:after="0" w:line="240" w:lineRule="auto"/>
        <w:ind w:left="57" w:right="-57" w:firstLine="709"/>
        <w:jc w:val="both"/>
        <w:rPr>
          <w:rFonts w:ascii="Times New Roman" w:hAnsi="Times New Roman" w:cs="Times New Roman"/>
          <w:color w:val="000000"/>
          <w:sz w:val="28"/>
          <w:szCs w:val="28"/>
        </w:rPr>
      </w:pPr>
      <w:r w:rsidRPr="00FF51B2">
        <w:rPr>
          <w:rFonts w:ascii="Times New Roman" w:hAnsi="Times New Roman" w:cs="Times New Roman"/>
          <w:color w:val="000000"/>
          <w:sz w:val="28"/>
          <w:szCs w:val="28"/>
        </w:rPr>
        <w:t xml:space="preserve">1 года обучения рассчитан на 72 часа (36 аудиторных занятий),  </w:t>
      </w:r>
    </w:p>
    <w:p w:rsidR="00863CA4" w:rsidRPr="00FF51B2" w:rsidRDefault="00863CA4" w:rsidP="00863CA4">
      <w:pPr>
        <w:shd w:val="clear" w:color="auto" w:fill="FFFFFF"/>
        <w:spacing w:after="0" w:line="240" w:lineRule="auto"/>
        <w:ind w:left="57" w:right="-57" w:firstLine="709"/>
        <w:jc w:val="both"/>
        <w:rPr>
          <w:rFonts w:ascii="Times New Roman" w:hAnsi="Times New Roman" w:cs="Times New Roman"/>
          <w:sz w:val="28"/>
          <w:szCs w:val="28"/>
        </w:rPr>
      </w:pP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i/>
          <w:sz w:val="28"/>
          <w:szCs w:val="28"/>
          <w:u w:val="dash"/>
        </w:rPr>
        <w:t>Общее количество часов включая летний период, составляет часа</w:t>
      </w:r>
      <w:r w:rsidRPr="00FF51B2">
        <w:rPr>
          <w:rFonts w:ascii="Times New Roman" w:hAnsi="Times New Roman" w:cs="Times New Roman"/>
          <w:sz w:val="28"/>
          <w:szCs w:val="28"/>
        </w:rPr>
        <w:t>.</w:t>
      </w: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hAnsi="Times New Roman" w:cs="Times New Roman"/>
          <w:b/>
          <w:sz w:val="28"/>
          <w:szCs w:val="28"/>
        </w:rPr>
        <w:t>Режим занятий:</w:t>
      </w:r>
      <w:r w:rsidRPr="00FF51B2">
        <w:rPr>
          <w:rFonts w:ascii="Times New Roman" w:eastAsia="Times New Roman" w:hAnsi="Times New Roman" w:cs="Times New Roman"/>
          <w:sz w:val="28"/>
          <w:szCs w:val="28"/>
          <w:lang w:eastAsia="ru-RU"/>
        </w:rPr>
        <w:t xml:space="preserve"> При определении режима занятий учтены санитарно-эпидемиологические требования:</w:t>
      </w:r>
    </w:p>
    <w:p w:rsidR="00863CA4" w:rsidRPr="00FF51B2" w:rsidRDefault="00863CA4" w:rsidP="00863CA4">
      <w:pPr>
        <w:pStyle w:val="a5"/>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Занятия проводятся 1 раза в неделю по 2 часа (продолжительностью – 45 минут и 10 минут – перерыв).</w:t>
      </w:r>
    </w:p>
    <w:p w:rsidR="00863CA4" w:rsidRPr="00FF51B2" w:rsidRDefault="00863CA4" w:rsidP="00863CA4">
      <w:pPr>
        <w:shd w:val="clear" w:color="auto" w:fill="FFFFFF"/>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По необходимости возможна коррекция режима занятий, а также варьирование тем в зависимости от состава группы, календаря праздничных   дат и потребностей учреждения.</w:t>
      </w:r>
    </w:p>
    <w:p w:rsidR="00863CA4" w:rsidRPr="00FF51B2" w:rsidRDefault="00863CA4" w:rsidP="00863CA4">
      <w:pPr>
        <w:autoSpaceDE w:val="0"/>
        <w:autoSpaceDN w:val="0"/>
        <w:adjustRightInd w:val="0"/>
        <w:spacing w:after="0" w:line="240" w:lineRule="auto"/>
        <w:ind w:left="57" w:right="-57" w:firstLine="709"/>
        <w:jc w:val="both"/>
        <w:rPr>
          <w:rFonts w:ascii="Times New Roman" w:eastAsia="Times New Roman" w:hAnsi="Times New Roman" w:cs="Times New Roman"/>
          <w:b/>
          <w:sz w:val="28"/>
          <w:szCs w:val="28"/>
          <w:lang w:eastAsia="ru-RU"/>
        </w:rPr>
      </w:pPr>
    </w:p>
    <w:p w:rsidR="00863CA4" w:rsidRPr="00FF51B2" w:rsidRDefault="00863CA4" w:rsidP="00863CA4">
      <w:pPr>
        <w:pStyle w:val="ConsPlusNormal"/>
        <w:ind w:left="57" w:right="-57" w:firstLine="709"/>
        <w:jc w:val="both"/>
        <w:rPr>
          <w:rFonts w:ascii="Times New Roman" w:hAnsi="Times New Roman" w:cs="Times New Roman"/>
          <w:sz w:val="28"/>
          <w:szCs w:val="28"/>
        </w:rPr>
      </w:pPr>
      <w:r w:rsidRPr="00FF51B2">
        <w:rPr>
          <w:rFonts w:ascii="Times New Roman" w:hAnsi="Times New Roman" w:cs="Times New Roman"/>
          <w:b/>
          <w:sz w:val="28"/>
          <w:szCs w:val="28"/>
        </w:rPr>
        <w:t>Формы работы в летний период</w:t>
      </w:r>
      <w:r w:rsidRPr="00FF51B2">
        <w:rPr>
          <w:rFonts w:ascii="Times New Roman" w:hAnsi="Times New Roman" w:cs="Times New Roman"/>
          <w:sz w:val="28"/>
          <w:szCs w:val="28"/>
        </w:rPr>
        <w:t xml:space="preserve">: В летний период занятия детей в объединении проводятся в разных формах и видах: экскурсии, поездки, соревнования, конкурсы, участие в работе летнего оздоровительного лагеря, самоподготовка. </w:t>
      </w:r>
    </w:p>
    <w:p w:rsidR="00863CA4" w:rsidRPr="00FF51B2" w:rsidRDefault="00863CA4" w:rsidP="00863CA4">
      <w:pPr>
        <w:spacing w:after="0" w:line="240" w:lineRule="auto"/>
        <w:ind w:left="57" w:right="-57" w:firstLine="709"/>
        <w:jc w:val="both"/>
        <w:rPr>
          <w:rFonts w:ascii="Times New Roman" w:hAnsi="Times New Roman" w:cs="Times New Roman"/>
          <w:b/>
          <w:sz w:val="28"/>
          <w:szCs w:val="28"/>
        </w:rPr>
      </w:pPr>
    </w:p>
    <w:p w:rsidR="00863CA4" w:rsidRDefault="00863CA4" w:rsidP="00863CA4">
      <w:pPr>
        <w:spacing w:after="0" w:line="240" w:lineRule="auto"/>
        <w:ind w:left="57" w:right="-57" w:firstLine="709"/>
        <w:jc w:val="both"/>
        <w:rPr>
          <w:rFonts w:ascii="Times New Roman" w:hAnsi="Times New Roman" w:cs="Times New Roman"/>
          <w:b/>
          <w:sz w:val="28"/>
          <w:szCs w:val="28"/>
        </w:rPr>
      </w:pPr>
    </w:p>
    <w:p w:rsidR="00863CA4" w:rsidRDefault="00863CA4" w:rsidP="00863CA4">
      <w:pPr>
        <w:spacing w:after="0" w:line="240" w:lineRule="auto"/>
        <w:ind w:left="57" w:right="-57" w:firstLine="709"/>
        <w:jc w:val="both"/>
        <w:rPr>
          <w:rFonts w:ascii="Times New Roman" w:hAnsi="Times New Roman" w:cs="Times New Roman"/>
          <w:b/>
          <w:sz w:val="28"/>
          <w:szCs w:val="28"/>
        </w:rPr>
      </w:pPr>
    </w:p>
    <w:p w:rsidR="00863CA4" w:rsidRDefault="00863CA4" w:rsidP="00863CA4">
      <w:pPr>
        <w:spacing w:after="0" w:line="240" w:lineRule="auto"/>
        <w:ind w:left="57" w:right="-57" w:firstLine="709"/>
        <w:jc w:val="both"/>
        <w:rPr>
          <w:rFonts w:ascii="Times New Roman" w:hAnsi="Times New Roman" w:cs="Times New Roman"/>
          <w:b/>
          <w:sz w:val="28"/>
          <w:szCs w:val="28"/>
        </w:rPr>
      </w:pPr>
    </w:p>
    <w:p w:rsidR="00863CA4" w:rsidRDefault="00863CA4" w:rsidP="00863CA4">
      <w:pPr>
        <w:spacing w:after="0" w:line="240" w:lineRule="auto"/>
        <w:ind w:left="57" w:right="-57" w:firstLine="709"/>
        <w:jc w:val="both"/>
        <w:rPr>
          <w:rFonts w:ascii="Times New Roman" w:hAnsi="Times New Roman" w:cs="Times New Roman"/>
          <w:b/>
          <w:sz w:val="28"/>
          <w:szCs w:val="28"/>
        </w:rPr>
      </w:pPr>
    </w:p>
    <w:p w:rsidR="00863CA4" w:rsidRDefault="00863CA4" w:rsidP="00863CA4">
      <w:pPr>
        <w:spacing w:after="0" w:line="240" w:lineRule="auto"/>
        <w:ind w:left="57" w:right="-57" w:firstLine="709"/>
        <w:jc w:val="both"/>
        <w:rPr>
          <w:rFonts w:ascii="Times New Roman" w:hAnsi="Times New Roman" w:cs="Times New Roman"/>
          <w:b/>
          <w:sz w:val="28"/>
          <w:szCs w:val="28"/>
        </w:rPr>
      </w:pPr>
    </w:p>
    <w:p w:rsidR="00863CA4" w:rsidRDefault="00863CA4" w:rsidP="00863CA4">
      <w:pPr>
        <w:spacing w:after="0" w:line="240" w:lineRule="auto"/>
        <w:ind w:left="57" w:right="-57" w:firstLine="709"/>
        <w:jc w:val="both"/>
        <w:rPr>
          <w:rFonts w:ascii="Times New Roman" w:hAnsi="Times New Roman" w:cs="Times New Roman"/>
          <w:b/>
          <w:sz w:val="28"/>
          <w:szCs w:val="28"/>
        </w:rPr>
      </w:pPr>
    </w:p>
    <w:p w:rsidR="00863CA4" w:rsidRDefault="00863CA4" w:rsidP="00863CA4">
      <w:pPr>
        <w:spacing w:after="0" w:line="240" w:lineRule="auto"/>
        <w:ind w:left="57" w:right="-57" w:firstLine="709"/>
        <w:jc w:val="both"/>
        <w:rPr>
          <w:rFonts w:ascii="Times New Roman" w:hAnsi="Times New Roman" w:cs="Times New Roman"/>
          <w:b/>
          <w:sz w:val="28"/>
          <w:szCs w:val="28"/>
        </w:rPr>
      </w:pPr>
    </w:p>
    <w:p w:rsidR="00863CA4" w:rsidRDefault="00863CA4" w:rsidP="00863CA4">
      <w:pPr>
        <w:spacing w:after="0" w:line="240" w:lineRule="auto"/>
        <w:ind w:left="57" w:right="-57" w:firstLine="709"/>
        <w:jc w:val="both"/>
        <w:rPr>
          <w:rFonts w:ascii="Times New Roman" w:hAnsi="Times New Roman" w:cs="Times New Roman"/>
          <w:b/>
          <w:sz w:val="28"/>
          <w:szCs w:val="28"/>
        </w:rPr>
      </w:pPr>
    </w:p>
    <w:p w:rsidR="00863CA4" w:rsidRDefault="00863CA4" w:rsidP="00863CA4">
      <w:pPr>
        <w:spacing w:after="0" w:line="240" w:lineRule="auto"/>
        <w:ind w:left="57" w:right="-57" w:firstLine="709"/>
        <w:jc w:val="both"/>
        <w:rPr>
          <w:rFonts w:ascii="Times New Roman" w:hAnsi="Times New Roman" w:cs="Times New Roman"/>
          <w:b/>
          <w:sz w:val="28"/>
          <w:szCs w:val="28"/>
        </w:rPr>
      </w:pPr>
    </w:p>
    <w:p w:rsidR="00863CA4" w:rsidRDefault="00863CA4" w:rsidP="00863CA4">
      <w:pPr>
        <w:spacing w:after="0" w:line="240" w:lineRule="auto"/>
        <w:ind w:left="57" w:right="-57" w:firstLine="709"/>
        <w:jc w:val="both"/>
        <w:rPr>
          <w:rFonts w:ascii="Times New Roman" w:hAnsi="Times New Roman" w:cs="Times New Roman"/>
          <w:b/>
          <w:sz w:val="28"/>
          <w:szCs w:val="28"/>
        </w:rPr>
      </w:pPr>
    </w:p>
    <w:p w:rsidR="00863CA4" w:rsidRDefault="00863CA4" w:rsidP="00863CA4">
      <w:pPr>
        <w:spacing w:after="0" w:line="240" w:lineRule="auto"/>
        <w:ind w:left="57" w:right="-57" w:firstLine="709"/>
        <w:jc w:val="both"/>
        <w:rPr>
          <w:rFonts w:ascii="Times New Roman" w:hAnsi="Times New Roman" w:cs="Times New Roman"/>
          <w:b/>
          <w:sz w:val="28"/>
          <w:szCs w:val="28"/>
        </w:rPr>
      </w:pPr>
    </w:p>
    <w:p w:rsidR="00863CA4" w:rsidRDefault="00863CA4" w:rsidP="00863CA4">
      <w:pPr>
        <w:spacing w:after="0" w:line="240" w:lineRule="auto"/>
        <w:ind w:left="57" w:right="-57" w:firstLine="709"/>
        <w:jc w:val="both"/>
        <w:rPr>
          <w:rFonts w:ascii="Times New Roman" w:hAnsi="Times New Roman" w:cs="Times New Roman"/>
          <w:b/>
          <w:sz w:val="28"/>
          <w:szCs w:val="28"/>
        </w:rPr>
      </w:pPr>
    </w:p>
    <w:p w:rsidR="00863CA4" w:rsidRDefault="00863CA4" w:rsidP="00863CA4">
      <w:pPr>
        <w:spacing w:after="0" w:line="240" w:lineRule="auto"/>
        <w:ind w:left="57" w:right="-57" w:firstLine="709"/>
        <w:jc w:val="both"/>
        <w:rPr>
          <w:rFonts w:ascii="Times New Roman" w:hAnsi="Times New Roman" w:cs="Times New Roman"/>
          <w:b/>
          <w:sz w:val="28"/>
          <w:szCs w:val="28"/>
        </w:rPr>
      </w:pPr>
    </w:p>
    <w:p w:rsidR="00863CA4" w:rsidRDefault="00863CA4" w:rsidP="00863CA4">
      <w:pPr>
        <w:spacing w:after="0" w:line="240" w:lineRule="auto"/>
        <w:ind w:left="57" w:right="-57" w:firstLine="709"/>
        <w:jc w:val="both"/>
        <w:rPr>
          <w:rFonts w:ascii="Times New Roman" w:hAnsi="Times New Roman" w:cs="Times New Roman"/>
          <w:b/>
          <w:sz w:val="28"/>
          <w:szCs w:val="28"/>
        </w:rPr>
      </w:pPr>
    </w:p>
    <w:p w:rsidR="00863CA4" w:rsidRDefault="00863CA4" w:rsidP="00863CA4">
      <w:pPr>
        <w:spacing w:after="0" w:line="240" w:lineRule="auto"/>
        <w:ind w:left="57" w:right="-57" w:firstLine="709"/>
        <w:jc w:val="both"/>
        <w:rPr>
          <w:rFonts w:ascii="Times New Roman" w:hAnsi="Times New Roman" w:cs="Times New Roman"/>
          <w:b/>
          <w:sz w:val="28"/>
          <w:szCs w:val="28"/>
        </w:rPr>
      </w:pPr>
    </w:p>
    <w:p w:rsidR="00863CA4" w:rsidRPr="00FF51B2" w:rsidRDefault="00863CA4" w:rsidP="00863CA4">
      <w:pPr>
        <w:spacing w:after="0" w:line="240" w:lineRule="auto"/>
        <w:ind w:left="57" w:right="-57" w:firstLine="709"/>
        <w:jc w:val="both"/>
        <w:rPr>
          <w:rFonts w:ascii="Times New Roman" w:hAnsi="Times New Roman" w:cs="Times New Roman"/>
          <w:b/>
          <w:sz w:val="28"/>
          <w:szCs w:val="28"/>
        </w:rPr>
      </w:pPr>
    </w:p>
    <w:p w:rsidR="00863CA4" w:rsidRPr="00FF51B2" w:rsidRDefault="00863CA4" w:rsidP="00863CA4">
      <w:pPr>
        <w:spacing w:after="0" w:line="240" w:lineRule="auto"/>
        <w:ind w:right="-57"/>
        <w:jc w:val="center"/>
        <w:rPr>
          <w:rFonts w:ascii="Times New Roman" w:hAnsi="Times New Roman" w:cs="Times New Roman"/>
          <w:b/>
          <w:sz w:val="28"/>
          <w:szCs w:val="28"/>
        </w:rPr>
      </w:pPr>
      <w:r w:rsidRPr="00FF51B2">
        <w:rPr>
          <w:rFonts w:ascii="Times New Roman" w:hAnsi="Times New Roman" w:cs="Times New Roman"/>
          <w:b/>
          <w:sz w:val="28"/>
          <w:szCs w:val="28"/>
        </w:rPr>
        <w:t>УЧЕБНЫЙ ПЛАН</w:t>
      </w:r>
    </w:p>
    <w:p w:rsidR="00863CA4" w:rsidRPr="00FF51B2" w:rsidRDefault="00863CA4" w:rsidP="00863CA4">
      <w:pPr>
        <w:spacing w:after="0" w:line="240" w:lineRule="auto"/>
        <w:ind w:left="57" w:right="-57" w:firstLine="709"/>
        <w:jc w:val="center"/>
        <w:rPr>
          <w:rFonts w:ascii="Times New Roman" w:eastAsia="Times New Roman" w:hAnsi="Times New Roman" w:cs="Times New Roman"/>
          <w:sz w:val="28"/>
          <w:szCs w:val="28"/>
          <w:lang w:eastAsia="ru-RU"/>
        </w:rPr>
      </w:pPr>
      <w:r w:rsidRPr="00FF51B2">
        <w:rPr>
          <w:rFonts w:ascii="Times New Roman" w:eastAsia="Times New Roman" w:hAnsi="Times New Roman" w:cs="Times New Roman"/>
          <w:b/>
          <w:bCs/>
          <w:sz w:val="28"/>
          <w:szCs w:val="28"/>
          <w:lang w:eastAsia="ru-RU"/>
        </w:rPr>
        <w:t>Учебно-тематический план</w:t>
      </w:r>
    </w:p>
    <w:p w:rsidR="00863CA4" w:rsidRPr="00FF51B2" w:rsidRDefault="00863CA4" w:rsidP="00863CA4">
      <w:pPr>
        <w:spacing w:after="0" w:line="240" w:lineRule="auto"/>
        <w:ind w:left="57" w:right="-57" w:firstLine="709"/>
        <w:jc w:val="center"/>
        <w:rPr>
          <w:rFonts w:ascii="Times New Roman" w:eastAsia="Times New Roman" w:hAnsi="Times New Roman" w:cs="Times New Roman"/>
          <w:color w:val="000000" w:themeColor="text1"/>
          <w:sz w:val="28"/>
          <w:szCs w:val="28"/>
          <w:lang w:eastAsia="ru-RU"/>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9"/>
        <w:gridCol w:w="3299"/>
        <w:gridCol w:w="1482"/>
        <w:gridCol w:w="1705"/>
        <w:gridCol w:w="2009"/>
      </w:tblGrid>
      <w:tr w:rsidR="00863CA4" w:rsidRPr="00FF51B2" w:rsidTr="00863CA4">
        <w:trPr>
          <w:trHeight w:val="585"/>
          <w:jc w:val="center"/>
        </w:trPr>
        <w:tc>
          <w:tcPr>
            <w:tcW w:w="699" w:type="dxa"/>
            <w:vMerge w:val="restart"/>
            <w:tcBorders>
              <w:top w:val="single" w:sz="8" w:space="0" w:color="auto"/>
              <w:left w:val="single" w:sz="8" w:space="0" w:color="auto"/>
              <w:right w:val="single" w:sz="8" w:space="0" w:color="auto"/>
            </w:tcBorders>
            <w:shd w:val="clear" w:color="auto" w:fill="auto"/>
            <w:tcMar>
              <w:top w:w="75" w:type="dxa"/>
              <w:left w:w="75" w:type="dxa"/>
              <w:bottom w:w="75" w:type="dxa"/>
              <w:right w:w="75" w:type="dxa"/>
            </w:tcMar>
            <w:hideMark/>
          </w:tcPr>
          <w:p w:rsidR="00863CA4" w:rsidRPr="00863CA4" w:rsidRDefault="00863CA4" w:rsidP="00863CA4">
            <w:pPr>
              <w:tabs>
                <w:tab w:val="left" w:pos="6780"/>
              </w:tabs>
              <w:spacing w:after="0" w:line="240" w:lineRule="auto"/>
              <w:ind w:left="57" w:right="-57"/>
              <w:jc w:val="both"/>
              <w:rPr>
                <w:rFonts w:ascii="Times New Roman" w:hAnsi="Times New Roman" w:cs="Times New Roman"/>
                <w:b/>
                <w:sz w:val="24"/>
                <w:szCs w:val="24"/>
              </w:rPr>
            </w:pPr>
            <w:r w:rsidRPr="00863CA4">
              <w:rPr>
                <w:rFonts w:ascii="Times New Roman" w:hAnsi="Times New Roman" w:cs="Times New Roman"/>
                <w:b/>
                <w:sz w:val="24"/>
                <w:szCs w:val="24"/>
              </w:rPr>
              <w:t>№ п/п</w:t>
            </w:r>
          </w:p>
        </w:tc>
        <w:tc>
          <w:tcPr>
            <w:tcW w:w="3299" w:type="dxa"/>
            <w:vMerge w:val="restart"/>
            <w:tcBorders>
              <w:top w:val="single" w:sz="8" w:space="0" w:color="auto"/>
              <w:left w:val="nil"/>
              <w:right w:val="single" w:sz="8" w:space="0" w:color="auto"/>
            </w:tcBorders>
            <w:shd w:val="clear" w:color="auto" w:fill="auto"/>
            <w:tcMar>
              <w:top w:w="75" w:type="dxa"/>
              <w:left w:w="75" w:type="dxa"/>
              <w:bottom w:w="75" w:type="dxa"/>
              <w:right w:w="75" w:type="dxa"/>
            </w:tcMar>
            <w:hideMark/>
          </w:tcPr>
          <w:p w:rsidR="00863CA4" w:rsidRPr="00863CA4" w:rsidRDefault="00863CA4" w:rsidP="00863CA4">
            <w:pPr>
              <w:tabs>
                <w:tab w:val="left" w:pos="6780"/>
              </w:tabs>
              <w:spacing w:after="0" w:line="240" w:lineRule="auto"/>
              <w:ind w:left="57" w:right="-57"/>
              <w:rPr>
                <w:rFonts w:ascii="Times New Roman" w:hAnsi="Times New Roman" w:cs="Times New Roman"/>
                <w:b/>
                <w:sz w:val="24"/>
                <w:szCs w:val="24"/>
              </w:rPr>
            </w:pPr>
            <w:r w:rsidRPr="00863CA4">
              <w:rPr>
                <w:rFonts w:ascii="Times New Roman" w:hAnsi="Times New Roman" w:cs="Times New Roman"/>
                <w:b/>
                <w:color w:val="000000"/>
                <w:sz w:val="24"/>
                <w:szCs w:val="24"/>
                <w:shd w:val="clear" w:color="auto" w:fill="FFFFFF"/>
              </w:rPr>
              <w:t>Раздел программы/ Предмет, дисциплина, модуль</w:t>
            </w:r>
          </w:p>
        </w:tc>
        <w:tc>
          <w:tcPr>
            <w:tcW w:w="1482" w:type="dxa"/>
            <w:vMerge w:val="restart"/>
            <w:tcBorders>
              <w:top w:val="single" w:sz="8" w:space="0" w:color="auto"/>
              <w:left w:val="nil"/>
              <w:right w:val="single" w:sz="8" w:space="0" w:color="auto"/>
            </w:tcBorders>
            <w:shd w:val="clear" w:color="auto" w:fill="auto"/>
            <w:tcMar>
              <w:top w:w="75" w:type="dxa"/>
              <w:left w:w="75" w:type="dxa"/>
              <w:bottom w:w="75" w:type="dxa"/>
              <w:right w:w="75" w:type="dxa"/>
            </w:tcMar>
            <w:hideMark/>
          </w:tcPr>
          <w:p w:rsidR="00863CA4" w:rsidRPr="00863CA4" w:rsidRDefault="00863CA4" w:rsidP="00863CA4">
            <w:pPr>
              <w:tabs>
                <w:tab w:val="left" w:pos="6780"/>
              </w:tabs>
              <w:spacing w:after="0" w:line="240" w:lineRule="auto"/>
              <w:ind w:left="57" w:right="-57"/>
              <w:rPr>
                <w:rFonts w:ascii="Times New Roman" w:hAnsi="Times New Roman" w:cs="Times New Roman"/>
                <w:b/>
                <w:sz w:val="24"/>
                <w:szCs w:val="24"/>
              </w:rPr>
            </w:pPr>
            <w:r w:rsidRPr="00863CA4">
              <w:rPr>
                <w:rFonts w:ascii="Times New Roman" w:hAnsi="Times New Roman" w:cs="Times New Roman"/>
                <w:b/>
                <w:sz w:val="24"/>
                <w:szCs w:val="24"/>
              </w:rPr>
              <w:t>Общее количество</w:t>
            </w:r>
          </w:p>
          <w:p w:rsidR="00863CA4" w:rsidRPr="00863CA4" w:rsidRDefault="00863CA4" w:rsidP="00863CA4">
            <w:pPr>
              <w:tabs>
                <w:tab w:val="left" w:pos="6780"/>
              </w:tabs>
              <w:spacing w:after="0" w:line="240" w:lineRule="auto"/>
              <w:ind w:left="57" w:right="-57"/>
              <w:rPr>
                <w:rFonts w:ascii="Times New Roman" w:hAnsi="Times New Roman" w:cs="Times New Roman"/>
                <w:b/>
                <w:sz w:val="24"/>
                <w:szCs w:val="24"/>
              </w:rPr>
            </w:pPr>
            <w:r w:rsidRPr="00863CA4">
              <w:rPr>
                <w:rFonts w:ascii="Times New Roman" w:hAnsi="Times New Roman" w:cs="Times New Roman"/>
                <w:b/>
                <w:sz w:val="24"/>
                <w:szCs w:val="24"/>
              </w:rPr>
              <w:t>часов</w:t>
            </w:r>
          </w:p>
        </w:tc>
        <w:tc>
          <w:tcPr>
            <w:tcW w:w="3714" w:type="dxa"/>
            <w:gridSpan w:val="2"/>
            <w:tcBorders>
              <w:top w:val="single" w:sz="8" w:space="0" w:color="auto"/>
              <w:left w:val="nil"/>
              <w:bottom w:val="single" w:sz="4" w:space="0" w:color="auto"/>
              <w:right w:val="single" w:sz="8" w:space="0" w:color="auto"/>
            </w:tcBorders>
            <w:shd w:val="clear" w:color="auto" w:fill="auto"/>
            <w:tcMar>
              <w:top w:w="75" w:type="dxa"/>
              <w:left w:w="75" w:type="dxa"/>
              <w:bottom w:w="75" w:type="dxa"/>
              <w:right w:w="75" w:type="dxa"/>
            </w:tcMar>
            <w:vAlign w:val="center"/>
            <w:hideMark/>
          </w:tcPr>
          <w:p w:rsidR="00863CA4" w:rsidRPr="00863CA4" w:rsidRDefault="00863CA4" w:rsidP="00624551">
            <w:pPr>
              <w:spacing w:after="0" w:line="240" w:lineRule="auto"/>
              <w:ind w:left="57" w:right="-57" w:firstLine="709"/>
              <w:rPr>
                <w:rFonts w:ascii="Times New Roman" w:eastAsia="Times New Roman" w:hAnsi="Times New Roman" w:cs="Times New Roman"/>
                <w:color w:val="000000" w:themeColor="text1"/>
                <w:sz w:val="24"/>
                <w:szCs w:val="24"/>
                <w:lang w:eastAsia="ru-RU"/>
              </w:rPr>
            </w:pPr>
            <w:r w:rsidRPr="00863CA4">
              <w:rPr>
                <w:rFonts w:ascii="Times New Roman" w:hAnsi="Times New Roman" w:cs="Times New Roman"/>
                <w:b/>
                <w:sz w:val="24"/>
                <w:szCs w:val="24"/>
              </w:rPr>
              <w:t>В том числе</w:t>
            </w:r>
          </w:p>
        </w:tc>
      </w:tr>
      <w:tr w:rsidR="00863CA4" w:rsidRPr="00FF51B2" w:rsidTr="00863CA4">
        <w:trPr>
          <w:trHeight w:val="336"/>
          <w:jc w:val="center"/>
        </w:trPr>
        <w:tc>
          <w:tcPr>
            <w:tcW w:w="699" w:type="dxa"/>
            <w:vMerge/>
            <w:tcBorders>
              <w:left w:val="single" w:sz="8" w:space="0" w:color="auto"/>
              <w:bottom w:val="single" w:sz="8" w:space="0" w:color="auto"/>
              <w:right w:val="single" w:sz="8" w:space="0" w:color="auto"/>
            </w:tcBorders>
            <w:shd w:val="clear" w:color="auto" w:fill="auto"/>
            <w:tcMar>
              <w:top w:w="75" w:type="dxa"/>
              <w:left w:w="75" w:type="dxa"/>
              <w:bottom w:w="75" w:type="dxa"/>
              <w:right w:w="75" w:type="dxa"/>
            </w:tcMar>
          </w:tcPr>
          <w:p w:rsidR="00863CA4" w:rsidRPr="00863CA4" w:rsidRDefault="00863CA4" w:rsidP="00624551">
            <w:pPr>
              <w:tabs>
                <w:tab w:val="left" w:pos="6780"/>
              </w:tabs>
              <w:spacing w:after="0" w:line="240" w:lineRule="auto"/>
              <w:ind w:left="57" w:right="-57" w:firstLine="709"/>
              <w:jc w:val="both"/>
              <w:rPr>
                <w:rFonts w:ascii="Times New Roman" w:hAnsi="Times New Roman" w:cs="Times New Roman"/>
                <w:b/>
                <w:sz w:val="24"/>
                <w:szCs w:val="24"/>
              </w:rPr>
            </w:pPr>
          </w:p>
        </w:tc>
        <w:tc>
          <w:tcPr>
            <w:tcW w:w="3299" w:type="dxa"/>
            <w:vMerge/>
            <w:tcBorders>
              <w:left w:val="nil"/>
              <w:bottom w:val="single" w:sz="8" w:space="0" w:color="auto"/>
              <w:right w:val="single" w:sz="8" w:space="0" w:color="auto"/>
            </w:tcBorders>
            <w:shd w:val="clear" w:color="auto" w:fill="auto"/>
            <w:tcMar>
              <w:top w:w="75" w:type="dxa"/>
              <w:left w:w="75" w:type="dxa"/>
              <w:bottom w:w="75" w:type="dxa"/>
              <w:right w:w="75" w:type="dxa"/>
            </w:tcMar>
          </w:tcPr>
          <w:p w:rsidR="00863CA4" w:rsidRPr="00863CA4" w:rsidRDefault="00863CA4" w:rsidP="00624551">
            <w:pPr>
              <w:tabs>
                <w:tab w:val="left" w:pos="6780"/>
              </w:tabs>
              <w:spacing w:after="0" w:line="240" w:lineRule="auto"/>
              <w:ind w:left="57" w:right="-57" w:firstLine="709"/>
              <w:rPr>
                <w:rFonts w:ascii="Times New Roman" w:hAnsi="Times New Roman" w:cs="Times New Roman"/>
                <w:b/>
                <w:color w:val="000000"/>
                <w:sz w:val="24"/>
                <w:szCs w:val="24"/>
                <w:shd w:val="clear" w:color="auto" w:fill="FFFFFF"/>
              </w:rPr>
            </w:pPr>
          </w:p>
        </w:tc>
        <w:tc>
          <w:tcPr>
            <w:tcW w:w="1482" w:type="dxa"/>
            <w:vMerge/>
            <w:tcBorders>
              <w:left w:val="nil"/>
              <w:bottom w:val="single" w:sz="8" w:space="0" w:color="auto"/>
              <w:right w:val="single" w:sz="8" w:space="0" w:color="auto"/>
            </w:tcBorders>
            <w:shd w:val="clear" w:color="auto" w:fill="auto"/>
            <w:tcMar>
              <w:top w:w="75" w:type="dxa"/>
              <w:left w:w="75" w:type="dxa"/>
              <w:bottom w:w="75" w:type="dxa"/>
              <w:right w:w="75" w:type="dxa"/>
            </w:tcMar>
          </w:tcPr>
          <w:p w:rsidR="00863CA4" w:rsidRPr="00863CA4" w:rsidRDefault="00863CA4" w:rsidP="00624551">
            <w:pPr>
              <w:tabs>
                <w:tab w:val="left" w:pos="6780"/>
              </w:tabs>
              <w:spacing w:after="0" w:line="240" w:lineRule="auto"/>
              <w:ind w:left="57" w:right="-57" w:firstLine="709"/>
              <w:jc w:val="center"/>
              <w:rPr>
                <w:rFonts w:ascii="Times New Roman" w:hAnsi="Times New Roman" w:cs="Times New Roman"/>
                <w:b/>
                <w:sz w:val="24"/>
                <w:szCs w:val="24"/>
              </w:rPr>
            </w:pPr>
          </w:p>
        </w:tc>
        <w:tc>
          <w:tcPr>
            <w:tcW w:w="1705" w:type="dxa"/>
            <w:tcBorders>
              <w:top w:val="single" w:sz="4" w:space="0" w:color="auto"/>
              <w:left w:val="nil"/>
              <w:bottom w:val="single" w:sz="8" w:space="0" w:color="auto"/>
              <w:right w:val="single" w:sz="8" w:space="0" w:color="auto"/>
            </w:tcBorders>
            <w:shd w:val="clear" w:color="auto" w:fill="auto"/>
            <w:tcMar>
              <w:top w:w="75" w:type="dxa"/>
              <w:left w:w="75" w:type="dxa"/>
              <w:bottom w:w="75" w:type="dxa"/>
              <w:right w:w="75" w:type="dxa"/>
            </w:tcMar>
          </w:tcPr>
          <w:p w:rsidR="00863CA4" w:rsidRPr="00863CA4" w:rsidRDefault="00863CA4" w:rsidP="00624551">
            <w:pPr>
              <w:tabs>
                <w:tab w:val="left" w:pos="6780"/>
              </w:tabs>
              <w:spacing w:after="0" w:line="240" w:lineRule="auto"/>
              <w:ind w:left="57" w:right="-57" w:firstLine="709"/>
              <w:jc w:val="both"/>
              <w:rPr>
                <w:rFonts w:ascii="Times New Roman" w:hAnsi="Times New Roman" w:cs="Times New Roman"/>
                <w:b/>
                <w:sz w:val="24"/>
                <w:szCs w:val="24"/>
              </w:rPr>
            </w:pPr>
            <w:r w:rsidRPr="00863CA4">
              <w:rPr>
                <w:rFonts w:ascii="Times New Roman" w:hAnsi="Times New Roman" w:cs="Times New Roman"/>
                <w:b/>
                <w:sz w:val="24"/>
                <w:szCs w:val="24"/>
              </w:rPr>
              <w:t>Теория</w:t>
            </w:r>
          </w:p>
        </w:tc>
        <w:tc>
          <w:tcPr>
            <w:tcW w:w="2009" w:type="dxa"/>
            <w:tcBorders>
              <w:top w:val="single" w:sz="4" w:space="0" w:color="auto"/>
              <w:left w:val="nil"/>
              <w:bottom w:val="single" w:sz="8" w:space="0" w:color="auto"/>
              <w:right w:val="single" w:sz="8" w:space="0" w:color="auto"/>
            </w:tcBorders>
            <w:shd w:val="clear" w:color="auto" w:fill="auto"/>
            <w:tcMar>
              <w:top w:w="75" w:type="dxa"/>
              <w:left w:w="75" w:type="dxa"/>
              <w:bottom w:w="75" w:type="dxa"/>
              <w:right w:w="75" w:type="dxa"/>
            </w:tcMar>
          </w:tcPr>
          <w:p w:rsidR="00863CA4" w:rsidRPr="00863CA4" w:rsidRDefault="00863CA4" w:rsidP="00624551">
            <w:pPr>
              <w:tabs>
                <w:tab w:val="left" w:pos="6780"/>
              </w:tabs>
              <w:spacing w:after="0" w:line="240" w:lineRule="auto"/>
              <w:ind w:left="57" w:right="-57" w:firstLine="709"/>
              <w:jc w:val="both"/>
              <w:rPr>
                <w:rFonts w:ascii="Times New Roman" w:hAnsi="Times New Roman" w:cs="Times New Roman"/>
                <w:b/>
                <w:sz w:val="24"/>
                <w:szCs w:val="24"/>
              </w:rPr>
            </w:pPr>
            <w:r w:rsidRPr="00863CA4">
              <w:rPr>
                <w:rFonts w:ascii="Times New Roman" w:hAnsi="Times New Roman" w:cs="Times New Roman"/>
                <w:b/>
                <w:sz w:val="24"/>
                <w:szCs w:val="24"/>
              </w:rPr>
              <w:t>Практика</w:t>
            </w:r>
          </w:p>
        </w:tc>
      </w:tr>
      <w:tr w:rsidR="00863CA4" w:rsidRPr="00FF51B2" w:rsidTr="00863CA4">
        <w:trPr>
          <w:jc w:val="center"/>
        </w:trPr>
        <w:tc>
          <w:tcPr>
            <w:tcW w:w="699"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863CA4" w:rsidRPr="00863CA4" w:rsidRDefault="00863CA4" w:rsidP="00863CA4">
            <w:pPr>
              <w:tabs>
                <w:tab w:val="left" w:pos="6780"/>
              </w:tabs>
              <w:spacing w:after="0" w:line="240" w:lineRule="auto"/>
              <w:ind w:right="-57"/>
              <w:jc w:val="both"/>
              <w:rPr>
                <w:rFonts w:ascii="Times New Roman" w:hAnsi="Times New Roman" w:cs="Times New Roman"/>
                <w:sz w:val="24"/>
                <w:szCs w:val="24"/>
              </w:rPr>
            </w:pPr>
            <w:r w:rsidRPr="00863CA4">
              <w:rPr>
                <w:rFonts w:ascii="Times New Roman" w:hAnsi="Times New Roman" w:cs="Times New Roman"/>
                <w:sz w:val="24"/>
                <w:szCs w:val="24"/>
              </w:rPr>
              <w:t>1</w:t>
            </w:r>
          </w:p>
        </w:tc>
        <w:tc>
          <w:tcPr>
            <w:tcW w:w="3299"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863CA4" w:rsidRPr="00FF51B2" w:rsidRDefault="00863CA4" w:rsidP="00624551">
            <w:pPr>
              <w:tabs>
                <w:tab w:val="left" w:pos="6780"/>
              </w:tabs>
              <w:spacing w:after="0" w:line="240" w:lineRule="auto"/>
              <w:ind w:right="-57"/>
              <w:rPr>
                <w:rFonts w:ascii="Times New Roman" w:hAnsi="Times New Roman" w:cs="Times New Roman"/>
                <w:b/>
                <w:color w:val="000000"/>
                <w:sz w:val="24"/>
                <w:szCs w:val="24"/>
                <w:shd w:val="clear" w:color="auto" w:fill="FFFFFF"/>
              </w:rPr>
            </w:pPr>
            <w:r w:rsidRPr="00FF51B2">
              <w:rPr>
                <w:rFonts w:ascii="Times New Roman" w:hAnsi="Times New Roman" w:cs="Times New Roman"/>
                <w:b/>
                <w:color w:val="000000"/>
                <w:sz w:val="24"/>
                <w:szCs w:val="24"/>
                <w:shd w:val="clear" w:color="auto" w:fill="FFFFFF"/>
              </w:rPr>
              <w:t>Введение</w:t>
            </w:r>
          </w:p>
        </w:tc>
        <w:tc>
          <w:tcPr>
            <w:tcW w:w="1482"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863CA4" w:rsidRPr="00FF51B2" w:rsidRDefault="00863CA4" w:rsidP="00624551">
            <w:pPr>
              <w:tabs>
                <w:tab w:val="left" w:pos="6780"/>
              </w:tabs>
              <w:spacing w:after="0" w:line="240" w:lineRule="auto"/>
              <w:ind w:left="57" w:right="-57" w:firstLine="709"/>
              <w:jc w:val="center"/>
              <w:rPr>
                <w:rFonts w:ascii="Times New Roman" w:hAnsi="Times New Roman" w:cs="Times New Roman"/>
                <w:b/>
                <w:sz w:val="24"/>
                <w:szCs w:val="24"/>
              </w:rPr>
            </w:pPr>
            <w:r w:rsidRPr="00FF51B2">
              <w:rPr>
                <w:rFonts w:ascii="Times New Roman" w:hAnsi="Times New Roman" w:cs="Times New Roman"/>
                <w:b/>
                <w:sz w:val="24"/>
                <w:szCs w:val="24"/>
              </w:rPr>
              <w:t>2</w:t>
            </w:r>
          </w:p>
        </w:tc>
        <w:tc>
          <w:tcPr>
            <w:tcW w:w="1705"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2</w:t>
            </w:r>
          </w:p>
        </w:tc>
        <w:tc>
          <w:tcPr>
            <w:tcW w:w="200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0</w:t>
            </w:r>
          </w:p>
        </w:tc>
      </w:tr>
      <w:tr w:rsidR="00863CA4" w:rsidRPr="00FF51B2" w:rsidTr="00863CA4">
        <w:trPr>
          <w:jc w:val="center"/>
        </w:trPr>
        <w:tc>
          <w:tcPr>
            <w:tcW w:w="699"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863CA4">
            <w:pPr>
              <w:spacing w:after="0" w:line="240" w:lineRule="auto"/>
              <w:ind w:right="-57"/>
              <w:jc w:val="both"/>
              <w:rPr>
                <w:rFonts w:ascii="Times New Roman" w:eastAsia="Times New Roman" w:hAnsi="Times New Roman" w:cs="Times New Roman"/>
                <w:sz w:val="24"/>
                <w:szCs w:val="24"/>
                <w:lang w:eastAsia="ru-RU"/>
              </w:rPr>
            </w:pPr>
            <w:r w:rsidRPr="00FF51B2">
              <w:rPr>
                <w:rFonts w:ascii="Times New Roman" w:eastAsia="Times New Roman" w:hAnsi="Times New Roman" w:cs="Times New Roman"/>
                <w:sz w:val="24"/>
                <w:szCs w:val="24"/>
                <w:lang w:eastAsia="ru-RU"/>
              </w:rPr>
              <w:t>2</w:t>
            </w:r>
          </w:p>
        </w:tc>
        <w:tc>
          <w:tcPr>
            <w:tcW w:w="329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left="57" w:right="-57"/>
              <w:rPr>
                <w:rFonts w:ascii="Times New Roman" w:eastAsia="Times New Roman" w:hAnsi="Times New Roman" w:cs="Times New Roman"/>
                <w:sz w:val="24"/>
                <w:szCs w:val="24"/>
                <w:lang w:eastAsia="ru-RU"/>
              </w:rPr>
            </w:pPr>
            <w:r w:rsidRPr="00FF51B2">
              <w:rPr>
                <w:rFonts w:ascii="Times New Roman" w:eastAsia="Times New Roman" w:hAnsi="Times New Roman" w:cs="Times New Roman"/>
                <w:sz w:val="24"/>
                <w:szCs w:val="24"/>
                <w:lang w:eastAsia="ru-RU"/>
              </w:rPr>
              <w:t xml:space="preserve">Первые шаги в </w:t>
            </w:r>
            <w:proofErr w:type="spellStart"/>
            <w:r w:rsidRPr="00FF51B2">
              <w:rPr>
                <w:rFonts w:ascii="Times New Roman" w:eastAsia="Times New Roman" w:hAnsi="Times New Roman" w:cs="Times New Roman"/>
                <w:sz w:val="24"/>
                <w:szCs w:val="24"/>
                <w:lang w:eastAsia="ru-RU"/>
              </w:rPr>
              <w:t>декупаже</w:t>
            </w:r>
            <w:proofErr w:type="spellEnd"/>
            <w:r w:rsidRPr="00FF51B2">
              <w:rPr>
                <w:rFonts w:ascii="Times New Roman" w:eastAsia="Times New Roman" w:hAnsi="Times New Roman" w:cs="Times New Roman"/>
                <w:sz w:val="24"/>
                <w:szCs w:val="24"/>
                <w:lang w:eastAsia="ru-RU"/>
              </w:rPr>
              <w:t>. Прямой декупаж. </w:t>
            </w:r>
          </w:p>
        </w:tc>
        <w:tc>
          <w:tcPr>
            <w:tcW w:w="1482"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16</w:t>
            </w:r>
          </w:p>
        </w:tc>
        <w:tc>
          <w:tcPr>
            <w:tcW w:w="1705"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5</w:t>
            </w:r>
          </w:p>
        </w:tc>
        <w:tc>
          <w:tcPr>
            <w:tcW w:w="200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11</w:t>
            </w:r>
          </w:p>
        </w:tc>
      </w:tr>
      <w:tr w:rsidR="00863CA4" w:rsidRPr="00FF51B2" w:rsidTr="00863CA4">
        <w:trPr>
          <w:jc w:val="center"/>
        </w:trPr>
        <w:tc>
          <w:tcPr>
            <w:tcW w:w="699"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863CA4">
            <w:pPr>
              <w:spacing w:after="0" w:line="240" w:lineRule="auto"/>
              <w:ind w:right="-57"/>
              <w:jc w:val="both"/>
              <w:rPr>
                <w:rFonts w:ascii="Times New Roman" w:eastAsia="Times New Roman" w:hAnsi="Times New Roman" w:cs="Times New Roman"/>
                <w:sz w:val="24"/>
                <w:szCs w:val="24"/>
                <w:lang w:eastAsia="ru-RU"/>
              </w:rPr>
            </w:pPr>
            <w:r w:rsidRPr="00FF51B2">
              <w:rPr>
                <w:rFonts w:ascii="Times New Roman" w:eastAsia="Times New Roman" w:hAnsi="Times New Roman" w:cs="Times New Roman"/>
                <w:sz w:val="24"/>
                <w:szCs w:val="24"/>
                <w:lang w:eastAsia="ru-RU"/>
              </w:rPr>
              <w:t>3</w:t>
            </w:r>
          </w:p>
        </w:tc>
        <w:tc>
          <w:tcPr>
            <w:tcW w:w="329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right="-57"/>
              <w:rPr>
                <w:rFonts w:ascii="Times New Roman" w:eastAsia="Times New Roman" w:hAnsi="Times New Roman" w:cs="Times New Roman"/>
                <w:sz w:val="24"/>
                <w:szCs w:val="24"/>
                <w:lang w:eastAsia="ru-RU"/>
              </w:rPr>
            </w:pPr>
            <w:r w:rsidRPr="00FF51B2">
              <w:rPr>
                <w:rFonts w:ascii="Times New Roman" w:eastAsia="Times New Roman" w:hAnsi="Times New Roman" w:cs="Times New Roman"/>
                <w:sz w:val="24"/>
                <w:szCs w:val="24"/>
                <w:lang w:eastAsia="ru-RU"/>
              </w:rPr>
              <w:t>Объемный декупаж</w:t>
            </w:r>
          </w:p>
        </w:tc>
        <w:tc>
          <w:tcPr>
            <w:tcW w:w="1482"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8</w:t>
            </w:r>
          </w:p>
        </w:tc>
        <w:tc>
          <w:tcPr>
            <w:tcW w:w="1705"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1,5</w:t>
            </w:r>
          </w:p>
        </w:tc>
        <w:tc>
          <w:tcPr>
            <w:tcW w:w="200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6,5</w:t>
            </w:r>
          </w:p>
        </w:tc>
      </w:tr>
      <w:tr w:rsidR="00863CA4" w:rsidRPr="00FF51B2" w:rsidTr="00863CA4">
        <w:trPr>
          <w:jc w:val="center"/>
        </w:trPr>
        <w:tc>
          <w:tcPr>
            <w:tcW w:w="699"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863CA4">
            <w:pPr>
              <w:spacing w:after="0" w:line="240" w:lineRule="auto"/>
              <w:ind w:right="-57"/>
              <w:jc w:val="both"/>
              <w:rPr>
                <w:rFonts w:ascii="Times New Roman" w:eastAsia="Times New Roman" w:hAnsi="Times New Roman" w:cs="Times New Roman"/>
                <w:sz w:val="24"/>
                <w:szCs w:val="24"/>
                <w:lang w:eastAsia="ru-RU"/>
              </w:rPr>
            </w:pPr>
            <w:r w:rsidRPr="00FF51B2">
              <w:rPr>
                <w:rFonts w:ascii="Times New Roman" w:eastAsia="Times New Roman" w:hAnsi="Times New Roman" w:cs="Times New Roman"/>
                <w:sz w:val="24"/>
                <w:szCs w:val="24"/>
                <w:lang w:eastAsia="ru-RU"/>
              </w:rPr>
              <w:t>4</w:t>
            </w:r>
          </w:p>
        </w:tc>
        <w:tc>
          <w:tcPr>
            <w:tcW w:w="329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left="57" w:right="-57"/>
              <w:rPr>
                <w:rFonts w:ascii="Times New Roman" w:eastAsia="Times New Roman" w:hAnsi="Times New Roman" w:cs="Times New Roman"/>
                <w:sz w:val="24"/>
                <w:szCs w:val="24"/>
                <w:lang w:eastAsia="ru-RU"/>
              </w:rPr>
            </w:pPr>
            <w:r w:rsidRPr="00FF51B2">
              <w:rPr>
                <w:rFonts w:ascii="Times New Roman" w:eastAsia="Times New Roman" w:hAnsi="Times New Roman" w:cs="Times New Roman"/>
                <w:sz w:val="24"/>
                <w:szCs w:val="24"/>
                <w:lang w:eastAsia="ru-RU"/>
              </w:rPr>
              <w:t>Новогодние подарки в технике декупаж.</w:t>
            </w:r>
          </w:p>
        </w:tc>
        <w:tc>
          <w:tcPr>
            <w:tcW w:w="1482"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8</w:t>
            </w:r>
          </w:p>
        </w:tc>
        <w:tc>
          <w:tcPr>
            <w:tcW w:w="1705"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2,5</w:t>
            </w:r>
          </w:p>
        </w:tc>
        <w:tc>
          <w:tcPr>
            <w:tcW w:w="200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5,5</w:t>
            </w:r>
          </w:p>
        </w:tc>
      </w:tr>
      <w:tr w:rsidR="00863CA4" w:rsidRPr="00FF51B2" w:rsidTr="00863CA4">
        <w:trPr>
          <w:jc w:val="center"/>
        </w:trPr>
        <w:tc>
          <w:tcPr>
            <w:tcW w:w="699"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863CA4">
            <w:pPr>
              <w:spacing w:after="0" w:line="240" w:lineRule="auto"/>
              <w:ind w:right="-57"/>
              <w:jc w:val="both"/>
              <w:rPr>
                <w:rFonts w:ascii="Times New Roman" w:eastAsia="Times New Roman" w:hAnsi="Times New Roman" w:cs="Times New Roman"/>
                <w:sz w:val="24"/>
                <w:szCs w:val="24"/>
                <w:lang w:eastAsia="ru-RU"/>
              </w:rPr>
            </w:pPr>
            <w:r w:rsidRPr="00FF51B2">
              <w:rPr>
                <w:rFonts w:ascii="Times New Roman" w:eastAsia="Times New Roman" w:hAnsi="Times New Roman" w:cs="Times New Roman"/>
                <w:sz w:val="24"/>
                <w:szCs w:val="24"/>
                <w:lang w:eastAsia="ru-RU"/>
              </w:rPr>
              <w:t>5</w:t>
            </w:r>
          </w:p>
        </w:tc>
        <w:tc>
          <w:tcPr>
            <w:tcW w:w="329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right="-57"/>
              <w:rPr>
                <w:rFonts w:ascii="Times New Roman" w:eastAsia="Times New Roman" w:hAnsi="Times New Roman" w:cs="Times New Roman"/>
                <w:sz w:val="24"/>
                <w:szCs w:val="24"/>
                <w:lang w:eastAsia="ru-RU"/>
              </w:rPr>
            </w:pPr>
            <w:r w:rsidRPr="00FF51B2">
              <w:rPr>
                <w:rFonts w:ascii="Times New Roman" w:eastAsia="Times New Roman" w:hAnsi="Times New Roman" w:cs="Times New Roman"/>
                <w:sz w:val="24"/>
                <w:szCs w:val="24"/>
                <w:lang w:eastAsia="ru-RU"/>
              </w:rPr>
              <w:t>Художественный декупаж</w:t>
            </w:r>
          </w:p>
        </w:tc>
        <w:tc>
          <w:tcPr>
            <w:tcW w:w="1482"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8</w:t>
            </w:r>
          </w:p>
        </w:tc>
        <w:tc>
          <w:tcPr>
            <w:tcW w:w="1705"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2,5</w:t>
            </w:r>
          </w:p>
        </w:tc>
        <w:tc>
          <w:tcPr>
            <w:tcW w:w="200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5,5</w:t>
            </w:r>
          </w:p>
        </w:tc>
      </w:tr>
      <w:tr w:rsidR="00863CA4" w:rsidRPr="00FF51B2" w:rsidTr="00863CA4">
        <w:trPr>
          <w:jc w:val="center"/>
        </w:trPr>
        <w:tc>
          <w:tcPr>
            <w:tcW w:w="699"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863CA4">
            <w:pPr>
              <w:spacing w:after="0" w:line="240" w:lineRule="auto"/>
              <w:ind w:right="-57"/>
              <w:jc w:val="both"/>
              <w:rPr>
                <w:rFonts w:ascii="Times New Roman" w:eastAsia="Times New Roman" w:hAnsi="Times New Roman" w:cs="Times New Roman"/>
                <w:sz w:val="24"/>
                <w:szCs w:val="24"/>
                <w:lang w:eastAsia="ru-RU"/>
              </w:rPr>
            </w:pPr>
            <w:r w:rsidRPr="00FF51B2">
              <w:rPr>
                <w:rFonts w:ascii="Times New Roman" w:eastAsia="Times New Roman" w:hAnsi="Times New Roman" w:cs="Times New Roman"/>
                <w:sz w:val="24"/>
                <w:szCs w:val="24"/>
                <w:lang w:eastAsia="ru-RU"/>
              </w:rPr>
              <w:t>6</w:t>
            </w:r>
          </w:p>
        </w:tc>
        <w:tc>
          <w:tcPr>
            <w:tcW w:w="329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left="57" w:right="-57"/>
              <w:rPr>
                <w:rFonts w:ascii="Times New Roman" w:eastAsia="Times New Roman" w:hAnsi="Times New Roman" w:cs="Times New Roman"/>
                <w:sz w:val="24"/>
                <w:szCs w:val="24"/>
                <w:lang w:eastAsia="ru-RU"/>
              </w:rPr>
            </w:pPr>
            <w:r w:rsidRPr="00FF51B2">
              <w:rPr>
                <w:rFonts w:ascii="Times New Roman" w:eastAsia="Times New Roman" w:hAnsi="Times New Roman" w:cs="Times New Roman"/>
                <w:sz w:val="24"/>
                <w:szCs w:val="24"/>
                <w:lang w:eastAsia="ru-RU"/>
              </w:rPr>
              <w:t xml:space="preserve">Оформление подарков в смешанной технике </w:t>
            </w:r>
            <w:proofErr w:type="spellStart"/>
            <w:r w:rsidRPr="00FF51B2">
              <w:rPr>
                <w:rFonts w:ascii="Times New Roman" w:eastAsia="Times New Roman" w:hAnsi="Times New Roman" w:cs="Times New Roman"/>
                <w:sz w:val="24"/>
                <w:szCs w:val="24"/>
                <w:lang w:eastAsia="ru-RU"/>
              </w:rPr>
              <w:t>декупажа</w:t>
            </w:r>
            <w:proofErr w:type="spellEnd"/>
          </w:p>
        </w:tc>
        <w:tc>
          <w:tcPr>
            <w:tcW w:w="1482"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10</w:t>
            </w:r>
          </w:p>
        </w:tc>
        <w:tc>
          <w:tcPr>
            <w:tcW w:w="1705"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3</w:t>
            </w:r>
          </w:p>
        </w:tc>
        <w:tc>
          <w:tcPr>
            <w:tcW w:w="200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hideMark/>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7</w:t>
            </w:r>
          </w:p>
        </w:tc>
      </w:tr>
      <w:tr w:rsidR="00863CA4" w:rsidRPr="00FF51B2" w:rsidTr="00863CA4">
        <w:trPr>
          <w:jc w:val="center"/>
        </w:trPr>
        <w:tc>
          <w:tcPr>
            <w:tcW w:w="699"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863CA4">
            <w:pPr>
              <w:spacing w:after="0" w:line="240" w:lineRule="auto"/>
              <w:ind w:right="-57"/>
              <w:jc w:val="both"/>
              <w:rPr>
                <w:rFonts w:ascii="Times New Roman" w:eastAsia="Times New Roman" w:hAnsi="Times New Roman" w:cs="Times New Roman"/>
                <w:sz w:val="24"/>
                <w:szCs w:val="24"/>
                <w:lang w:eastAsia="ru-RU"/>
              </w:rPr>
            </w:pPr>
            <w:r w:rsidRPr="00FF51B2">
              <w:rPr>
                <w:rFonts w:ascii="Times New Roman" w:eastAsia="Times New Roman" w:hAnsi="Times New Roman" w:cs="Times New Roman"/>
                <w:sz w:val="24"/>
                <w:szCs w:val="24"/>
                <w:lang w:eastAsia="ru-RU"/>
              </w:rPr>
              <w:t>7</w:t>
            </w:r>
          </w:p>
        </w:tc>
        <w:tc>
          <w:tcPr>
            <w:tcW w:w="329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624551">
            <w:pPr>
              <w:spacing w:after="0" w:line="240" w:lineRule="auto"/>
              <w:ind w:right="-57"/>
              <w:rPr>
                <w:rFonts w:ascii="Times New Roman" w:eastAsia="Times New Roman" w:hAnsi="Times New Roman" w:cs="Times New Roman"/>
                <w:sz w:val="24"/>
                <w:szCs w:val="24"/>
                <w:lang w:eastAsia="ru-RU"/>
              </w:rPr>
            </w:pPr>
            <w:r w:rsidRPr="00FF51B2">
              <w:rPr>
                <w:rFonts w:ascii="Times New Roman" w:eastAsia="Times New Roman" w:hAnsi="Times New Roman" w:cs="Times New Roman"/>
                <w:sz w:val="24"/>
                <w:szCs w:val="24"/>
                <w:lang w:eastAsia="ru-RU"/>
              </w:rPr>
              <w:t>Обратный декупаж</w:t>
            </w:r>
          </w:p>
        </w:tc>
        <w:tc>
          <w:tcPr>
            <w:tcW w:w="1482"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6</w:t>
            </w:r>
          </w:p>
        </w:tc>
        <w:tc>
          <w:tcPr>
            <w:tcW w:w="1705"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1,5</w:t>
            </w:r>
          </w:p>
        </w:tc>
        <w:tc>
          <w:tcPr>
            <w:tcW w:w="200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4,5</w:t>
            </w:r>
          </w:p>
        </w:tc>
      </w:tr>
      <w:tr w:rsidR="00863CA4" w:rsidRPr="00FF51B2" w:rsidTr="00863CA4">
        <w:trPr>
          <w:jc w:val="center"/>
        </w:trPr>
        <w:tc>
          <w:tcPr>
            <w:tcW w:w="699"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863CA4">
            <w:pPr>
              <w:spacing w:after="0" w:line="240" w:lineRule="auto"/>
              <w:ind w:right="-57"/>
              <w:jc w:val="both"/>
              <w:rPr>
                <w:rFonts w:ascii="Times New Roman" w:eastAsia="Times New Roman" w:hAnsi="Times New Roman" w:cs="Times New Roman"/>
                <w:sz w:val="24"/>
                <w:szCs w:val="24"/>
                <w:lang w:eastAsia="ru-RU"/>
              </w:rPr>
            </w:pPr>
            <w:r w:rsidRPr="00FF51B2">
              <w:rPr>
                <w:rFonts w:ascii="Times New Roman" w:eastAsia="Times New Roman" w:hAnsi="Times New Roman" w:cs="Times New Roman"/>
                <w:sz w:val="24"/>
                <w:szCs w:val="24"/>
                <w:lang w:eastAsia="ru-RU"/>
              </w:rPr>
              <w:t>8</w:t>
            </w:r>
          </w:p>
        </w:tc>
        <w:tc>
          <w:tcPr>
            <w:tcW w:w="329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624551">
            <w:pPr>
              <w:spacing w:after="0" w:line="240" w:lineRule="auto"/>
              <w:ind w:right="-57"/>
              <w:rPr>
                <w:rFonts w:ascii="Times New Roman" w:eastAsia="Times New Roman" w:hAnsi="Times New Roman" w:cs="Times New Roman"/>
                <w:sz w:val="24"/>
                <w:szCs w:val="24"/>
                <w:lang w:eastAsia="ru-RU"/>
              </w:rPr>
            </w:pPr>
            <w:r w:rsidRPr="00FF51B2">
              <w:rPr>
                <w:rFonts w:ascii="Times New Roman" w:eastAsia="Times New Roman" w:hAnsi="Times New Roman" w:cs="Times New Roman"/>
                <w:sz w:val="24"/>
                <w:szCs w:val="24"/>
                <w:lang w:eastAsia="ru-RU"/>
              </w:rPr>
              <w:t>Свободное творчество</w:t>
            </w:r>
          </w:p>
        </w:tc>
        <w:tc>
          <w:tcPr>
            <w:tcW w:w="1482"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10</w:t>
            </w:r>
          </w:p>
        </w:tc>
        <w:tc>
          <w:tcPr>
            <w:tcW w:w="1705"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3</w:t>
            </w:r>
          </w:p>
        </w:tc>
        <w:tc>
          <w:tcPr>
            <w:tcW w:w="200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7</w:t>
            </w:r>
          </w:p>
        </w:tc>
      </w:tr>
      <w:tr w:rsidR="00863CA4" w:rsidRPr="00FF51B2" w:rsidTr="00863CA4">
        <w:trPr>
          <w:jc w:val="center"/>
        </w:trPr>
        <w:tc>
          <w:tcPr>
            <w:tcW w:w="699"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863CA4">
            <w:pPr>
              <w:spacing w:after="0" w:line="240" w:lineRule="auto"/>
              <w:ind w:right="-57"/>
              <w:jc w:val="both"/>
              <w:rPr>
                <w:rFonts w:ascii="Times New Roman" w:eastAsia="Times New Roman" w:hAnsi="Times New Roman" w:cs="Times New Roman"/>
                <w:sz w:val="24"/>
                <w:szCs w:val="24"/>
                <w:lang w:eastAsia="ru-RU"/>
              </w:rPr>
            </w:pPr>
            <w:r w:rsidRPr="00FF51B2">
              <w:rPr>
                <w:rFonts w:ascii="Times New Roman" w:eastAsia="Times New Roman" w:hAnsi="Times New Roman" w:cs="Times New Roman"/>
                <w:sz w:val="24"/>
                <w:szCs w:val="24"/>
                <w:lang w:eastAsia="ru-RU"/>
              </w:rPr>
              <w:t>9</w:t>
            </w:r>
          </w:p>
        </w:tc>
        <w:tc>
          <w:tcPr>
            <w:tcW w:w="329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624551">
            <w:pPr>
              <w:spacing w:after="0" w:line="240" w:lineRule="auto"/>
              <w:ind w:right="-57"/>
              <w:rPr>
                <w:rFonts w:ascii="Times New Roman" w:eastAsia="Times New Roman" w:hAnsi="Times New Roman" w:cs="Times New Roman"/>
                <w:sz w:val="24"/>
                <w:szCs w:val="24"/>
                <w:lang w:eastAsia="ru-RU"/>
              </w:rPr>
            </w:pPr>
            <w:r w:rsidRPr="00FF51B2">
              <w:rPr>
                <w:rFonts w:ascii="Times New Roman" w:eastAsia="Times New Roman" w:hAnsi="Times New Roman" w:cs="Times New Roman"/>
                <w:sz w:val="24"/>
                <w:szCs w:val="24"/>
                <w:lang w:eastAsia="ru-RU"/>
              </w:rPr>
              <w:t>Итоговая аттестация</w:t>
            </w:r>
          </w:p>
        </w:tc>
        <w:tc>
          <w:tcPr>
            <w:tcW w:w="1482"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2</w:t>
            </w:r>
          </w:p>
        </w:tc>
        <w:tc>
          <w:tcPr>
            <w:tcW w:w="1705"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2</w:t>
            </w:r>
          </w:p>
        </w:tc>
        <w:tc>
          <w:tcPr>
            <w:tcW w:w="200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p>
        </w:tc>
      </w:tr>
      <w:tr w:rsidR="00863CA4" w:rsidRPr="00FF51B2" w:rsidTr="00863CA4">
        <w:trPr>
          <w:jc w:val="center"/>
        </w:trPr>
        <w:tc>
          <w:tcPr>
            <w:tcW w:w="699"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863CA4">
            <w:pPr>
              <w:spacing w:after="0" w:line="240" w:lineRule="auto"/>
              <w:ind w:right="-57"/>
              <w:jc w:val="both"/>
              <w:rPr>
                <w:rFonts w:ascii="Times New Roman" w:eastAsia="Times New Roman" w:hAnsi="Times New Roman" w:cs="Times New Roman"/>
                <w:sz w:val="24"/>
                <w:szCs w:val="24"/>
                <w:lang w:eastAsia="ru-RU"/>
              </w:rPr>
            </w:pPr>
            <w:r w:rsidRPr="00FF51B2">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0</w:t>
            </w:r>
          </w:p>
        </w:tc>
        <w:tc>
          <w:tcPr>
            <w:tcW w:w="329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624551">
            <w:pPr>
              <w:spacing w:after="0" w:line="240" w:lineRule="auto"/>
              <w:ind w:right="-57"/>
              <w:rPr>
                <w:rFonts w:ascii="Times New Roman" w:eastAsia="Times New Roman" w:hAnsi="Times New Roman" w:cs="Times New Roman"/>
                <w:sz w:val="24"/>
                <w:szCs w:val="24"/>
                <w:lang w:eastAsia="ru-RU"/>
              </w:rPr>
            </w:pPr>
            <w:r w:rsidRPr="00FF51B2">
              <w:rPr>
                <w:rFonts w:ascii="Times New Roman" w:eastAsia="Times New Roman" w:hAnsi="Times New Roman" w:cs="Times New Roman"/>
                <w:sz w:val="24"/>
                <w:szCs w:val="24"/>
                <w:lang w:eastAsia="ru-RU"/>
              </w:rPr>
              <w:t>Итоговое занятие</w:t>
            </w:r>
          </w:p>
        </w:tc>
        <w:tc>
          <w:tcPr>
            <w:tcW w:w="1482"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2</w:t>
            </w:r>
          </w:p>
        </w:tc>
        <w:tc>
          <w:tcPr>
            <w:tcW w:w="1705"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p>
        </w:tc>
        <w:tc>
          <w:tcPr>
            <w:tcW w:w="200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2</w:t>
            </w:r>
          </w:p>
        </w:tc>
      </w:tr>
      <w:tr w:rsidR="00863CA4" w:rsidRPr="00FF51B2" w:rsidTr="00863CA4">
        <w:trPr>
          <w:jc w:val="center"/>
        </w:trPr>
        <w:tc>
          <w:tcPr>
            <w:tcW w:w="699"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863CA4">
            <w:pPr>
              <w:spacing w:after="0" w:line="240" w:lineRule="auto"/>
              <w:ind w:right="-57"/>
              <w:jc w:val="both"/>
              <w:rPr>
                <w:rFonts w:ascii="Times New Roman" w:eastAsia="Times New Roman" w:hAnsi="Times New Roman" w:cs="Times New Roman"/>
                <w:sz w:val="24"/>
                <w:szCs w:val="24"/>
                <w:lang w:eastAsia="ru-RU"/>
              </w:rPr>
            </w:pPr>
            <w:r w:rsidRPr="00FF51B2">
              <w:rPr>
                <w:rFonts w:ascii="Times New Roman" w:eastAsia="Times New Roman" w:hAnsi="Times New Roman" w:cs="Times New Roman"/>
                <w:sz w:val="24"/>
                <w:szCs w:val="24"/>
                <w:lang w:eastAsia="ru-RU"/>
              </w:rPr>
              <w:t>11</w:t>
            </w:r>
          </w:p>
        </w:tc>
        <w:tc>
          <w:tcPr>
            <w:tcW w:w="329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624551">
            <w:pPr>
              <w:spacing w:after="0" w:line="240" w:lineRule="auto"/>
              <w:ind w:left="57" w:right="-57" w:firstLine="709"/>
              <w:rPr>
                <w:rFonts w:ascii="Times New Roman" w:eastAsia="Times New Roman" w:hAnsi="Times New Roman" w:cs="Times New Roman"/>
                <w:b/>
                <w:bCs/>
                <w:sz w:val="24"/>
                <w:szCs w:val="24"/>
                <w:lang w:eastAsia="ru-RU"/>
              </w:rPr>
            </w:pPr>
            <w:r w:rsidRPr="00FF51B2">
              <w:rPr>
                <w:rFonts w:ascii="Times New Roman" w:eastAsia="Times New Roman" w:hAnsi="Times New Roman" w:cs="Times New Roman"/>
                <w:b/>
                <w:bCs/>
                <w:sz w:val="24"/>
                <w:szCs w:val="24"/>
                <w:lang w:eastAsia="ru-RU"/>
              </w:rPr>
              <w:t>Итого</w:t>
            </w:r>
          </w:p>
        </w:tc>
        <w:tc>
          <w:tcPr>
            <w:tcW w:w="1482"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bCs/>
                <w:sz w:val="24"/>
                <w:szCs w:val="24"/>
                <w:lang w:eastAsia="ru-RU"/>
              </w:rPr>
            </w:pPr>
            <w:r w:rsidRPr="00FF51B2">
              <w:rPr>
                <w:rFonts w:ascii="Times New Roman" w:eastAsia="Times New Roman" w:hAnsi="Times New Roman" w:cs="Times New Roman"/>
                <w:b/>
                <w:bCs/>
                <w:sz w:val="24"/>
                <w:szCs w:val="24"/>
                <w:lang w:eastAsia="ru-RU"/>
              </w:rPr>
              <w:t>72</w:t>
            </w:r>
          </w:p>
        </w:tc>
        <w:tc>
          <w:tcPr>
            <w:tcW w:w="1705"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23</w:t>
            </w:r>
          </w:p>
        </w:tc>
        <w:tc>
          <w:tcPr>
            <w:tcW w:w="200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rsidR="00863CA4" w:rsidRPr="00FF51B2" w:rsidRDefault="00863CA4" w:rsidP="00624551">
            <w:pPr>
              <w:spacing w:after="0" w:line="240" w:lineRule="auto"/>
              <w:ind w:left="57" w:right="-57" w:firstLine="709"/>
              <w:jc w:val="center"/>
              <w:rPr>
                <w:rFonts w:ascii="Times New Roman" w:eastAsia="Times New Roman" w:hAnsi="Times New Roman" w:cs="Times New Roman"/>
                <w:b/>
                <w:sz w:val="24"/>
                <w:szCs w:val="24"/>
                <w:lang w:eastAsia="ru-RU"/>
              </w:rPr>
            </w:pPr>
            <w:r w:rsidRPr="00FF51B2">
              <w:rPr>
                <w:rFonts w:ascii="Times New Roman" w:eastAsia="Times New Roman" w:hAnsi="Times New Roman" w:cs="Times New Roman"/>
                <w:b/>
                <w:sz w:val="24"/>
                <w:szCs w:val="24"/>
                <w:lang w:eastAsia="ru-RU"/>
              </w:rPr>
              <w:t>49</w:t>
            </w:r>
          </w:p>
        </w:tc>
      </w:tr>
    </w:tbl>
    <w:p w:rsidR="00863CA4" w:rsidRPr="00FF51B2" w:rsidRDefault="00863CA4" w:rsidP="00863CA4">
      <w:pPr>
        <w:spacing w:after="0" w:line="240" w:lineRule="auto"/>
        <w:ind w:left="57" w:right="-57" w:firstLine="709"/>
        <w:jc w:val="center"/>
        <w:rPr>
          <w:rFonts w:ascii="Times New Roman" w:eastAsia="Times New Roman" w:hAnsi="Times New Roman" w:cs="Times New Roman"/>
          <w:b/>
          <w:bCs/>
          <w:sz w:val="28"/>
          <w:szCs w:val="28"/>
          <w:lang w:eastAsia="ru-RU"/>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sectPr w:rsidR="00863CA4" w:rsidRPr="00FF51B2" w:rsidSect="00BC3487">
          <w:pgSz w:w="11906" w:h="16838"/>
          <w:pgMar w:top="1134" w:right="991" w:bottom="1134" w:left="1701" w:header="708" w:footer="708" w:gutter="0"/>
          <w:cols w:space="708"/>
          <w:docGrid w:linePitch="360"/>
        </w:sectPr>
      </w:pPr>
    </w:p>
    <w:p w:rsidR="00863CA4" w:rsidRPr="00C0474E" w:rsidRDefault="00863CA4" w:rsidP="00863CA4">
      <w:pPr>
        <w:tabs>
          <w:tab w:val="left" w:pos="6780"/>
        </w:tabs>
        <w:spacing w:after="0" w:line="240" w:lineRule="auto"/>
        <w:ind w:right="-57"/>
        <w:jc w:val="both"/>
        <w:rPr>
          <w:rFonts w:ascii="Times New Roman" w:hAnsi="Times New Roman" w:cs="Times New Roman"/>
          <w:b/>
          <w:sz w:val="20"/>
          <w:szCs w:val="20"/>
        </w:rPr>
      </w:pPr>
    </w:p>
    <w:p w:rsidR="00863CA4" w:rsidRPr="00C0474E" w:rsidRDefault="00863CA4" w:rsidP="00863CA4">
      <w:pPr>
        <w:autoSpaceDE w:val="0"/>
        <w:autoSpaceDN w:val="0"/>
        <w:adjustRightInd w:val="0"/>
        <w:spacing w:after="0" w:line="240" w:lineRule="auto"/>
        <w:ind w:left="57" w:right="-57" w:firstLine="709"/>
        <w:rPr>
          <w:rFonts w:ascii="Times New Roman" w:eastAsia="Times New Roman" w:hAnsi="Times New Roman" w:cs="Times New Roman"/>
          <w:b/>
          <w:sz w:val="20"/>
          <w:szCs w:val="20"/>
          <w:lang w:eastAsia="ru-RU"/>
        </w:rPr>
      </w:pPr>
      <w:r w:rsidRPr="00C0474E">
        <w:rPr>
          <w:rFonts w:ascii="Times New Roman" w:eastAsia="Times New Roman" w:hAnsi="Times New Roman" w:cs="Times New Roman"/>
          <w:b/>
          <w:sz w:val="20"/>
          <w:szCs w:val="20"/>
          <w:lang w:eastAsia="ru-RU"/>
        </w:rPr>
        <w:t xml:space="preserve">                                                                                      КАЛЕНДАРНЫЙ УЧЕБНЫЙ ГРАФИК</w:t>
      </w:r>
    </w:p>
    <w:p w:rsidR="00863CA4" w:rsidRPr="00C0474E" w:rsidRDefault="00863CA4" w:rsidP="00863CA4">
      <w:pPr>
        <w:autoSpaceDE w:val="0"/>
        <w:autoSpaceDN w:val="0"/>
        <w:adjustRightInd w:val="0"/>
        <w:spacing w:after="0" w:line="240" w:lineRule="auto"/>
        <w:ind w:left="57" w:right="-57" w:firstLine="709"/>
        <w:jc w:val="center"/>
        <w:rPr>
          <w:rFonts w:ascii="Times New Roman" w:eastAsia="Times New Roman" w:hAnsi="Times New Roman" w:cs="Times New Roman"/>
          <w:b/>
          <w:sz w:val="20"/>
          <w:szCs w:val="20"/>
          <w:lang w:eastAsia="ru-RU"/>
        </w:rPr>
      </w:pPr>
    </w:p>
    <w:tbl>
      <w:tblPr>
        <w:tblW w:w="1623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667"/>
        <w:gridCol w:w="609"/>
        <w:gridCol w:w="1134"/>
        <w:gridCol w:w="992"/>
        <w:gridCol w:w="1134"/>
        <w:gridCol w:w="709"/>
        <w:gridCol w:w="567"/>
        <w:gridCol w:w="1134"/>
        <w:gridCol w:w="708"/>
        <w:gridCol w:w="993"/>
        <w:gridCol w:w="397"/>
        <w:gridCol w:w="938"/>
        <w:gridCol w:w="672"/>
        <w:gridCol w:w="828"/>
        <w:gridCol w:w="245"/>
        <w:gridCol w:w="605"/>
        <w:gridCol w:w="992"/>
        <w:gridCol w:w="1352"/>
      </w:tblGrid>
      <w:tr w:rsidR="00863CA4" w:rsidRPr="00C0474E" w:rsidTr="00624551">
        <w:trPr>
          <w:trHeight w:val="272"/>
        </w:trPr>
        <w:tc>
          <w:tcPr>
            <w:tcW w:w="1560" w:type="dxa"/>
            <w:vMerge w:val="restart"/>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b/>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b/>
                <w:sz w:val="20"/>
                <w:szCs w:val="20"/>
                <w:lang w:eastAsia="ru-RU"/>
              </w:rPr>
            </w:pPr>
            <w:r w:rsidRPr="00C0474E">
              <w:rPr>
                <w:rFonts w:ascii="Times New Roman" w:eastAsia="Times New Roman" w:hAnsi="Times New Roman" w:cs="Times New Roman"/>
                <w:b/>
                <w:sz w:val="20"/>
                <w:szCs w:val="20"/>
                <w:lang w:eastAsia="ru-RU"/>
              </w:rPr>
              <w:t>Год реализации программы</w:t>
            </w:r>
          </w:p>
        </w:tc>
        <w:tc>
          <w:tcPr>
            <w:tcW w:w="13324" w:type="dxa"/>
            <w:gridSpan w:val="17"/>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b/>
                <w:color w:val="000000"/>
                <w:sz w:val="20"/>
                <w:szCs w:val="20"/>
                <w:lang w:eastAsia="ru-RU"/>
              </w:rPr>
            </w:pPr>
            <w:r w:rsidRPr="00C0474E">
              <w:rPr>
                <w:rFonts w:ascii="Times New Roman" w:eastAsia="Times New Roman" w:hAnsi="Times New Roman" w:cs="Times New Roman"/>
                <w:b/>
                <w:color w:val="000000"/>
                <w:sz w:val="20"/>
                <w:szCs w:val="20"/>
                <w:lang w:eastAsia="ru-RU"/>
              </w:rPr>
              <w:t xml:space="preserve"> Учебный период </w:t>
            </w:r>
          </w:p>
        </w:tc>
        <w:tc>
          <w:tcPr>
            <w:tcW w:w="1352" w:type="dxa"/>
            <w:vMerge w:val="restart"/>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b/>
                <w:color w:val="000000"/>
                <w:sz w:val="20"/>
                <w:szCs w:val="20"/>
                <w:lang w:eastAsia="ru-RU"/>
              </w:rPr>
            </w:pPr>
            <w:r w:rsidRPr="00C0474E">
              <w:rPr>
                <w:rFonts w:ascii="Times New Roman" w:eastAsia="Times New Roman" w:hAnsi="Times New Roman" w:cs="Times New Roman"/>
                <w:b/>
                <w:color w:val="000000"/>
                <w:sz w:val="20"/>
                <w:szCs w:val="20"/>
                <w:lang w:eastAsia="ru-RU"/>
              </w:rPr>
              <w:t>Продолжительность учебно-</w:t>
            </w: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b/>
                <w:color w:val="000000"/>
                <w:sz w:val="20"/>
                <w:szCs w:val="20"/>
                <w:lang w:eastAsia="ru-RU"/>
              </w:rPr>
            </w:pPr>
            <w:r w:rsidRPr="00C0474E">
              <w:rPr>
                <w:rFonts w:ascii="Times New Roman" w:eastAsia="Times New Roman" w:hAnsi="Times New Roman" w:cs="Times New Roman"/>
                <w:b/>
                <w:color w:val="000000"/>
                <w:sz w:val="20"/>
                <w:szCs w:val="20"/>
                <w:lang w:eastAsia="ru-RU"/>
              </w:rPr>
              <w:t>календарного года</w:t>
            </w:r>
          </w:p>
        </w:tc>
      </w:tr>
      <w:tr w:rsidR="00863CA4" w:rsidRPr="00C0474E" w:rsidTr="00624551">
        <w:trPr>
          <w:trHeight w:val="145"/>
        </w:trPr>
        <w:tc>
          <w:tcPr>
            <w:tcW w:w="1560" w:type="dxa"/>
            <w:vMerge/>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b/>
                <w:color w:val="000000"/>
                <w:sz w:val="20"/>
                <w:szCs w:val="20"/>
                <w:lang w:eastAsia="ru-RU"/>
              </w:rPr>
            </w:pPr>
          </w:p>
        </w:tc>
        <w:tc>
          <w:tcPr>
            <w:tcW w:w="1276" w:type="dxa"/>
            <w:gridSpan w:val="2"/>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сентябрь</w:t>
            </w:r>
          </w:p>
        </w:tc>
        <w:tc>
          <w:tcPr>
            <w:tcW w:w="1134" w:type="dxa"/>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октябрь</w:t>
            </w:r>
          </w:p>
        </w:tc>
        <w:tc>
          <w:tcPr>
            <w:tcW w:w="992" w:type="dxa"/>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ноябрь</w:t>
            </w:r>
          </w:p>
        </w:tc>
        <w:tc>
          <w:tcPr>
            <w:tcW w:w="1134" w:type="dxa"/>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декабрь</w:t>
            </w:r>
          </w:p>
        </w:tc>
        <w:tc>
          <w:tcPr>
            <w:tcW w:w="1276" w:type="dxa"/>
            <w:gridSpan w:val="2"/>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январь</w:t>
            </w:r>
          </w:p>
        </w:tc>
        <w:tc>
          <w:tcPr>
            <w:tcW w:w="1134" w:type="dxa"/>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февраль</w:t>
            </w:r>
          </w:p>
        </w:tc>
        <w:tc>
          <w:tcPr>
            <w:tcW w:w="708" w:type="dxa"/>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март</w:t>
            </w:r>
          </w:p>
        </w:tc>
        <w:tc>
          <w:tcPr>
            <w:tcW w:w="993" w:type="dxa"/>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апрель</w:t>
            </w:r>
          </w:p>
        </w:tc>
        <w:tc>
          <w:tcPr>
            <w:tcW w:w="2007" w:type="dxa"/>
            <w:gridSpan w:val="3"/>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май</w:t>
            </w:r>
          </w:p>
        </w:tc>
        <w:tc>
          <w:tcPr>
            <w:tcW w:w="828" w:type="dxa"/>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июнь</w:t>
            </w:r>
          </w:p>
        </w:tc>
        <w:tc>
          <w:tcPr>
            <w:tcW w:w="850" w:type="dxa"/>
            <w:gridSpan w:val="2"/>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июль</w:t>
            </w:r>
          </w:p>
        </w:tc>
        <w:tc>
          <w:tcPr>
            <w:tcW w:w="992" w:type="dxa"/>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август</w:t>
            </w:r>
          </w:p>
        </w:tc>
        <w:tc>
          <w:tcPr>
            <w:tcW w:w="1352" w:type="dxa"/>
            <w:vMerge/>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tc>
      </w:tr>
      <w:tr w:rsidR="00863CA4" w:rsidRPr="00C0474E" w:rsidTr="00624551">
        <w:trPr>
          <w:trHeight w:val="1388"/>
        </w:trPr>
        <w:tc>
          <w:tcPr>
            <w:tcW w:w="1560" w:type="dxa"/>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b/>
                <w:color w:val="000000"/>
                <w:sz w:val="20"/>
                <w:szCs w:val="20"/>
                <w:lang w:eastAsia="ru-RU"/>
              </w:rPr>
            </w:pPr>
            <w:r w:rsidRPr="00C0474E">
              <w:rPr>
                <w:rFonts w:ascii="Times New Roman" w:eastAsia="Times New Roman" w:hAnsi="Times New Roman" w:cs="Times New Roman"/>
                <w:b/>
                <w:color w:val="000000"/>
                <w:sz w:val="20"/>
                <w:szCs w:val="20"/>
                <w:lang w:val="en-US" w:eastAsia="ru-RU"/>
              </w:rPr>
              <w:t xml:space="preserve">I </w:t>
            </w:r>
            <w:r w:rsidRPr="00C0474E">
              <w:rPr>
                <w:rFonts w:ascii="Times New Roman" w:eastAsia="Times New Roman" w:hAnsi="Times New Roman" w:cs="Times New Roman"/>
                <w:b/>
                <w:color w:val="000000"/>
                <w:sz w:val="20"/>
                <w:szCs w:val="20"/>
                <w:lang w:eastAsia="ru-RU"/>
              </w:rPr>
              <w:t>год обучения</w:t>
            </w:r>
          </w:p>
        </w:tc>
        <w:tc>
          <w:tcPr>
            <w:tcW w:w="667" w:type="dxa"/>
            <w:shd w:val="clear" w:color="auto" w:fill="7B7B7B" w:themeFill="accent3" w:themeFillShade="B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shd w:val="clear" w:color="auto" w:fill="7B7B7B" w:themeFill="accent3" w:themeFillShade="BF"/>
                <w:lang w:eastAsia="ru-RU"/>
              </w:rPr>
              <w:t xml:space="preserve">1,5 </w:t>
            </w:r>
            <w:proofErr w:type="spellStart"/>
            <w:r w:rsidRPr="00C0474E">
              <w:rPr>
                <w:rFonts w:ascii="Times New Roman" w:eastAsia="Times New Roman" w:hAnsi="Times New Roman" w:cs="Times New Roman"/>
                <w:color w:val="000000"/>
                <w:sz w:val="20"/>
                <w:szCs w:val="20"/>
                <w:shd w:val="clear" w:color="auto" w:fill="7B7B7B" w:themeFill="accent3" w:themeFillShade="BF"/>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609"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2,5 </w:t>
            </w:r>
            <w:proofErr w:type="spellStart"/>
            <w:r w:rsidRPr="00C0474E">
              <w:rPr>
                <w:rFonts w:ascii="Times New Roman" w:eastAsia="Times New Roman" w:hAnsi="Times New Roman" w:cs="Times New Roman"/>
                <w:color w:val="000000"/>
                <w:sz w:val="20"/>
                <w:szCs w:val="20"/>
                <w:lang w:eastAsia="ru-RU"/>
              </w:rPr>
              <w:t>нед</w:t>
            </w:r>
            <w:proofErr w:type="spellEnd"/>
          </w:p>
        </w:tc>
        <w:tc>
          <w:tcPr>
            <w:tcW w:w="1134"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4нед.</w:t>
            </w:r>
          </w:p>
        </w:tc>
        <w:tc>
          <w:tcPr>
            <w:tcW w:w="992"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4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1134"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5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709" w:type="dxa"/>
            <w:shd w:val="clear" w:color="auto" w:fill="7B7B7B" w:themeFill="accent3" w:themeFillShade="B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1,5</w:t>
            </w: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567"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3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1134"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4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708"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5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993"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4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1335" w:type="dxa"/>
            <w:gridSpan w:val="2"/>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4,5 </w:t>
            </w:r>
            <w:proofErr w:type="spellStart"/>
            <w:r w:rsidRPr="00C0474E">
              <w:rPr>
                <w:rFonts w:ascii="Times New Roman" w:eastAsia="Times New Roman" w:hAnsi="Times New Roman" w:cs="Times New Roman"/>
                <w:color w:val="000000"/>
                <w:sz w:val="20"/>
                <w:szCs w:val="20"/>
                <w:lang w:eastAsia="ru-RU"/>
              </w:rPr>
              <w:t>нед</w:t>
            </w:r>
            <w:proofErr w:type="spellEnd"/>
          </w:p>
        </w:tc>
        <w:tc>
          <w:tcPr>
            <w:tcW w:w="672" w:type="dxa"/>
            <w:shd w:val="clear" w:color="auto" w:fill="A8D08D" w:themeFill="accent6" w:themeFillTint="99"/>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Про</w:t>
            </w: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меж</w:t>
            </w: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аттестация</w:t>
            </w: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tc>
        <w:tc>
          <w:tcPr>
            <w:tcW w:w="828" w:type="dxa"/>
            <w:vMerge w:val="restart"/>
            <w:shd w:val="clear" w:color="auto" w:fill="7B7B7B" w:themeFill="accent3" w:themeFillShade="B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4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4 </w:t>
            </w:r>
            <w:proofErr w:type="spellStart"/>
            <w:r w:rsidRPr="00C0474E">
              <w:rPr>
                <w:rFonts w:ascii="Times New Roman" w:eastAsia="Times New Roman" w:hAnsi="Times New Roman" w:cs="Times New Roman"/>
                <w:color w:val="000000"/>
                <w:sz w:val="20"/>
                <w:szCs w:val="20"/>
                <w:lang w:eastAsia="ru-RU"/>
              </w:rPr>
              <w:t>нед</w:t>
            </w:r>
            <w:proofErr w:type="spellEnd"/>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4 </w:t>
            </w:r>
            <w:proofErr w:type="spellStart"/>
            <w:r w:rsidRPr="00C0474E">
              <w:rPr>
                <w:rFonts w:ascii="Times New Roman" w:eastAsia="Times New Roman" w:hAnsi="Times New Roman" w:cs="Times New Roman"/>
                <w:color w:val="000000"/>
                <w:sz w:val="20"/>
                <w:szCs w:val="20"/>
                <w:lang w:eastAsia="ru-RU"/>
              </w:rPr>
              <w:t>нед</w:t>
            </w:r>
            <w:proofErr w:type="spellEnd"/>
          </w:p>
        </w:tc>
        <w:tc>
          <w:tcPr>
            <w:tcW w:w="245" w:type="dxa"/>
            <w:vMerge w:val="restart"/>
            <w:shd w:val="clear" w:color="auto" w:fill="7B7B7B" w:themeFill="accent3" w:themeFillShade="BF"/>
          </w:tcPr>
          <w:p w:rsidR="00863CA4" w:rsidRPr="00C0474E" w:rsidRDefault="00863CA4" w:rsidP="00624551">
            <w:pPr>
              <w:autoSpaceDE w:val="0"/>
              <w:autoSpaceDN w:val="0"/>
              <w:adjustRightInd w:val="0"/>
              <w:spacing w:after="0" w:line="240" w:lineRule="auto"/>
              <w:ind w:left="57" w:right="-57" w:firstLine="709"/>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3</w:t>
            </w: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3</w:t>
            </w: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3</w:t>
            </w:r>
          </w:p>
        </w:tc>
        <w:tc>
          <w:tcPr>
            <w:tcW w:w="605" w:type="dxa"/>
            <w:vMerge w:val="restart"/>
            <w:shd w:val="clear" w:color="auto" w:fill="92CDDC"/>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2 </w:t>
            </w: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2</w:t>
            </w: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2</w:t>
            </w:r>
          </w:p>
        </w:tc>
        <w:tc>
          <w:tcPr>
            <w:tcW w:w="992" w:type="dxa"/>
            <w:vMerge w:val="restart"/>
            <w:shd w:val="clear" w:color="auto" w:fill="92CDDC"/>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4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4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4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1352" w:type="dxa"/>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52 недели</w:t>
            </w:r>
          </w:p>
        </w:tc>
      </w:tr>
      <w:tr w:rsidR="00863CA4" w:rsidRPr="00C0474E" w:rsidTr="00624551">
        <w:trPr>
          <w:trHeight w:val="1373"/>
        </w:trPr>
        <w:tc>
          <w:tcPr>
            <w:tcW w:w="1560" w:type="dxa"/>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b/>
                <w:color w:val="000000"/>
                <w:sz w:val="20"/>
                <w:szCs w:val="20"/>
                <w:lang w:eastAsia="ru-RU"/>
              </w:rPr>
            </w:pPr>
            <w:r w:rsidRPr="00C0474E">
              <w:rPr>
                <w:rFonts w:ascii="Times New Roman" w:eastAsia="Times New Roman" w:hAnsi="Times New Roman" w:cs="Times New Roman"/>
                <w:b/>
                <w:color w:val="000000"/>
                <w:sz w:val="20"/>
                <w:szCs w:val="20"/>
                <w:lang w:val="en-US" w:eastAsia="ru-RU"/>
              </w:rPr>
              <w:t xml:space="preserve">II </w:t>
            </w:r>
            <w:r w:rsidRPr="00C0474E">
              <w:rPr>
                <w:rFonts w:ascii="Times New Roman" w:eastAsia="Times New Roman" w:hAnsi="Times New Roman" w:cs="Times New Roman"/>
                <w:b/>
                <w:color w:val="000000"/>
                <w:sz w:val="20"/>
                <w:szCs w:val="20"/>
                <w:lang w:eastAsia="ru-RU"/>
              </w:rPr>
              <w:t>год обучения</w:t>
            </w:r>
          </w:p>
        </w:tc>
        <w:tc>
          <w:tcPr>
            <w:tcW w:w="1276" w:type="dxa"/>
            <w:gridSpan w:val="2"/>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4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1134"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4нед.</w:t>
            </w:r>
          </w:p>
        </w:tc>
        <w:tc>
          <w:tcPr>
            <w:tcW w:w="992"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4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1134"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5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709" w:type="dxa"/>
            <w:shd w:val="clear" w:color="auto" w:fill="7B7B7B" w:themeFill="accent3" w:themeFillShade="B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1,5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567"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3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1134"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4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708"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5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993"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4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397"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3 </w:t>
            </w:r>
            <w:proofErr w:type="spellStart"/>
            <w:r w:rsidRPr="00C0474E">
              <w:rPr>
                <w:rFonts w:ascii="Times New Roman" w:eastAsia="Times New Roman" w:hAnsi="Times New Roman" w:cs="Times New Roman"/>
                <w:color w:val="000000"/>
                <w:sz w:val="20"/>
                <w:szCs w:val="20"/>
                <w:lang w:eastAsia="ru-RU"/>
              </w:rPr>
              <w:t>нед</w:t>
            </w:r>
            <w:proofErr w:type="spellEnd"/>
          </w:p>
        </w:tc>
        <w:tc>
          <w:tcPr>
            <w:tcW w:w="938"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Про</w:t>
            </w: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меж.</w:t>
            </w: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аттестация</w:t>
            </w: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tc>
        <w:tc>
          <w:tcPr>
            <w:tcW w:w="672" w:type="dxa"/>
            <w:shd w:val="clear" w:color="auto" w:fill="7B7B7B" w:themeFill="accent3" w:themeFillShade="B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1,5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828" w:type="dxa"/>
            <w:vMerge/>
            <w:shd w:val="clear" w:color="auto" w:fill="7B7B7B" w:themeFill="accent3" w:themeFillShade="B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tc>
        <w:tc>
          <w:tcPr>
            <w:tcW w:w="245" w:type="dxa"/>
            <w:vMerge/>
            <w:shd w:val="clear" w:color="auto" w:fill="7B7B7B" w:themeFill="accent3" w:themeFillShade="B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tc>
        <w:tc>
          <w:tcPr>
            <w:tcW w:w="605" w:type="dxa"/>
            <w:vMerge/>
            <w:shd w:val="clear" w:color="auto" w:fill="92CDDC"/>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tc>
        <w:tc>
          <w:tcPr>
            <w:tcW w:w="992" w:type="dxa"/>
            <w:vMerge/>
            <w:shd w:val="clear" w:color="auto" w:fill="92CDDC"/>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tc>
        <w:tc>
          <w:tcPr>
            <w:tcW w:w="1352" w:type="dxa"/>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52 недели</w:t>
            </w:r>
          </w:p>
        </w:tc>
      </w:tr>
      <w:tr w:rsidR="00863CA4" w:rsidRPr="00C0474E" w:rsidTr="00624551">
        <w:trPr>
          <w:trHeight w:val="1117"/>
        </w:trPr>
        <w:tc>
          <w:tcPr>
            <w:tcW w:w="1560" w:type="dxa"/>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b/>
                <w:color w:val="000000"/>
                <w:sz w:val="20"/>
                <w:szCs w:val="20"/>
                <w:lang w:eastAsia="ru-RU"/>
              </w:rPr>
            </w:pPr>
            <w:r w:rsidRPr="00C0474E">
              <w:rPr>
                <w:rFonts w:ascii="Times New Roman" w:eastAsia="Times New Roman" w:hAnsi="Times New Roman" w:cs="Times New Roman"/>
                <w:b/>
                <w:color w:val="000000"/>
                <w:sz w:val="20"/>
                <w:szCs w:val="20"/>
                <w:lang w:val="en-US" w:eastAsia="ru-RU"/>
              </w:rPr>
              <w:t xml:space="preserve">III </w:t>
            </w:r>
            <w:r w:rsidRPr="00C0474E">
              <w:rPr>
                <w:rFonts w:ascii="Times New Roman" w:eastAsia="Times New Roman" w:hAnsi="Times New Roman" w:cs="Times New Roman"/>
                <w:b/>
                <w:color w:val="000000"/>
                <w:sz w:val="20"/>
                <w:szCs w:val="20"/>
                <w:lang w:eastAsia="ru-RU"/>
              </w:rPr>
              <w:t>год обучения</w:t>
            </w:r>
          </w:p>
        </w:tc>
        <w:tc>
          <w:tcPr>
            <w:tcW w:w="1276" w:type="dxa"/>
            <w:gridSpan w:val="2"/>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4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1134"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4нед.</w:t>
            </w:r>
          </w:p>
        </w:tc>
        <w:tc>
          <w:tcPr>
            <w:tcW w:w="992"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4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1134"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5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709" w:type="dxa"/>
            <w:shd w:val="clear" w:color="auto" w:fill="7B7B7B" w:themeFill="accent3" w:themeFillShade="B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1,5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567"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3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1134"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4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708"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5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993"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4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397"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3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tc>
        <w:tc>
          <w:tcPr>
            <w:tcW w:w="938" w:type="dxa"/>
            <w:shd w:val="clear" w:color="auto" w:fill="FABF8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Итоговая аттестация</w:t>
            </w:r>
          </w:p>
        </w:tc>
        <w:tc>
          <w:tcPr>
            <w:tcW w:w="672" w:type="dxa"/>
            <w:shd w:val="clear" w:color="auto" w:fill="7B7B7B" w:themeFill="accent3" w:themeFillShade="B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 xml:space="preserve">1,5 </w:t>
            </w:r>
            <w:proofErr w:type="spellStart"/>
            <w:r w:rsidRPr="00C0474E">
              <w:rPr>
                <w:rFonts w:ascii="Times New Roman" w:eastAsia="Times New Roman" w:hAnsi="Times New Roman" w:cs="Times New Roman"/>
                <w:color w:val="000000"/>
                <w:sz w:val="20"/>
                <w:szCs w:val="20"/>
                <w:lang w:eastAsia="ru-RU"/>
              </w:rPr>
              <w:t>нед</w:t>
            </w:r>
            <w:proofErr w:type="spellEnd"/>
            <w:r w:rsidRPr="00C0474E">
              <w:rPr>
                <w:rFonts w:ascii="Times New Roman" w:eastAsia="Times New Roman" w:hAnsi="Times New Roman" w:cs="Times New Roman"/>
                <w:color w:val="000000"/>
                <w:sz w:val="20"/>
                <w:szCs w:val="20"/>
                <w:lang w:eastAsia="ru-RU"/>
              </w:rPr>
              <w:t>.</w:t>
            </w:r>
          </w:p>
        </w:tc>
        <w:tc>
          <w:tcPr>
            <w:tcW w:w="828" w:type="dxa"/>
            <w:vMerge/>
            <w:shd w:val="clear" w:color="auto" w:fill="7B7B7B" w:themeFill="accent3" w:themeFillShade="B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tc>
        <w:tc>
          <w:tcPr>
            <w:tcW w:w="245" w:type="dxa"/>
            <w:vMerge/>
            <w:shd w:val="clear" w:color="auto" w:fill="7B7B7B" w:themeFill="accent3" w:themeFillShade="BF"/>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tc>
        <w:tc>
          <w:tcPr>
            <w:tcW w:w="605" w:type="dxa"/>
            <w:vMerge/>
            <w:shd w:val="clear" w:color="auto" w:fill="92CDDC"/>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tc>
        <w:tc>
          <w:tcPr>
            <w:tcW w:w="992" w:type="dxa"/>
            <w:vMerge/>
            <w:shd w:val="clear" w:color="auto" w:fill="92CDDC"/>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p>
        </w:tc>
        <w:tc>
          <w:tcPr>
            <w:tcW w:w="1352" w:type="dxa"/>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000000"/>
                <w:sz w:val="20"/>
                <w:szCs w:val="20"/>
                <w:lang w:eastAsia="ru-RU"/>
              </w:rPr>
            </w:pPr>
            <w:r w:rsidRPr="00C0474E">
              <w:rPr>
                <w:rFonts w:ascii="Times New Roman" w:eastAsia="Times New Roman" w:hAnsi="Times New Roman" w:cs="Times New Roman"/>
                <w:color w:val="000000"/>
                <w:sz w:val="20"/>
                <w:szCs w:val="20"/>
                <w:lang w:eastAsia="ru-RU"/>
              </w:rPr>
              <w:t>52 недели</w:t>
            </w:r>
          </w:p>
        </w:tc>
      </w:tr>
    </w:tbl>
    <w:p w:rsidR="00863CA4" w:rsidRPr="00C0474E" w:rsidRDefault="00863CA4" w:rsidP="00863CA4">
      <w:pPr>
        <w:spacing w:after="0" w:line="240" w:lineRule="auto"/>
        <w:ind w:left="57" w:right="-57" w:firstLine="709"/>
        <w:rPr>
          <w:rFonts w:ascii="Times New Roman" w:eastAsia="Times New Roman" w:hAnsi="Times New Roman" w:cs="Times New Roman"/>
          <w:b/>
          <w:i/>
          <w:sz w:val="20"/>
          <w:szCs w:val="20"/>
          <w:lang w:eastAsia="ru-RU"/>
        </w:rPr>
      </w:pPr>
    </w:p>
    <w:tbl>
      <w:tblPr>
        <w:tblpPr w:leftFromText="180" w:rightFromText="180" w:vertAnchor="text" w:horzAnchor="margin" w:tblpY="421"/>
        <w:tblOverlap w:val="never"/>
        <w:tblW w:w="0" w:type="auto"/>
        <w:tblLook w:val="04A0" w:firstRow="1" w:lastRow="0" w:firstColumn="1" w:lastColumn="0" w:noHBand="0" w:noVBand="1"/>
      </w:tblPr>
      <w:tblGrid>
        <w:gridCol w:w="5914"/>
        <w:gridCol w:w="5915"/>
      </w:tblGrid>
      <w:tr w:rsidR="00863CA4" w:rsidRPr="00C0474E" w:rsidTr="00624551">
        <w:trPr>
          <w:trHeight w:val="426"/>
        </w:trPr>
        <w:tc>
          <w:tcPr>
            <w:tcW w:w="5914" w:type="dxa"/>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FFFF00"/>
                <w:sz w:val="20"/>
                <w:szCs w:val="20"/>
                <w:lang w:eastAsia="ru-RU"/>
              </w:rPr>
            </w:pPr>
            <w:r w:rsidRPr="00C0474E">
              <w:rPr>
                <w:rFonts w:ascii="Times New Roman" w:eastAsia="Times New Roman" w:hAnsi="Times New Roman" w:cs="Times New Roman"/>
                <w:noProof/>
                <w:color w:val="D6E3BC"/>
                <w:sz w:val="20"/>
                <w:szCs w:val="20"/>
                <w:lang w:eastAsia="ru-RU"/>
              </w:rPr>
              <mc:AlternateContent>
                <mc:Choice Requires="wps">
                  <w:drawing>
                    <wp:anchor distT="0" distB="0" distL="114300" distR="114300" simplePos="0" relativeHeight="251660288" behindDoc="0" locked="0" layoutInCell="1" allowOverlap="1" wp14:anchorId="1B7F7128" wp14:editId="0324D018">
                      <wp:simplePos x="0" y="0"/>
                      <wp:positionH relativeFrom="column">
                        <wp:posOffset>2309495</wp:posOffset>
                      </wp:positionH>
                      <wp:positionV relativeFrom="paragraph">
                        <wp:posOffset>339725</wp:posOffset>
                      </wp:positionV>
                      <wp:extent cx="280035" cy="172720"/>
                      <wp:effectExtent l="20955" t="27305" r="32385" b="4762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rgbClr val="9BBB59"/>
                              </a:solidFill>
                              <a:ln w="38100" algn="ctr">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FD4B104" id="Прямоугольник 3" o:spid="_x0000_s1026" style="position:absolute;margin-left:181.85pt;margin-top:26.75pt;width:22.05pt;height:1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" fillcolor="#9bbb59" strokecolor="#f2f2f2" strokeweight="3pt">
                      <v:shadow on="t" color="#4e6128" opacity=".5" offset="1pt"/>
                    </v:rect>
                  </w:pict>
                </mc:Fallback>
              </mc:AlternateContent>
            </w:r>
            <w:r w:rsidRPr="00C0474E">
              <w:rPr>
                <w:rFonts w:ascii="Times New Roman" w:eastAsia="Times New Roman" w:hAnsi="Times New Roman" w:cs="Times New Roman"/>
                <w:noProof/>
                <w:color w:val="FFFF00"/>
                <w:sz w:val="20"/>
                <w:szCs w:val="20"/>
                <w:lang w:eastAsia="ru-RU"/>
              </w:rPr>
              <mc:AlternateContent>
                <mc:Choice Requires="wps">
                  <w:drawing>
                    <wp:anchor distT="0" distB="0" distL="114300" distR="114300" simplePos="0" relativeHeight="251659264" behindDoc="0" locked="0" layoutInCell="1" allowOverlap="1" wp14:anchorId="364FE3EA" wp14:editId="31E74E85">
                      <wp:simplePos x="0" y="0"/>
                      <wp:positionH relativeFrom="column">
                        <wp:posOffset>2305050</wp:posOffset>
                      </wp:positionH>
                      <wp:positionV relativeFrom="paragraph">
                        <wp:posOffset>17780</wp:posOffset>
                      </wp:positionV>
                      <wp:extent cx="280035" cy="172720"/>
                      <wp:effectExtent l="26035" t="19685" r="36830" b="4572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rgbClr val="F79646"/>
                              </a:solidFill>
                              <a:ln w="38100" algn="ctr">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0336267" id="Прямоугольник 1" o:spid="_x0000_s1026" style="position:absolute;margin-left:181.5pt;margin-top:1.4pt;width:22.05pt;height: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" fillcolor="#f79646" strokecolor="#f2f2f2" strokeweight="3pt">
                      <v:shadow on="t" color="#974706" opacity=".5" offset="1pt"/>
                    </v:rect>
                  </w:pict>
                </mc:Fallback>
              </mc:AlternateContent>
            </w:r>
          </w:p>
        </w:tc>
        <w:tc>
          <w:tcPr>
            <w:tcW w:w="5915" w:type="dxa"/>
            <w:shd w:val="clear" w:color="auto" w:fill="auto"/>
          </w:tcPr>
          <w:p w:rsidR="00863CA4" w:rsidRPr="00C0474E" w:rsidRDefault="00863CA4" w:rsidP="00624551">
            <w:pPr>
              <w:autoSpaceDE w:val="0"/>
              <w:autoSpaceDN w:val="0"/>
              <w:adjustRightInd w:val="0"/>
              <w:spacing w:after="0" w:line="240" w:lineRule="auto"/>
              <w:ind w:left="57" w:right="-57" w:firstLine="709"/>
              <w:rPr>
                <w:rFonts w:ascii="Times New Roman" w:eastAsia="Times New Roman" w:hAnsi="Times New Roman" w:cs="Times New Roman"/>
                <w:color w:val="000000"/>
                <w:sz w:val="24"/>
                <w:szCs w:val="24"/>
                <w:lang w:eastAsia="ru-RU"/>
              </w:rPr>
            </w:pPr>
            <w:r w:rsidRPr="00C0474E">
              <w:rPr>
                <w:rFonts w:ascii="Times New Roman" w:eastAsia="Times New Roman" w:hAnsi="Times New Roman" w:cs="Times New Roman"/>
                <w:color w:val="000000"/>
                <w:sz w:val="24"/>
                <w:szCs w:val="24"/>
                <w:lang w:eastAsia="ru-RU"/>
              </w:rPr>
              <w:t>Аудиторные занятия по расписанию - 36 недель</w:t>
            </w:r>
          </w:p>
        </w:tc>
      </w:tr>
      <w:tr w:rsidR="00863CA4" w:rsidRPr="00C0474E" w:rsidTr="00624551">
        <w:trPr>
          <w:trHeight w:val="415"/>
        </w:trPr>
        <w:tc>
          <w:tcPr>
            <w:tcW w:w="5914" w:type="dxa"/>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D6E3BC"/>
                <w:sz w:val="24"/>
                <w:szCs w:val="24"/>
                <w:lang w:eastAsia="ru-RU"/>
              </w:rPr>
            </w:pPr>
            <w:r w:rsidRPr="00C0474E">
              <w:rPr>
                <w:rFonts w:ascii="Times New Roman" w:eastAsia="Times New Roman" w:hAnsi="Times New Roman" w:cs="Times New Roman"/>
                <w:noProof/>
                <w:color w:val="C6D9F1"/>
                <w:sz w:val="24"/>
                <w:szCs w:val="24"/>
                <w:lang w:eastAsia="ru-RU"/>
              </w:rPr>
              <mc:AlternateContent>
                <mc:Choice Requires="wps">
                  <w:drawing>
                    <wp:anchor distT="0" distB="0" distL="114300" distR="114300" simplePos="0" relativeHeight="251661312" behindDoc="0" locked="0" layoutInCell="1" allowOverlap="1" wp14:anchorId="11BC0BE0" wp14:editId="762055C1">
                      <wp:simplePos x="0" y="0"/>
                      <wp:positionH relativeFrom="column">
                        <wp:posOffset>2304415</wp:posOffset>
                      </wp:positionH>
                      <wp:positionV relativeFrom="paragraph">
                        <wp:posOffset>265430</wp:posOffset>
                      </wp:positionV>
                      <wp:extent cx="280035" cy="172720"/>
                      <wp:effectExtent l="25400" t="19685" r="37465" b="4572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rgbClr val="4BACC6"/>
                              </a:solidFill>
                              <a:ln w="38100" algn="ctr">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DD67053" id="Прямоугольник 2" o:spid="_x0000_s1026" style="position:absolute;margin-left:181.45pt;margin-top:20.9pt;width:22.05pt;height:1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" fillcolor="#4bacc6" strokecolor="#f2f2f2" strokeweight="3pt">
                      <v:shadow on="t" color="#205867" opacity=".5" offset="1pt"/>
                    </v:rect>
                  </w:pict>
                </mc:Fallback>
              </mc:AlternateContent>
            </w:r>
          </w:p>
        </w:tc>
        <w:tc>
          <w:tcPr>
            <w:tcW w:w="5915" w:type="dxa"/>
            <w:shd w:val="clear" w:color="auto" w:fill="auto"/>
          </w:tcPr>
          <w:p w:rsidR="00863CA4" w:rsidRPr="00C0474E" w:rsidRDefault="00863CA4" w:rsidP="00624551">
            <w:pPr>
              <w:autoSpaceDE w:val="0"/>
              <w:autoSpaceDN w:val="0"/>
              <w:adjustRightInd w:val="0"/>
              <w:spacing w:after="0" w:line="240" w:lineRule="auto"/>
              <w:ind w:left="57" w:right="-57" w:firstLine="709"/>
              <w:rPr>
                <w:rFonts w:ascii="Times New Roman" w:eastAsia="Times New Roman" w:hAnsi="Times New Roman" w:cs="Times New Roman"/>
                <w:color w:val="000000"/>
                <w:sz w:val="24"/>
                <w:szCs w:val="24"/>
                <w:lang w:eastAsia="ru-RU"/>
              </w:rPr>
            </w:pPr>
            <w:r w:rsidRPr="00C0474E">
              <w:rPr>
                <w:rFonts w:ascii="Times New Roman" w:eastAsia="Times New Roman" w:hAnsi="Times New Roman" w:cs="Times New Roman"/>
                <w:color w:val="000000"/>
                <w:sz w:val="24"/>
                <w:szCs w:val="24"/>
                <w:lang w:eastAsia="ru-RU"/>
              </w:rPr>
              <w:t>Внеаудиторный период - 10 недель</w:t>
            </w:r>
          </w:p>
        </w:tc>
      </w:tr>
      <w:tr w:rsidR="00863CA4" w:rsidRPr="00C0474E" w:rsidTr="00624551">
        <w:trPr>
          <w:trHeight w:val="400"/>
        </w:trPr>
        <w:tc>
          <w:tcPr>
            <w:tcW w:w="5914" w:type="dxa"/>
            <w:shd w:val="clear" w:color="auto" w:fill="auto"/>
          </w:tcPr>
          <w:p w:rsidR="00863CA4" w:rsidRPr="00C0474E" w:rsidRDefault="00863CA4" w:rsidP="00624551">
            <w:pPr>
              <w:autoSpaceDE w:val="0"/>
              <w:autoSpaceDN w:val="0"/>
              <w:adjustRightInd w:val="0"/>
              <w:spacing w:after="0" w:line="240" w:lineRule="auto"/>
              <w:ind w:left="57" w:right="-57" w:firstLine="709"/>
              <w:jc w:val="center"/>
              <w:rPr>
                <w:rFonts w:ascii="Times New Roman" w:eastAsia="Times New Roman" w:hAnsi="Times New Roman" w:cs="Times New Roman"/>
                <w:color w:val="C6D9F1"/>
                <w:sz w:val="24"/>
                <w:szCs w:val="24"/>
                <w:lang w:eastAsia="ru-RU"/>
              </w:rPr>
            </w:pPr>
          </w:p>
        </w:tc>
        <w:tc>
          <w:tcPr>
            <w:tcW w:w="5915" w:type="dxa"/>
            <w:shd w:val="clear" w:color="auto" w:fill="auto"/>
          </w:tcPr>
          <w:p w:rsidR="00863CA4" w:rsidRPr="00C0474E" w:rsidRDefault="00863CA4" w:rsidP="00624551">
            <w:pPr>
              <w:autoSpaceDE w:val="0"/>
              <w:autoSpaceDN w:val="0"/>
              <w:adjustRightInd w:val="0"/>
              <w:spacing w:after="0" w:line="240" w:lineRule="auto"/>
              <w:ind w:left="57" w:right="-57" w:firstLine="709"/>
              <w:rPr>
                <w:rFonts w:ascii="Times New Roman" w:eastAsia="Times New Roman" w:hAnsi="Times New Roman" w:cs="Times New Roman"/>
                <w:color w:val="000000"/>
                <w:sz w:val="24"/>
                <w:szCs w:val="24"/>
                <w:lang w:eastAsia="ru-RU"/>
              </w:rPr>
            </w:pPr>
            <w:r w:rsidRPr="00C0474E">
              <w:rPr>
                <w:rFonts w:ascii="Times New Roman" w:eastAsia="Times New Roman" w:hAnsi="Times New Roman" w:cs="Times New Roman"/>
                <w:color w:val="000000"/>
                <w:sz w:val="24"/>
                <w:szCs w:val="24"/>
                <w:lang w:val="en-US" w:eastAsia="ru-RU"/>
              </w:rPr>
              <w:t>C</w:t>
            </w:r>
            <w:r w:rsidRPr="00C0474E">
              <w:rPr>
                <w:rFonts w:ascii="Times New Roman" w:eastAsia="Times New Roman" w:hAnsi="Times New Roman" w:cs="Times New Roman"/>
                <w:color w:val="000000"/>
                <w:sz w:val="24"/>
                <w:szCs w:val="24"/>
                <w:lang w:eastAsia="ru-RU"/>
              </w:rPr>
              <w:t>самоподготовка – 6 недель</w:t>
            </w:r>
          </w:p>
        </w:tc>
      </w:tr>
    </w:tbl>
    <w:p w:rsidR="00863CA4" w:rsidRPr="00C0474E" w:rsidRDefault="00863CA4" w:rsidP="00863CA4">
      <w:pPr>
        <w:tabs>
          <w:tab w:val="left" w:pos="6780"/>
        </w:tabs>
        <w:spacing w:after="0" w:line="240" w:lineRule="auto"/>
        <w:ind w:left="57" w:right="-57" w:firstLine="709"/>
        <w:jc w:val="both"/>
        <w:rPr>
          <w:rFonts w:ascii="Times New Roman" w:hAnsi="Times New Roman" w:cs="Times New Roman"/>
          <w:b/>
          <w:sz w:val="24"/>
          <w:szCs w:val="24"/>
        </w:rPr>
      </w:pPr>
    </w:p>
    <w:p w:rsidR="00863CA4" w:rsidRPr="00C0474E" w:rsidRDefault="00863CA4" w:rsidP="00863CA4">
      <w:pPr>
        <w:tabs>
          <w:tab w:val="left" w:pos="6780"/>
        </w:tabs>
        <w:spacing w:after="0" w:line="240" w:lineRule="auto"/>
        <w:ind w:left="57" w:right="-57" w:firstLine="709"/>
        <w:jc w:val="both"/>
        <w:rPr>
          <w:rFonts w:ascii="Times New Roman" w:hAnsi="Times New Roman" w:cs="Times New Roman"/>
          <w:b/>
          <w:sz w:val="24"/>
          <w:szCs w:val="24"/>
        </w:rPr>
      </w:pPr>
    </w:p>
    <w:p w:rsidR="00863CA4" w:rsidRPr="00C0474E" w:rsidRDefault="00863CA4" w:rsidP="00863CA4">
      <w:pPr>
        <w:tabs>
          <w:tab w:val="left" w:pos="6780"/>
        </w:tabs>
        <w:spacing w:after="0" w:line="240" w:lineRule="auto"/>
        <w:ind w:left="57" w:right="-57" w:firstLine="709"/>
        <w:jc w:val="both"/>
        <w:rPr>
          <w:rFonts w:ascii="Times New Roman" w:hAnsi="Times New Roman" w:cs="Times New Roman"/>
          <w:b/>
          <w:sz w:val="24"/>
          <w:szCs w:val="24"/>
        </w:rPr>
      </w:pPr>
    </w:p>
    <w:p w:rsidR="00863CA4" w:rsidRPr="00FF51B2" w:rsidRDefault="00863CA4" w:rsidP="00863CA4">
      <w:pPr>
        <w:tabs>
          <w:tab w:val="left" w:pos="6780"/>
        </w:tabs>
        <w:spacing w:after="0" w:line="240" w:lineRule="auto"/>
        <w:ind w:left="57" w:right="-57" w:firstLine="709"/>
        <w:jc w:val="both"/>
        <w:rPr>
          <w:rFonts w:ascii="Times New Roman" w:hAnsi="Times New Roman" w:cs="Times New Roman"/>
          <w:b/>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sectPr w:rsidR="00863CA4" w:rsidRPr="00FF51B2" w:rsidSect="00F15A11">
          <w:pgSz w:w="16838" w:h="11906" w:orient="landscape"/>
          <w:pgMar w:top="851" w:right="1134" w:bottom="1701" w:left="1134" w:header="709" w:footer="709" w:gutter="0"/>
          <w:cols w:space="708"/>
          <w:docGrid w:linePitch="360"/>
        </w:sectPr>
      </w:pPr>
    </w:p>
    <w:p w:rsidR="00863CA4" w:rsidRPr="00FF51B2" w:rsidRDefault="00863CA4" w:rsidP="00863CA4">
      <w:pPr>
        <w:spacing w:after="0" w:line="240" w:lineRule="auto"/>
        <w:ind w:left="57" w:right="-57" w:firstLine="709"/>
        <w:jc w:val="center"/>
        <w:rPr>
          <w:rFonts w:ascii="Times New Roman" w:eastAsia="Times New Roman" w:hAnsi="Times New Roman" w:cs="Times New Roman"/>
          <w:sz w:val="28"/>
          <w:szCs w:val="28"/>
          <w:lang w:eastAsia="ru-RU"/>
        </w:rPr>
      </w:pPr>
      <w:r w:rsidRPr="00FF51B2">
        <w:rPr>
          <w:rFonts w:ascii="Times New Roman" w:eastAsia="Times New Roman" w:hAnsi="Times New Roman" w:cs="Times New Roman"/>
          <w:b/>
          <w:bCs/>
          <w:sz w:val="28"/>
          <w:szCs w:val="28"/>
          <w:lang w:eastAsia="ru-RU"/>
        </w:rPr>
        <w:t>Содержание учебно-тематического плана</w:t>
      </w:r>
    </w:p>
    <w:p w:rsidR="00863CA4" w:rsidRPr="00FF51B2" w:rsidRDefault="00863CA4" w:rsidP="00863CA4">
      <w:pPr>
        <w:spacing w:after="0" w:line="240" w:lineRule="auto"/>
        <w:ind w:left="57" w:right="-57" w:firstLine="709"/>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w:t>
      </w: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b/>
          <w:bCs/>
          <w:sz w:val="28"/>
          <w:szCs w:val="28"/>
          <w:lang w:eastAsia="ru-RU"/>
        </w:rPr>
      </w:pPr>
      <w:r w:rsidRPr="00FF51B2">
        <w:rPr>
          <w:rFonts w:ascii="Times New Roman" w:eastAsia="Times New Roman" w:hAnsi="Times New Roman" w:cs="Times New Roman"/>
          <w:b/>
          <w:bCs/>
          <w:iCs/>
          <w:sz w:val="28"/>
          <w:szCs w:val="28"/>
          <w:lang w:eastAsia="ru-RU"/>
        </w:rPr>
        <w:t>Раздел 1</w:t>
      </w:r>
      <w:r w:rsidRPr="00FF51B2">
        <w:rPr>
          <w:rFonts w:ascii="Times New Roman" w:eastAsia="Times New Roman" w:hAnsi="Times New Roman" w:cs="Times New Roman"/>
          <w:i/>
          <w:iCs/>
          <w:sz w:val="28"/>
          <w:szCs w:val="28"/>
          <w:lang w:eastAsia="ru-RU"/>
        </w:rPr>
        <w:t>.</w:t>
      </w:r>
      <w:r w:rsidRPr="00FF51B2">
        <w:rPr>
          <w:rFonts w:ascii="Times New Roman" w:eastAsia="Times New Roman" w:hAnsi="Times New Roman" w:cs="Times New Roman"/>
          <w:b/>
          <w:bCs/>
          <w:sz w:val="28"/>
          <w:szCs w:val="28"/>
          <w:lang w:eastAsia="ru-RU"/>
        </w:rPr>
        <w:t> Введение</w:t>
      </w: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sz w:val="28"/>
          <w:szCs w:val="28"/>
          <w:lang w:eastAsia="ru-RU"/>
        </w:rPr>
      </w:pPr>
      <w:r w:rsidRPr="00FF51B2">
        <w:rPr>
          <w:rFonts w:ascii="Times New Roman" w:eastAsia="Times New Roman" w:hAnsi="Times New Roman" w:cs="Times New Roman"/>
          <w:b/>
          <w:bCs/>
          <w:sz w:val="28"/>
          <w:szCs w:val="28"/>
          <w:lang w:eastAsia="ru-RU"/>
        </w:rPr>
        <w:t xml:space="preserve">Тема </w:t>
      </w:r>
      <w:r w:rsidRPr="00FF51B2">
        <w:rPr>
          <w:rFonts w:ascii="Times New Roman" w:eastAsia="Times New Roman" w:hAnsi="Times New Roman" w:cs="Times New Roman"/>
          <w:sz w:val="28"/>
          <w:szCs w:val="28"/>
          <w:lang w:eastAsia="ru-RU"/>
        </w:rPr>
        <w:t>Вводное занятие.</w:t>
      </w: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Теория: Знакомство с коллективом, режимом работы объединения, обсуждение плана работы на год, знакомство с правилами техники безопасности, пожарной безопасности. Демонстрация готовых изделий, иллюстраций оформления работ в технике «декупаж». Знакомство с историей возникновения «</w:t>
      </w:r>
      <w:proofErr w:type="spellStart"/>
      <w:r w:rsidRPr="00FF51B2">
        <w:rPr>
          <w:rFonts w:ascii="Times New Roman" w:eastAsia="Times New Roman" w:hAnsi="Times New Roman" w:cs="Times New Roman"/>
          <w:sz w:val="28"/>
          <w:szCs w:val="28"/>
          <w:lang w:eastAsia="ru-RU"/>
        </w:rPr>
        <w:t>декупажа</w:t>
      </w:r>
      <w:proofErr w:type="spellEnd"/>
      <w:r w:rsidRPr="00FF51B2">
        <w:rPr>
          <w:rFonts w:ascii="Times New Roman" w:eastAsia="Times New Roman" w:hAnsi="Times New Roman" w:cs="Times New Roman"/>
          <w:sz w:val="28"/>
          <w:szCs w:val="28"/>
          <w:lang w:eastAsia="ru-RU"/>
        </w:rPr>
        <w:t xml:space="preserve">», опытом мастеров, изучение материалов, инструментов, приспособлений для </w:t>
      </w:r>
      <w:proofErr w:type="spellStart"/>
      <w:r w:rsidRPr="00FF51B2">
        <w:rPr>
          <w:rFonts w:ascii="Times New Roman" w:eastAsia="Times New Roman" w:hAnsi="Times New Roman" w:cs="Times New Roman"/>
          <w:sz w:val="28"/>
          <w:szCs w:val="28"/>
          <w:lang w:eastAsia="ru-RU"/>
        </w:rPr>
        <w:t>декупажа</w:t>
      </w:r>
      <w:proofErr w:type="spellEnd"/>
      <w:r w:rsidRPr="00FF51B2">
        <w:rPr>
          <w:rFonts w:ascii="Times New Roman" w:eastAsia="Times New Roman" w:hAnsi="Times New Roman" w:cs="Times New Roman"/>
          <w:sz w:val="28"/>
          <w:szCs w:val="28"/>
          <w:lang w:eastAsia="ru-RU"/>
        </w:rPr>
        <w:t>.</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p>
    <w:p w:rsidR="00863CA4" w:rsidRPr="00FF51B2" w:rsidRDefault="00863CA4" w:rsidP="00863CA4">
      <w:pPr>
        <w:spacing w:after="0" w:line="240" w:lineRule="auto"/>
        <w:ind w:left="57" w:right="-57" w:firstLine="709"/>
        <w:jc w:val="both"/>
        <w:rPr>
          <w:rFonts w:ascii="Times New Roman" w:eastAsia="Times New Roman" w:hAnsi="Times New Roman" w:cs="Times New Roman"/>
          <w:b/>
          <w:bCs/>
          <w:sz w:val="28"/>
          <w:szCs w:val="28"/>
          <w:lang w:eastAsia="ru-RU"/>
        </w:rPr>
      </w:pPr>
      <w:r w:rsidRPr="00FF51B2">
        <w:rPr>
          <w:rFonts w:ascii="Times New Roman" w:eastAsia="Times New Roman" w:hAnsi="Times New Roman" w:cs="Times New Roman"/>
          <w:b/>
          <w:bCs/>
          <w:sz w:val="28"/>
          <w:szCs w:val="28"/>
          <w:lang w:eastAsia="ru-RU"/>
        </w:rPr>
        <w:t xml:space="preserve">Раздел 2. Первые шаги в </w:t>
      </w:r>
      <w:proofErr w:type="spellStart"/>
      <w:r w:rsidRPr="00FF51B2">
        <w:rPr>
          <w:rFonts w:ascii="Times New Roman" w:eastAsia="Times New Roman" w:hAnsi="Times New Roman" w:cs="Times New Roman"/>
          <w:b/>
          <w:bCs/>
          <w:sz w:val="28"/>
          <w:szCs w:val="28"/>
          <w:lang w:eastAsia="ru-RU"/>
        </w:rPr>
        <w:t>декупаже</w:t>
      </w:r>
      <w:proofErr w:type="spellEnd"/>
      <w:r w:rsidRPr="00FF51B2">
        <w:rPr>
          <w:rFonts w:ascii="Times New Roman" w:eastAsia="Times New Roman" w:hAnsi="Times New Roman" w:cs="Times New Roman"/>
          <w:b/>
          <w:bCs/>
          <w:sz w:val="28"/>
          <w:szCs w:val="28"/>
          <w:lang w:eastAsia="ru-RU"/>
        </w:rPr>
        <w:t xml:space="preserve">. Прямой декупаж </w:t>
      </w:r>
    </w:p>
    <w:p w:rsidR="00863CA4" w:rsidRPr="00FF51B2" w:rsidRDefault="00863CA4" w:rsidP="00863CA4">
      <w:pPr>
        <w:spacing w:after="0" w:line="240" w:lineRule="auto"/>
        <w:ind w:left="57" w:right="-57" w:firstLine="709"/>
        <w:jc w:val="both"/>
        <w:rPr>
          <w:rFonts w:ascii="Times New Roman" w:eastAsia="Times New Roman" w:hAnsi="Times New Roman" w:cs="Times New Roman"/>
          <w:b/>
          <w:bCs/>
          <w:sz w:val="28"/>
          <w:szCs w:val="28"/>
          <w:lang w:eastAsia="ru-RU"/>
        </w:rPr>
      </w:pP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b/>
          <w:sz w:val="28"/>
          <w:szCs w:val="28"/>
          <w:lang w:eastAsia="ru-RU"/>
        </w:rPr>
      </w:pPr>
      <w:r w:rsidRPr="00FF51B2">
        <w:rPr>
          <w:rFonts w:ascii="Times New Roman" w:eastAsia="Times New Roman" w:hAnsi="Times New Roman" w:cs="Times New Roman"/>
          <w:b/>
          <w:sz w:val="28"/>
          <w:szCs w:val="28"/>
          <w:lang w:eastAsia="ru-RU"/>
        </w:rPr>
        <w:t xml:space="preserve">Теория: </w:t>
      </w:r>
    </w:p>
    <w:p w:rsidR="00863CA4" w:rsidRPr="00FF51B2" w:rsidRDefault="00863CA4" w:rsidP="00863CA4">
      <w:pPr>
        <w:spacing w:after="0" w:line="240" w:lineRule="auto"/>
        <w:ind w:left="57" w:right="-57" w:firstLine="709"/>
        <w:jc w:val="both"/>
        <w:rPr>
          <w:rFonts w:ascii="Times New Roman" w:eastAsia="Times New Roman" w:hAnsi="Times New Roman" w:cs="Times New Roman"/>
          <w:b/>
          <w:bCs/>
          <w:sz w:val="28"/>
          <w:szCs w:val="28"/>
          <w:lang w:eastAsia="ru-RU"/>
        </w:rPr>
      </w:pPr>
      <w:r w:rsidRPr="00FF51B2">
        <w:rPr>
          <w:rFonts w:ascii="Times New Roman" w:eastAsia="Times New Roman" w:hAnsi="Times New Roman" w:cs="Times New Roman"/>
          <w:sz w:val="28"/>
          <w:szCs w:val="28"/>
          <w:lang w:eastAsia="ru-RU"/>
        </w:rPr>
        <w:t xml:space="preserve">Условия безопасной работы. Что может декупаж. Дизайнерские возможности </w:t>
      </w:r>
      <w:proofErr w:type="spellStart"/>
      <w:r w:rsidRPr="00FF51B2">
        <w:rPr>
          <w:rFonts w:ascii="Times New Roman" w:eastAsia="Times New Roman" w:hAnsi="Times New Roman" w:cs="Times New Roman"/>
          <w:sz w:val="28"/>
          <w:szCs w:val="28"/>
          <w:lang w:eastAsia="ru-RU"/>
        </w:rPr>
        <w:t>декупажа</w:t>
      </w:r>
      <w:proofErr w:type="spellEnd"/>
      <w:r w:rsidRPr="00FF51B2">
        <w:rPr>
          <w:rFonts w:ascii="Times New Roman" w:eastAsia="Times New Roman" w:hAnsi="Times New Roman" w:cs="Times New Roman"/>
          <w:sz w:val="28"/>
          <w:szCs w:val="28"/>
          <w:lang w:eastAsia="ru-RU"/>
        </w:rPr>
        <w:t>. Основные материалы и инструменты. Знакомство с материалами, которые используются в работе.</w:t>
      </w:r>
      <w:r w:rsidRPr="00FF51B2">
        <w:rPr>
          <w:rFonts w:ascii="Times New Roman" w:eastAsia="Times New Roman" w:hAnsi="Times New Roman" w:cs="Times New Roman"/>
          <w:b/>
          <w:bCs/>
          <w:sz w:val="28"/>
          <w:szCs w:val="28"/>
          <w:lang w:eastAsia="ru-RU"/>
        </w:rPr>
        <w:t> </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Классический декупаж. Построение композиции; работа с деревянными поверхностями; техники обработки поверхностей. Знакомство с разными поверхностями (пластик, картон, дерево) и построение композиции; выполнение декоративных композиций в круге, полосе; декупаж на пластике; декор по мебели; знакомство с различными приемами декорирования; использование дополнительных средств (стразы, бусы и др.); </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  Прямой декупаж. Знакомство с техникой прямого </w:t>
      </w:r>
      <w:proofErr w:type="spellStart"/>
      <w:r w:rsidRPr="00FF51B2">
        <w:rPr>
          <w:rFonts w:ascii="Times New Roman" w:eastAsia="Times New Roman" w:hAnsi="Times New Roman" w:cs="Times New Roman"/>
          <w:sz w:val="28"/>
          <w:szCs w:val="28"/>
          <w:lang w:eastAsia="ru-RU"/>
        </w:rPr>
        <w:t>декупажа</w:t>
      </w:r>
      <w:proofErr w:type="spellEnd"/>
      <w:r w:rsidRPr="00FF51B2">
        <w:rPr>
          <w:rFonts w:ascii="Times New Roman" w:eastAsia="Times New Roman" w:hAnsi="Times New Roman" w:cs="Times New Roman"/>
          <w:sz w:val="28"/>
          <w:szCs w:val="28"/>
          <w:lang w:eastAsia="ru-RU"/>
        </w:rPr>
        <w:t>. Понятие цветового круга и правила смешивания красок. Составление палитры к выбранному изображению. Работа с темной и светлой поверхностями. Финишная отделка. Лакировка – понятие о различных типах лаков.</w:t>
      </w:r>
    </w:p>
    <w:p w:rsidR="00863CA4" w:rsidRPr="00FF51B2" w:rsidRDefault="00863CA4" w:rsidP="00863CA4">
      <w:pPr>
        <w:spacing w:after="0" w:line="240" w:lineRule="auto"/>
        <w:ind w:left="57" w:right="-57" w:firstLine="709"/>
        <w:jc w:val="both"/>
        <w:rPr>
          <w:rFonts w:ascii="Times New Roman" w:eastAsia="Times New Roman" w:hAnsi="Times New Roman" w:cs="Times New Roman"/>
          <w:b/>
          <w:sz w:val="28"/>
          <w:szCs w:val="28"/>
          <w:lang w:eastAsia="ru-RU"/>
        </w:rPr>
      </w:pPr>
      <w:r w:rsidRPr="00FF51B2">
        <w:rPr>
          <w:rFonts w:ascii="Times New Roman" w:eastAsia="Times New Roman" w:hAnsi="Times New Roman" w:cs="Times New Roman"/>
          <w:b/>
          <w:sz w:val="28"/>
          <w:szCs w:val="28"/>
          <w:lang w:eastAsia="ru-RU"/>
        </w:rPr>
        <w:t>Практика</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 Учимся клеить салфетку классическим способом.</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  Работа с салфеткой, способы наклеивания без «морщин»</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      Прямой декупаж фоторамки с отработкой навыка наклеивания салфетки на белый и цветной фон с подрисовкой</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Прямой декупаж деревянной вешалки с использованием резных бумажных салфеток при декорировании</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Создание декоративной разделочной доски в технике прямого </w:t>
      </w:r>
      <w:proofErr w:type="spellStart"/>
      <w:r w:rsidRPr="00FF51B2">
        <w:rPr>
          <w:rFonts w:ascii="Times New Roman" w:eastAsia="Times New Roman" w:hAnsi="Times New Roman" w:cs="Times New Roman"/>
          <w:sz w:val="28"/>
          <w:szCs w:val="28"/>
          <w:lang w:eastAsia="ru-RU"/>
        </w:rPr>
        <w:t>декупажа</w:t>
      </w:r>
      <w:proofErr w:type="spellEnd"/>
      <w:r w:rsidRPr="00FF51B2">
        <w:rPr>
          <w:rFonts w:ascii="Times New Roman" w:eastAsia="Times New Roman" w:hAnsi="Times New Roman" w:cs="Times New Roman"/>
          <w:sz w:val="28"/>
          <w:szCs w:val="28"/>
          <w:lang w:eastAsia="ru-RU"/>
        </w:rPr>
        <w:t>. Подготовка деревянной поверхности (</w:t>
      </w:r>
      <w:proofErr w:type="spellStart"/>
      <w:r w:rsidRPr="00FF51B2">
        <w:rPr>
          <w:rFonts w:ascii="Times New Roman" w:eastAsia="Times New Roman" w:hAnsi="Times New Roman" w:cs="Times New Roman"/>
          <w:sz w:val="28"/>
          <w:szCs w:val="28"/>
          <w:lang w:eastAsia="ru-RU"/>
        </w:rPr>
        <w:t>шкурение</w:t>
      </w:r>
      <w:proofErr w:type="spellEnd"/>
      <w:r w:rsidRPr="00FF51B2">
        <w:rPr>
          <w:rFonts w:ascii="Times New Roman" w:eastAsia="Times New Roman" w:hAnsi="Times New Roman" w:cs="Times New Roman"/>
          <w:sz w:val="28"/>
          <w:szCs w:val="28"/>
          <w:lang w:eastAsia="ru-RU"/>
        </w:rPr>
        <w:t>, шпатлевание, грунтовка), выбор салфеток. Вырезание/</w:t>
      </w:r>
      <w:proofErr w:type="spellStart"/>
      <w:r w:rsidRPr="00FF51B2">
        <w:rPr>
          <w:rFonts w:ascii="Times New Roman" w:eastAsia="Times New Roman" w:hAnsi="Times New Roman" w:cs="Times New Roman"/>
          <w:sz w:val="28"/>
          <w:szCs w:val="28"/>
          <w:lang w:eastAsia="ru-RU"/>
        </w:rPr>
        <w:t>декопач</w:t>
      </w:r>
      <w:proofErr w:type="spellEnd"/>
      <w:r w:rsidRPr="00FF51B2">
        <w:rPr>
          <w:rFonts w:ascii="Times New Roman" w:eastAsia="Times New Roman" w:hAnsi="Times New Roman" w:cs="Times New Roman"/>
          <w:sz w:val="28"/>
          <w:szCs w:val="28"/>
          <w:lang w:eastAsia="ru-RU"/>
        </w:rPr>
        <w:t xml:space="preserve"> (вырывание) салфетки с выбранным мотивом. Создание декоративной разделочной доски в технике прямого </w:t>
      </w:r>
      <w:proofErr w:type="spellStart"/>
      <w:r w:rsidRPr="00FF51B2">
        <w:rPr>
          <w:rFonts w:ascii="Times New Roman" w:eastAsia="Times New Roman" w:hAnsi="Times New Roman" w:cs="Times New Roman"/>
          <w:sz w:val="28"/>
          <w:szCs w:val="28"/>
          <w:lang w:eastAsia="ru-RU"/>
        </w:rPr>
        <w:t>декупажа</w:t>
      </w:r>
      <w:proofErr w:type="spellEnd"/>
      <w:r w:rsidRPr="00FF51B2">
        <w:rPr>
          <w:rFonts w:ascii="Times New Roman" w:eastAsia="Times New Roman" w:hAnsi="Times New Roman" w:cs="Times New Roman"/>
          <w:sz w:val="28"/>
          <w:szCs w:val="28"/>
          <w:lang w:eastAsia="ru-RU"/>
        </w:rPr>
        <w:t>. Подготовка деревянной поверхности (</w:t>
      </w:r>
      <w:proofErr w:type="spellStart"/>
      <w:r w:rsidRPr="00FF51B2">
        <w:rPr>
          <w:rFonts w:ascii="Times New Roman" w:eastAsia="Times New Roman" w:hAnsi="Times New Roman" w:cs="Times New Roman"/>
          <w:sz w:val="28"/>
          <w:szCs w:val="28"/>
          <w:lang w:eastAsia="ru-RU"/>
        </w:rPr>
        <w:t>шкурение</w:t>
      </w:r>
      <w:proofErr w:type="spellEnd"/>
      <w:r w:rsidRPr="00FF51B2">
        <w:rPr>
          <w:rFonts w:ascii="Times New Roman" w:eastAsia="Times New Roman" w:hAnsi="Times New Roman" w:cs="Times New Roman"/>
          <w:sz w:val="28"/>
          <w:szCs w:val="28"/>
          <w:lang w:eastAsia="ru-RU"/>
        </w:rPr>
        <w:t>, шпатлевание, грунтовка), выбор салфеток. Вырезание/</w:t>
      </w:r>
      <w:proofErr w:type="spellStart"/>
      <w:r w:rsidRPr="00FF51B2">
        <w:rPr>
          <w:rFonts w:ascii="Times New Roman" w:eastAsia="Times New Roman" w:hAnsi="Times New Roman" w:cs="Times New Roman"/>
          <w:sz w:val="28"/>
          <w:szCs w:val="28"/>
          <w:lang w:eastAsia="ru-RU"/>
        </w:rPr>
        <w:t>декопач</w:t>
      </w:r>
      <w:proofErr w:type="spellEnd"/>
      <w:r w:rsidRPr="00FF51B2">
        <w:rPr>
          <w:rFonts w:ascii="Times New Roman" w:eastAsia="Times New Roman" w:hAnsi="Times New Roman" w:cs="Times New Roman"/>
          <w:sz w:val="28"/>
          <w:szCs w:val="28"/>
          <w:lang w:eastAsia="ru-RU"/>
        </w:rPr>
        <w:t xml:space="preserve"> (вырывание) салфетки с выбранным мотивом. </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b/>
          <w:bCs/>
          <w:sz w:val="28"/>
          <w:szCs w:val="28"/>
          <w:lang w:eastAsia="ru-RU"/>
        </w:rPr>
        <w:t xml:space="preserve">Раздел 3. Объемный декупаж </w:t>
      </w:r>
    </w:p>
    <w:p w:rsidR="00863CA4" w:rsidRPr="00FF51B2" w:rsidRDefault="00863CA4" w:rsidP="00863CA4">
      <w:pPr>
        <w:spacing w:after="0" w:line="240" w:lineRule="auto"/>
        <w:ind w:left="57" w:right="-57" w:firstLine="709"/>
        <w:rPr>
          <w:rFonts w:ascii="Times New Roman" w:eastAsia="Times New Roman" w:hAnsi="Times New Roman" w:cs="Times New Roman"/>
          <w:b/>
          <w:sz w:val="28"/>
          <w:szCs w:val="28"/>
          <w:lang w:eastAsia="ru-RU"/>
        </w:rPr>
      </w:pPr>
      <w:r w:rsidRPr="00FF51B2">
        <w:rPr>
          <w:rFonts w:ascii="Times New Roman" w:eastAsia="Times New Roman" w:hAnsi="Times New Roman" w:cs="Times New Roman"/>
          <w:b/>
          <w:sz w:val="28"/>
          <w:szCs w:val="28"/>
          <w:lang w:eastAsia="ru-RU"/>
        </w:rPr>
        <w:t>Теория:</w:t>
      </w:r>
    </w:p>
    <w:p w:rsidR="00863CA4" w:rsidRPr="00FF51B2" w:rsidRDefault="00863CA4" w:rsidP="00863CA4">
      <w:pPr>
        <w:spacing w:after="0" w:line="240" w:lineRule="auto"/>
        <w:ind w:left="57" w:right="-57" w:firstLine="709"/>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Знакомство с техникой объемного </w:t>
      </w:r>
      <w:proofErr w:type="spellStart"/>
      <w:r w:rsidRPr="00FF51B2">
        <w:rPr>
          <w:rFonts w:ascii="Times New Roman" w:eastAsia="Times New Roman" w:hAnsi="Times New Roman" w:cs="Times New Roman"/>
          <w:sz w:val="28"/>
          <w:szCs w:val="28"/>
          <w:lang w:eastAsia="ru-RU"/>
        </w:rPr>
        <w:t>декупажа</w:t>
      </w:r>
      <w:proofErr w:type="spellEnd"/>
      <w:r w:rsidRPr="00FF51B2">
        <w:rPr>
          <w:rFonts w:ascii="Times New Roman" w:eastAsia="Times New Roman" w:hAnsi="Times New Roman" w:cs="Times New Roman"/>
          <w:sz w:val="28"/>
          <w:szCs w:val="28"/>
          <w:lang w:eastAsia="ru-RU"/>
        </w:rPr>
        <w:t>. Инструменты и материалы для занятий.</w:t>
      </w:r>
    </w:p>
    <w:p w:rsidR="00863CA4" w:rsidRPr="00FF51B2" w:rsidRDefault="00863CA4" w:rsidP="00863CA4">
      <w:pPr>
        <w:spacing w:after="0" w:line="240" w:lineRule="auto"/>
        <w:ind w:left="57" w:right="-57" w:firstLine="709"/>
        <w:rPr>
          <w:rFonts w:ascii="Times New Roman" w:eastAsia="Times New Roman" w:hAnsi="Times New Roman" w:cs="Times New Roman"/>
          <w:b/>
          <w:sz w:val="28"/>
          <w:szCs w:val="28"/>
          <w:lang w:eastAsia="ru-RU"/>
        </w:rPr>
      </w:pPr>
      <w:r w:rsidRPr="00FF51B2">
        <w:rPr>
          <w:rFonts w:ascii="Times New Roman" w:eastAsia="Times New Roman" w:hAnsi="Times New Roman" w:cs="Times New Roman"/>
          <w:b/>
          <w:sz w:val="28"/>
          <w:szCs w:val="28"/>
          <w:lang w:eastAsia="ru-RU"/>
        </w:rPr>
        <w:t>Практика:</w:t>
      </w:r>
    </w:p>
    <w:p w:rsidR="00863CA4" w:rsidRPr="00FF51B2" w:rsidRDefault="00863CA4" w:rsidP="00863CA4">
      <w:pPr>
        <w:spacing w:after="0" w:line="240" w:lineRule="auto"/>
        <w:ind w:left="57" w:right="-57" w:firstLine="709"/>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Вырезания, наклеивание на двухсторонний скотч. Оформление работы, фон.</w:t>
      </w:r>
    </w:p>
    <w:p w:rsidR="00863CA4" w:rsidRPr="00FF51B2" w:rsidRDefault="00863CA4" w:rsidP="00863CA4">
      <w:pPr>
        <w:spacing w:after="0" w:line="240" w:lineRule="auto"/>
        <w:ind w:left="57" w:right="-57" w:firstLine="709"/>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Декупаж с помощью гелей и паст. Оформление рамки для фотографии.</w:t>
      </w:r>
    </w:p>
    <w:p w:rsidR="00863CA4" w:rsidRPr="00FF51B2" w:rsidRDefault="00863CA4" w:rsidP="00863CA4">
      <w:pPr>
        <w:spacing w:after="0" w:line="240" w:lineRule="auto"/>
        <w:ind w:left="57" w:right="-57" w:firstLine="709"/>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Объемный декупаж на скорлупе. Приклеивание скорлупы от яиц на клей ПВА. Грунтовка поверхности, выбор мотива, вырезаем. Наклеивание салфетки. Финишная отделка. Прорисовка, лакировка Подставка под чашку</w:t>
      </w:r>
    </w:p>
    <w:p w:rsidR="00863CA4" w:rsidRPr="00FF51B2" w:rsidRDefault="00863CA4" w:rsidP="00863CA4">
      <w:pPr>
        <w:spacing w:after="0" w:line="240" w:lineRule="auto"/>
        <w:ind w:left="57" w:right="-57" w:firstLine="709"/>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Объемный декупаж с использованием текстурной пасты.</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Объемный декупаж на бутылке бутылки. Знакомство с техникой. Правила работы со стеклом – обезжиривание, грунтование. Клеим салфетку, декорируем фон. Финишная отделка. Творческая работа по закреплению полученных навыков Декоративное панно для кухни</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b/>
          <w:bCs/>
          <w:sz w:val="28"/>
          <w:szCs w:val="28"/>
          <w:lang w:eastAsia="ru-RU"/>
        </w:rPr>
        <w:t xml:space="preserve">Раздел 4. Новогодние подарки в технике декупаж </w:t>
      </w:r>
    </w:p>
    <w:p w:rsidR="00863CA4" w:rsidRPr="00FF51B2" w:rsidRDefault="00863CA4" w:rsidP="00863CA4">
      <w:pPr>
        <w:spacing w:after="0" w:line="240" w:lineRule="auto"/>
        <w:ind w:left="57" w:right="-57" w:firstLine="709"/>
        <w:rPr>
          <w:rFonts w:ascii="Times New Roman" w:eastAsia="Times New Roman" w:hAnsi="Times New Roman" w:cs="Times New Roman"/>
          <w:b/>
          <w:sz w:val="28"/>
          <w:szCs w:val="28"/>
          <w:lang w:eastAsia="ru-RU"/>
        </w:rPr>
      </w:pPr>
      <w:r w:rsidRPr="00FF51B2">
        <w:rPr>
          <w:rFonts w:ascii="Times New Roman" w:eastAsia="Times New Roman" w:hAnsi="Times New Roman" w:cs="Times New Roman"/>
          <w:b/>
          <w:sz w:val="28"/>
          <w:szCs w:val="28"/>
          <w:lang w:eastAsia="ru-RU"/>
        </w:rPr>
        <w:t>Теория:</w:t>
      </w:r>
    </w:p>
    <w:p w:rsidR="00863CA4" w:rsidRPr="00FF51B2" w:rsidRDefault="00863CA4" w:rsidP="00863CA4">
      <w:pPr>
        <w:spacing w:after="0" w:line="240" w:lineRule="auto"/>
        <w:ind w:left="57" w:right="-57" w:firstLine="709"/>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Знакомство с </w:t>
      </w:r>
      <w:proofErr w:type="spellStart"/>
      <w:r w:rsidRPr="00FF51B2">
        <w:rPr>
          <w:rFonts w:ascii="Times New Roman" w:eastAsia="Times New Roman" w:hAnsi="Times New Roman" w:cs="Times New Roman"/>
          <w:sz w:val="28"/>
          <w:szCs w:val="28"/>
          <w:lang w:eastAsia="ru-RU"/>
        </w:rPr>
        <w:t>кракелюрным</w:t>
      </w:r>
      <w:proofErr w:type="spellEnd"/>
      <w:r w:rsidRPr="00FF51B2">
        <w:rPr>
          <w:rFonts w:ascii="Times New Roman" w:eastAsia="Times New Roman" w:hAnsi="Times New Roman" w:cs="Times New Roman"/>
          <w:sz w:val="28"/>
          <w:szCs w:val="28"/>
          <w:lang w:eastAsia="ru-RU"/>
        </w:rPr>
        <w:t xml:space="preserve"> лаком. Декорирование новогоднего шарика с использованием однокомпонентного кракелюра.</w:t>
      </w:r>
    </w:p>
    <w:p w:rsidR="00863CA4" w:rsidRPr="00FF51B2" w:rsidRDefault="00863CA4" w:rsidP="00863CA4">
      <w:pPr>
        <w:spacing w:after="0" w:line="240" w:lineRule="auto"/>
        <w:ind w:left="57" w:right="-57" w:firstLine="709"/>
        <w:rPr>
          <w:rFonts w:ascii="Times New Roman" w:eastAsia="Times New Roman" w:hAnsi="Times New Roman" w:cs="Times New Roman"/>
          <w:b/>
          <w:sz w:val="28"/>
          <w:szCs w:val="28"/>
          <w:lang w:eastAsia="ru-RU"/>
        </w:rPr>
      </w:pPr>
      <w:r w:rsidRPr="00FF51B2">
        <w:rPr>
          <w:rFonts w:ascii="Times New Roman" w:eastAsia="Times New Roman" w:hAnsi="Times New Roman" w:cs="Times New Roman"/>
          <w:b/>
          <w:sz w:val="28"/>
          <w:szCs w:val="28"/>
          <w:lang w:eastAsia="ru-RU"/>
        </w:rPr>
        <w:t>Практика:</w:t>
      </w:r>
    </w:p>
    <w:p w:rsidR="00863CA4" w:rsidRPr="00FF51B2" w:rsidRDefault="00863CA4" w:rsidP="00863CA4">
      <w:pPr>
        <w:spacing w:after="0" w:line="240" w:lineRule="auto"/>
        <w:ind w:left="57" w:right="-57" w:firstLine="709"/>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Декупаж новогодних игрушек, подвесок: творческая работа по закреплению полученных навыков</w:t>
      </w:r>
    </w:p>
    <w:p w:rsidR="00863CA4" w:rsidRPr="00FF51B2" w:rsidRDefault="00863CA4" w:rsidP="00863CA4">
      <w:pPr>
        <w:spacing w:after="0" w:line="240" w:lineRule="auto"/>
        <w:ind w:left="57" w:right="-57" w:firstLine="709"/>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Новогодняя открытка: смешанная техника – декупаж, скрап и др.</w:t>
      </w:r>
    </w:p>
    <w:p w:rsidR="00863CA4" w:rsidRPr="00FF51B2" w:rsidRDefault="00863CA4" w:rsidP="00863CA4">
      <w:pPr>
        <w:spacing w:after="0" w:line="240" w:lineRule="auto"/>
        <w:ind w:left="57" w:right="-57" w:firstLine="709"/>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Оформление выставочной экспозиции</w:t>
      </w:r>
    </w:p>
    <w:p w:rsidR="00863CA4" w:rsidRPr="00FF51B2" w:rsidRDefault="00863CA4" w:rsidP="00863CA4">
      <w:pPr>
        <w:spacing w:after="0" w:line="240" w:lineRule="auto"/>
        <w:ind w:left="57" w:right="-57" w:firstLine="709"/>
        <w:jc w:val="both"/>
        <w:rPr>
          <w:rFonts w:ascii="Times New Roman" w:eastAsia="Times New Roman" w:hAnsi="Times New Roman" w:cs="Times New Roman"/>
          <w:b/>
          <w:bCs/>
          <w:sz w:val="28"/>
          <w:szCs w:val="28"/>
          <w:lang w:eastAsia="ru-RU"/>
        </w:rPr>
      </w:pPr>
      <w:r w:rsidRPr="00FF51B2">
        <w:rPr>
          <w:rFonts w:ascii="Times New Roman" w:eastAsia="Times New Roman" w:hAnsi="Times New Roman" w:cs="Times New Roman"/>
          <w:b/>
          <w:bCs/>
          <w:sz w:val="28"/>
          <w:szCs w:val="28"/>
          <w:lang w:eastAsia="ru-RU"/>
        </w:rPr>
        <w:t xml:space="preserve">Раздел 5. Художественный декупаж </w:t>
      </w:r>
    </w:p>
    <w:p w:rsidR="00863CA4" w:rsidRPr="00FF51B2" w:rsidRDefault="00863CA4" w:rsidP="00863CA4">
      <w:pPr>
        <w:spacing w:after="0" w:line="240" w:lineRule="auto"/>
        <w:ind w:left="57" w:right="-57" w:firstLine="709"/>
        <w:jc w:val="both"/>
        <w:rPr>
          <w:rFonts w:ascii="Times New Roman" w:eastAsia="Times New Roman" w:hAnsi="Times New Roman" w:cs="Times New Roman"/>
          <w:b/>
          <w:sz w:val="28"/>
          <w:szCs w:val="28"/>
          <w:lang w:eastAsia="ru-RU"/>
        </w:rPr>
      </w:pPr>
      <w:r w:rsidRPr="00FF51B2">
        <w:rPr>
          <w:rFonts w:ascii="Times New Roman" w:eastAsia="Times New Roman" w:hAnsi="Times New Roman" w:cs="Times New Roman"/>
          <w:b/>
          <w:bCs/>
          <w:sz w:val="28"/>
          <w:szCs w:val="28"/>
          <w:lang w:eastAsia="ru-RU"/>
        </w:rPr>
        <w:t>Теория:</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Создание панно на загрунтованном холсте. Знакомство с техникой художественного </w:t>
      </w:r>
      <w:proofErr w:type="spellStart"/>
      <w:r w:rsidRPr="00FF51B2">
        <w:rPr>
          <w:rFonts w:ascii="Times New Roman" w:eastAsia="Times New Roman" w:hAnsi="Times New Roman" w:cs="Times New Roman"/>
          <w:sz w:val="28"/>
          <w:szCs w:val="28"/>
          <w:lang w:eastAsia="ru-RU"/>
        </w:rPr>
        <w:t>декупажа</w:t>
      </w:r>
      <w:proofErr w:type="spellEnd"/>
      <w:r w:rsidRPr="00FF51B2">
        <w:rPr>
          <w:rFonts w:ascii="Times New Roman" w:eastAsia="Times New Roman" w:hAnsi="Times New Roman" w:cs="Times New Roman"/>
          <w:sz w:val="28"/>
          <w:szCs w:val="28"/>
          <w:lang w:eastAsia="ru-RU"/>
        </w:rPr>
        <w:t xml:space="preserve"> или имитация картины.</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Грунтовка </w:t>
      </w:r>
      <w:proofErr w:type="spellStart"/>
      <w:r w:rsidRPr="00FF51B2">
        <w:rPr>
          <w:rFonts w:ascii="Times New Roman" w:eastAsia="Times New Roman" w:hAnsi="Times New Roman" w:cs="Times New Roman"/>
          <w:sz w:val="28"/>
          <w:szCs w:val="28"/>
          <w:lang w:eastAsia="ru-RU"/>
        </w:rPr>
        <w:t>аргалита</w:t>
      </w:r>
      <w:proofErr w:type="spellEnd"/>
      <w:r w:rsidRPr="00FF51B2">
        <w:rPr>
          <w:rFonts w:ascii="Times New Roman" w:eastAsia="Times New Roman" w:hAnsi="Times New Roman" w:cs="Times New Roman"/>
          <w:sz w:val="28"/>
          <w:szCs w:val="28"/>
          <w:lang w:eastAsia="ru-RU"/>
        </w:rPr>
        <w:t>.</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Композиция в декупа</w:t>
      </w:r>
      <w:r w:rsidR="00DC6D6F">
        <w:rPr>
          <w:rFonts w:ascii="Times New Roman" w:eastAsia="Times New Roman" w:hAnsi="Times New Roman" w:cs="Times New Roman"/>
          <w:sz w:val="28"/>
          <w:szCs w:val="28"/>
          <w:lang w:eastAsia="ru-RU"/>
        </w:rPr>
        <w:t>ж</w:t>
      </w:r>
      <w:r w:rsidRPr="00FF51B2">
        <w:rPr>
          <w:rFonts w:ascii="Times New Roman" w:eastAsia="Times New Roman" w:hAnsi="Times New Roman" w:cs="Times New Roman"/>
          <w:sz w:val="28"/>
          <w:szCs w:val="28"/>
          <w:lang w:eastAsia="ru-RU"/>
        </w:rPr>
        <w:t>, составление единого рисунка из нескольких фрагментов разных салфеток. Учимся клеить фоновую салфетку (орнамент и узор вместо краски).</w:t>
      </w:r>
    </w:p>
    <w:p w:rsidR="00863CA4" w:rsidRPr="00FF51B2" w:rsidRDefault="00863CA4" w:rsidP="00863CA4">
      <w:pPr>
        <w:spacing w:after="0" w:line="240" w:lineRule="auto"/>
        <w:ind w:left="57" w:right="-57" w:firstLine="709"/>
        <w:jc w:val="both"/>
        <w:rPr>
          <w:rFonts w:ascii="Times New Roman" w:eastAsia="Times New Roman" w:hAnsi="Times New Roman" w:cs="Times New Roman"/>
          <w:b/>
          <w:sz w:val="28"/>
          <w:szCs w:val="28"/>
          <w:lang w:eastAsia="ru-RU"/>
        </w:rPr>
      </w:pPr>
      <w:r w:rsidRPr="00FF51B2">
        <w:rPr>
          <w:rFonts w:ascii="Times New Roman" w:eastAsia="Times New Roman" w:hAnsi="Times New Roman" w:cs="Times New Roman"/>
          <w:b/>
          <w:sz w:val="28"/>
          <w:szCs w:val="28"/>
          <w:lang w:eastAsia="ru-RU"/>
        </w:rPr>
        <w:t>Практика:</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Декупаж с применение различных самозатвердевающих масс Финишная отделка. Подрисовка теней, лакировка</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Художественный декупаж. Панно на загрунтованном </w:t>
      </w:r>
      <w:proofErr w:type="spellStart"/>
      <w:r w:rsidRPr="00FF51B2">
        <w:rPr>
          <w:rFonts w:ascii="Times New Roman" w:eastAsia="Times New Roman" w:hAnsi="Times New Roman" w:cs="Times New Roman"/>
          <w:sz w:val="28"/>
          <w:szCs w:val="28"/>
          <w:lang w:eastAsia="ru-RU"/>
        </w:rPr>
        <w:t>аргалите</w:t>
      </w:r>
      <w:proofErr w:type="spellEnd"/>
      <w:r w:rsidRPr="00FF51B2">
        <w:rPr>
          <w:rFonts w:ascii="Times New Roman" w:eastAsia="Times New Roman" w:hAnsi="Times New Roman" w:cs="Times New Roman"/>
          <w:sz w:val="28"/>
          <w:szCs w:val="28"/>
          <w:lang w:eastAsia="ru-RU"/>
        </w:rPr>
        <w:t xml:space="preserve"> (ДВП)</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Художественный декупаж. Работа с распечатками. Учимся работать с распечаткой - клеим картинку. Создаем фактурные трещины-кракелюры на картинке лаком. Финишная отделка. Прорисовка, лакировка Декоративное панно</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Художественный декупаж. Работа с рисовой бумагой, декоративными картами. Выпо</w:t>
      </w:r>
      <w:r w:rsidR="00DC6D6F">
        <w:rPr>
          <w:rFonts w:ascii="Times New Roman" w:eastAsia="Times New Roman" w:hAnsi="Times New Roman" w:cs="Times New Roman"/>
          <w:sz w:val="28"/>
          <w:szCs w:val="28"/>
          <w:lang w:eastAsia="ru-RU"/>
        </w:rPr>
        <w:t>лнение работы в технике декупаж</w:t>
      </w:r>
      <w:r w:rsidRPr="00FF51B2">
        <w:rPr>
          <w:rFonts w:ascii="Times New Roman" w:eastAsia="Times New Roman" w:hAnsi="Times New Roman" w:cs="Times New Roman"/>
          <w:sz w:val="28"/>
          <w:szCs w:val="28"/>
          <w:lang w:eastAsia="ru-RU"/>
        </w:rPr>
        <w:t xml:space="preserve"> на свободную тему «Моя идея: шкатулка для мелочей» Оформление выставочной экспозиции</w:t>
      </w:r>
    </w:p>
    <w:p w:rsidR="00863CA4" w:rsidRPr="00FF51B2" w:rsidRDefault="00863CA4" w:rsidP="00863CA4">
      <w:pPr>
        <w:spacing w:after="0" w:line="240" w:lineRule="auto"/>
        <w:ind w:left="57" w:right="-57" w:firstLine="709"/>
        <w:jc w:val="both"/>
        <w:rPr>
          <w:rFonts w:ascii="Times New Roman" w:eastAsia="Times New Roman" w:hAnsi="Times New Roman" w:cs="Times New Roman"/>
          <w:b/>
          <w:bCs/>
          <w:sz w:val="28"/>
          <w:szCs w:val="28"/>
          <w:lang w:eastAsia="ru-RU"/>
        </w:rPr>
      </w:pPr>
      <w:r w:rsidRPr="00FF51B2">
        <w:rPr>
          <w:rFonts w:ascii="Times New Roman" w:eastAsia="Times New Roman" w:hAnsi="Times New Roman" w:cs="Times New Roman"/>
          <w:b/>
          <w:bCs/>
          <w:sz w:val="28"/>
          <w:szCs w:val="28"/>
          <w:lang w:eastAsia="ru-RU"/>
        </w:rPr>
        <w:t>Раздел 6. Оформление подарков в смешанной технике де</w:t>
      </w:r>
      <w:r w:rsidR="00DC6D6F">
        <w:rPr>
          <w:rFonts w:ascii="Times New Roman" w:eastAsia="Times New Roman" w:hAnsi="Times New Roman" w:cs="Times New Roman"/>
          <w:b/>
          <w:bCs/>
          <w:sz w:val="28"/>
          <w:szCs w:val="28"/>
          <w:lang w:eastAsia="ru-RU"/>
        </w:rPr>
        <w:t>купаж</w:t>
      </w:r>
      <w:r w:rsidRPr="00FF51B2">
        <w:rPr>
          <w:rFonts w:ascii="Times New Roman" w:eastAsia="Times New Roman" w:hAnsi="Times New Roman" w:cs="Times New Roman"/>
          <w:b/>
          <w:bCs/>
          <w:sz w:val="28"/>
          <w:szCs w:val="28"/>
          <w:lang w:eastAsia="ru-RU"/>
        </w:rPr>
        <w:t xml:space="preserve">  </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b/>
          <w:bCs/>
          <w:sz w:val="28"/>
          <w:szCs w:val="28"/>
          <w:lang w:eastAsia="ru-RU"/>
        </w:rPr>
        <w:t xml:space="preserve"> </w:t>
      </w:r>
      <w:r w:rsidRPr="00FF51B2">
        <w:rPr>
          <w:rFonts w:ascii="Times New Roman" w:eastAsia="Times New Roman" w:hAnsi="Times New Roman" w:cs="Times New Roman"/>
          <w:sz w:val="28"/>
          <w:szCs w:val="28"/>
          <w:lang w:eastAsia="ru-RU"/>
        </w:rPr>
        <w:t>Подарки Открытка. Декоративная подвеска</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 Подарки ко Дню защитника Отечества. Открытка. Короб для дисков</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 Подарки к 8 марта. Открытка. Настенные часы на виниловой пластинке, выполнение растительного рисунка в круге, отработка приема равномерного закрашивания всей плоскости круга, декорирование часов</w:t>
      </w:r>
    </w:p>
    <w:p w:rsidR="00863CA4" w:rsidRPr="00FF51B2" w:rsidRDefault="00863CA4" w:rsidP="00863CA4">
      <w:pPr>
        <w:spacing w:after="0" w:line="240" w:lineRule="auto"/>
        <w:ind w:left="57" w:right="-57" w:firstLine="709"/>
        <w:jc w:val="both"/>
        <w:rPr>
          <w:rFonts w:ascii="Times New Roman" w:eastAsia="Times New Roman" w:hAnsi="Times New Roman" w:cs="Times New Roman"/>
          <w:b/>
          <w:bCs/>
          <w:sz w:val="28"/>
          <w:szCs w:val="28"/>
          <w:lang w:eastAsia="ru-RU"/>
        </w:rPr>
      </w:pPr>
      <w:r w:rsidRPr="00FF51B2">
        <w:rPr>
          <w:rFonts w:ascii="Times New Roman" w:eastAsia="Times New Roman" w:hAnsi="Times New Roman" w:cs="Times New Roman"/>
          <w:b/>
          <w:bCs/>
          <w:sz w:val="28"/>
          <w:szCs w:val="28"/>
          <w:lang w:eastAsia="ru-RU"/>
        </w:rPr>
        <w:t>Раздел 7. Обратный декупаж</w:t>
      </w: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b/>
          <w:sz w:val="28"/>
          <w:szCs w:val="28"/>
          <w:lang w:eastAsia="ru-RU"/>
        </w:rPr>
      </w:pPr>
      <w:r w:rsidRPr="00FF51B2">
        <w:rPr>
          <w:rFonts w:ascii="Times New Roman" w:eastAsia="Times New Roman" w:hAnsi="Times New Roman" w:cs="Times New Roman"/>
          <w:b/>
          <w:sz w:val="28"/>
          <w:szCs w:val="28"/>
          <w:lang w:eastAsia="ru-RU"/>
        </w:rPr>
        <w:t>Теория:</w:t>
      </w: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 Знакомство с техникой обратного </w:t>
      </w:r>
      <w:proofErr w:type="spellStart"/>
      <w:r w:rsidRPr="00FF51B2">
        <w:rPr>
          <w:rFonts w:ascii="Times New Roman" w:eastAsia="Times New Roman" w:hAnsi="Times New Roman" w:cs="Times New Roman"/>
          <w:sz w:val="28"/>
          <w:szCs w:val="28"/>
          <w:lang w:eastAsia="ru-RU"/>
        </w:rPr>
        <w:t>декупажа</w:t>
      </w:r>
      <w:proofErr w:type="spellEnd"/>
      <w:r w:rsidRPr="00FF51B2">
        <w:rPr>
          <w:rFonts w:ascii="Times New Roman" w:eastAsia="Times New Roman" w:hAnsi="Times New Roman" w:cs="Times New Roman"/>
          <w:sz w:val="28"/>
          <w:szCs w:val="28"/>
          <w:lang w:eastAsia="ru-RU"/>
        </w:rPr>
        <w:t>, инструментами и материалами.</w:t>
      </w: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b/>
          <w:sz w:val="28"/>
          <w:szCs w:val="28"/>
          <w:lang w:eastAsia="ru-RU"/>
        </w:rPr>
      </w:pPr>
      <w:r w:rsidRPr="00FF51B2">
        <w:rPr>
          <w:rFonts w:ascii="Times New Roman" w:eastAsia="Times New Roman" w:hAnsi="Times New Roman" w:cs="Times New Roman"/>
          <w:b/>
          <w:sz w:val="28"/>
          <w:szCs w:val="28"/>
          <w:lang w:eastAsia="ru-RU"/>
        </w:rPr>
        <w:t xml:space="preserve">Практика: </w:t>
      </w: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 техника безопасности; подготовка разных поверхностей к работе;</w:t>
      </w: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 оформление браслетов, кулонов, тарелок и т.д.</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p>
    <w:p w:rsidR="00863CA4" w:rsidRPr="00FF51B2" w:rsidRDefault="00863CA4" w:rsidP="00863CA4">
      <w:pPr>
        <w:spacing w:after="0" w:line="240" w:lineRule="auto"/>
        <w:ind w:left="57" w:right="-57" w:firstLine="709"/>
        <w:jc w:val="both"/>
        <w:rPr>
          <w:rFonts w:ascii="Times New Roman" w:eastAsia="Times New Roman" w:hAnsi="Times New Roman" w:cs="Times New Roman"/>
          <w:b/>
          <w:bCs/>
          <w:sz w:val="28"/>
          <w:szCs w:val="28"/>
          <w:lang w:eastAsia="ru-RU"/>
        </w:rPr>
      </w:pPr>
      <w:r w:rsidRPr="00FF51B2">
        <w:rPr>
          <w:rFonts w:ascii="Times New Roman" w:eastAsia="Times New Roman" w:hAnsi="Times New Roman" w:cs="Times New Roman"/>
          <w:b/>
          <w:bCs/>
          <w:sz w:val="28"/>
          <w:szCs w:val="28"/>
          <w:lang w:eastAsia="ru-RU"/>
        </w:rPr>
        <w:t>Раздел 8. Свободное творчество</w:t>
      </w: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Изготовление творческих работ на конкурсы и выставки различного уровня. Теория: изучение полученных Положений.</w:t>
      </w: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sz w:val="28"/>
          <w:szCs w:val="28"/>
          <w:lang w:eastAsia="ru-RU"/>
        </w:rPr>
      </w:pPr>
      <w:r w:rsidRPr="00FF51B2">
        <w:rPr>
          <w:rFonts w:ascii="Times New Roman" w:eastAsia="Times New Roman" w:hAnsi="Times New Roman" w:cs="Times New Roman"/>
          <w:b/>
          <w:sz w:val="28"/>
          <w:szCs w:val="28"/>
          <w:lang w:eastAsia="ru-RU"/>
        </w:rPr>
        <w:t>Практика:</w:t>
      </w:r>
      <w:r w:rsidRPr="00FF51B2">
        <w:rPr>
          <w:rFonts w:ascii="Times New Roman" w:eastAsia="Times New Roman" w:hAnsi="Times New Roman" w:cs="Times New Roman"/>
          <w:sz w:val="28"/>
          <w:szCs w:val="28"/>
          <w:lang w:eastAsia="ru-RU"/>
        </w:rPr>
        <w:t xml:space="preserve"> техника безопасности; изготовление творческих работ.</w:t>
      </w: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b/>
          <w:sz w:val="28"/>
          <w:szCs w:val="28"/>
          <w:lang w:eastAsia="ru-RU"/>
        </w:rPr>
      </w:pPr>
      <w:r w:rsidRPr="00FF51B2">
        <w:rPr>
          <w:rFonts w:ascii="Times New Roman" w:eastAsia="Times New Roman" w:hAnsi="Times New Roman" w:cs="Times New Roman"/>
          <w:b/>
          <w:sz w:val="28"/>
          <w:szCs w:val="28"/>
          <w:lang w:eastAsia="ru-RU"/>
        </w:rPr>
        <w:t>Раздел Итоговая аттестация.</w:t>
      </w: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b/>
          <w:sz w:val="28"/>
          <w:szCs w:val="28"/>
          <w:lang w:eastAsia="ru-RU"/>
        </w:rPr>
      </w:pPr>
      <w:r w:rsidRPr="00FF51B2">
        <w:rPr>
          <w:rFonts w:ascii="Times New Roman" w:hAnsi="Times New Roman" w:cs="Times New Roman"/>
          <w:sz w:val="28"/>
          <w:szCs w:val="28"/>
        </w:rPr>
        <w:t>Проверка знаний, умения и навыки</w:t>
      </w: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b/>
          <w:sz w:val="28"/>
          <w:szCs w:val="28"/>
          <w:lang w:eastAsia="ru-RU"/>
        </w:rPr>
      </w:pPr>
      <w:r w:rsidRPr="00FF51B2">
        <w:rPr>
          <w:rFonts w:ascii="Times New Roman" w:eastAsia="Times New Roman" w:hAnsi="Times New Roman" w:cs="Times New Roman"/>
          <w:b/>
          <w:bCs/>
          <w:sz w:val="28"/>
          <w:szCs w:val="28"/>
          <w:lang w:eastAsia="ru-RU"/>
        </w:rPr>
        <w:t xml:space="preserve"> Раздел 10. Итоговое занятие. </w:t>
      </w: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color w:val="000000" w:themeColor="text1"/>
          <w:sz w:val="28"/>
          <w:szCs w:val="28"/>
          <w:lang w:eastAsia="ru-RU"/>
        </w:rPr>
      </w:pPr>
      <w:r w:rsidRPr="00FF51B2">
        <w:rPr>
          <w:rFonts w:ascii="Times New Roman" w:eastAsia="Times New Roman" w:hAnsi="Times New Roman" w:cs="Times New Roman"/>
          <w:color w:val="000000" w:themeColor="text1"/>
          <w:sz w:val="28"/>
          <w:szCs w:val="28"/>
          <w:lang w:eastAsia="ru-RU"/>
        </w:rPr>
        <w:t xml:space="preserve"> Аттестация. Заключительное занятие.</w:t>
      </w: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color w:val="000000" w:themeColor="text1"/>
          <w:sz w:val="28"/>
          <w:szCs w:val="28"/>
          <w:lang w:eastAsia="ru-RU"/>
        </w:rPr>
      </w:pPr>
      <w:r w:rsidRPr="00FF51B2">
        <w:rPr>
          <w:rFonts w:ascii="Times New Roman" w:eastAsia="Times New Roman" w:hAnsi="Times New Roman" w:cs="Times New Roman"/>
          <w:color w:val="000000" w:themeColor="text1"/>
          <w:sz w:val="28"/>
          <w:szCs w:val="28"/>
          <w:lang w:eastAsia="ru-RU"/>
        </w:rPr>
        <w:t>Теория: письменный опрос, викторина.</w:t>
      </w: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color w:val="000000" w:themeColor="text1"/>
          <w:sz w:val="28"/>
          <w:szCs w:val="28"/>
          <w:lang w:eastAsia="ru-RU"/>
        </w:rPr>
      </w:pPr>
      <w:r w:rsidRPr="00FF51B2">
        <w:rPr>
          <w:rFonts w:ascii="Times New Roman" w:eastAsia="Times New Roman" w:hAnsi="Times New Roman" w:cs="Times New Roman"/>
          <w:color w:val="000000" w:themeColor="text1"/>
          <w:sz w:val="28"/>
          <w:szCs w:val="28"/>
          <w:lang w:eastAsia="ru-RU"/>
        </w:rPr>
        <w:t>Практика: подготовка к выставке, оценка результатов работы, подведение итогов работы за год.</w:t>
      </w: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b/>
          <w:bCs/>
          <w:sz w:val="28"/>
          <w:szCs w:val="28"/>
          <w:lang w:eastAsia="ru-RU"/>
        </w:rPr>
        <w:t>Условия реализации образовательной программы</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Для организации успешной работы необходимо иметь оборудованное помещение (кабинет), в котором представлены в достаточном объеме наглядно-информационные материалы, хорошее верхнее освещение.</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Учитывая специфику работы детей с колющими и режущими инструментами, необходима инструкция по технике безопасности по всем видам рукоделия, предусмотренным в программе.</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Занятие </w:t>
      </w:r>
      <w:proofErr w:type="spellStart"/>
      <w:r w:rsidRPr="00FF51B2">
        <w:rPr>
          <w:rFonts w:ascii="Times New Roman" w:eastAsia="Times New Roman" w:hAnsi="Times New Roman" w:cs="Times New Roman"/>
          <w:sz w:val="28"/>
          <w:szCs w:val="28"/>
          <w:lang w:eastAsia="ru-RU"/>
        </w:rPr>
        <w:t>декупажем</w:t>
      </w:r>
      <w:proofErr w:type="spellEnd"/>
      <w:r w:rsidRPr="00FF51B2">
        <w:rPr>
          <w:rFonts w:ascii="Times New Roman" w:eastAsia="Times New Roman" w:hAnsi="Times New Roman" w:cs="Times New Roman"/>
          <w:sz w:val="28"/>
          <w:szCs w:val="28"/>
          <w:lang w:eastAsia="ru-RU"/>
        </w:rPr>
        <w:t xml:space="preserve"> требует отдельного рабочего места для каждого ребенка.</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b/>
          <w:bCs/>
          <w:sz w:val="28"/>
          <w:szCs w:val="28"/>
          <w:lang w:eastAsia="ru-RU"/>
        </w:rPr>
        <w:t>Материально-техническое оснащение</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Для работы по программе необходимо:</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1. помещение (кабинет) хорошо проветриваемое;</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2. качественное электроосвещение;</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3. столы и стулья;</w:t>
      </w:r>
    </w:p>
    <w:p w:rsidR="00863CA4" w:rsidRPr="00FF51B2" w:rsidRDefault="00863CA4" w:rsidP="00863CA4">
      <w:p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4. шкафы, стенды для образцов и наглядных пособий;</w:t>
      </w:r>
    </w:p>
    <w:p w:rsidR="00863CA4" w:rsidRPr="00FF51B2" w:rsidRDefault="00863CA4" w:rsidP="00863CA4">
      <w:pPr>
        <w:pStyle w:val="a5"/>
        <w:numPr>
          <w:ilvl w:val="0"/>
          <w:numId w:val="11"/>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краски акриловые;</w:t>
      </w:r>
    </w:p>
    <w:p w:rsidR="00863CA4" w:rsidRPr="00FF51B2" w:rsidRDefault="00863CA4" w:rsidP="00863CA4">
      <w:pPr>
        <w:pStyle w:val="a5"/>
        <w:numPr>
          <w:ilvl w:val="0"/>
          <w:numId w:val="11"/>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прозрачные акриловые лаки на водной основе;</w:t>
      </w:r>
    </w:p>
    <w:p w:rsidR="00863CA4" w:rsidRPr="00FF51B2" w:rsidRDefault="00863CA4" w:rsidP="00863CA4">
      <w:pPr>
        <w:pStyle w:val="a5"/>
        <w:numPr>
          <w:ilvl w:val="0"/>
          <w:numId w:val="11"/>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акриловый грунт;</w:t>
      </w:r>
    </w:p>
    <w:p w:rsidR="00863CA4" w:rsidRPr="00FF51B2" w:rsidRDefault="00863CA4" w:rsidP="00863CA4">
      <w:pPr>
        <w:pStyle w:val="a5"/>
        <w:numPr>
          <w:ilvl w:val="0"/>
          <w:numId w:val="11"/>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клей ПВА (клей для </w:t>
      </w:r>
      <w:proofErr w:type="spellStart"/>
      <w:r w:rsidRPr="00FF51B2">
        <w:rPr>
          <w:rFonts w:ascii="Times New Roman" w:eastAsia="Times New Roman" w:hAnsi="Times New Roman" w:cs="Times New Roman"/>
          <w:sz w:val="28"/>
          <w:szCs w:val="28"/>
          <w:lang w:eastAsia="ru-RU"/>
        </w:rPr>
        <w:t>декупажа</w:t>
      </w:r>
      <w:proofErr w:type="spellEnd"/>
      <w:r w:rsidRPr="00FF51B2">
        <w:rPr>
          <w:rFonts w:ascii="Times New Roman" w:eastAsia="Times New Roman" w:hAnsi="Times New Roman" w:cs="Times New Roman"/>
          <w:sz w:val="28"/>
          <w:szCs w:val="28"/>
          <w:lang w:eastAsia="ru-RU"/>
        </w:rPr>
        <w:t>);</w:t>
      </w:r>
    </w:p>
    <w:p w:rsidR="00863CA4" w:rsidRPr="00FF51B2" w:rsidRDefault="00863CA4" w:rsidP="00863CA4">
      <w:pPr>
        <w:pStyle w:val="a5"/>
        <w:numPr>
          <w:ilvl w:val="0"/>
          <w:numId w:val="11"/>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инструменты – кисти, валики и губки, тампоны, салфетки, карандаши простые, контуры, бумага наждачная, ножницы и др.;</w:t>
      </w:r>
    </w:p>
    <w:p w:rsidR="00863CA4" w:rsidRPr="00FF51B2" w:rsidRDefault="00863CA4" w:rsidP="00863CA4">
      <w:pPr>
        <w:pStyle w:val="a5"/>
        <w:numPr>
          <w:ilvl w:val="0"/>
          <w:numId w:val="11"/>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рамки деревянные, доски разделочные разного размера, </w:t>
      </w:r>
      <w:proofErr w:type="spellStart"/>
      <w:r w:rsidRPr="00FF51B2">
        <w:rPr>
          <w:rFonts w:ascii="Times New Roman" w:eastAsia="Times New Roman" w:hAnsi="Times New Roman" w:cs="Times New Roman"/>
          <w:sz w:val="28"/>
          <w:szCs w:val="28"/>
          <w:lang w:eastAsia="ru-RU"/>
        </w:rPr>
        <w:t>стекл</w:t>
      </w:r>
      <w:proofErr w:type="spellEnd"/>
      <w:r w:rsidRPr="00FF51B2">
        <w:rPr>
          <w:rFonts w:ascii="Times New Roman" w:eastAsia="Times New Roman" w:hAnsi="Times New Roman" w:cs="Times New Roman"/>
          <w:sz w:val="28"/>
          <w:szCs w:val="28"/>
          <w:lang w:eastAsia="ru-RU"/>
        </w:rPr>
        <w:t>. банки, коробки и т.д.;</w:t>
      </w:r>
    </w:p>
    <w:p w:rsidR="00863CA4" w:rsidRPr="00FF51B2" w:rsidRDefault="00863CA4" w:rsidP="00863CA4">
      <w:pPr>
        <w:pStyle w:val="a5"/>
        <w:numPr>
          <w:ilvl w:val="0"/>
          <w:numId w:val="11"/>
        </w:numPr>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клеенки на столы, подставки для кистей, емкости для разведения клея, емкости для воды.</w:t>
      </w:r>
    </w:p>
    <w:p w:rsidR="00863CA4" w:rsidRPr="00FF51B2" w:rsidRDefault="00863CA4" w:rsidP="00863CA4">
      <w:pPr>
        <w:spacing w:after="0" w:line="240" w:lineRule="auto"/>
        <w:ind w:left="57" w:right="-57" w:firstLine="709"/>
        <w:jc w:val="center"/>
        <w:rPr>
          <w:rFonts w:ascii="Times New Roman" w:hAnsi="Times New Roman" w:cs="Times New Roman"/>
          <w:i/>
          <w:sz w:val="28"/>
          <w:szCs w:val="28"/>
          <w:u w:val="single"/>
        </w:rPr>
      </w:pPr>
      <w:r w:rsidRPr="00FF51B2">
        <w:rPr>
          <w:rFonts w:ascii="Times New Roman" w:hAnsi="Times New Roman" w:cs="Times New Roman"/>
          <w:i/>
          <w:sz w:val="28"/>
          <w:szCs w:val="28"/>
          <w:u w:val="single"/>
        </w:rPr>
        <w:t xml:space="preserve"> </w:t>
      </w:r>
    </w:p>
    <w:p w:rsidR="00863CA4" w:rsidRPr="00FF51B2" w:rsidRDefault="00863CA4" w:rsidP="00863CA4">
      <w:pPr>
        <w:spacing w:after="0" w:line="240" w:lineRule="auto"/>
        <w:ind w:left="57" w:right="-57" w:firstLine="709"/>
        <w:jc w:val="center"/>
        <w:rPr>
          <w:rFonts w:ascii="Times New Roman" w:hAnsi="Times New Roman" w:cs="Times New Roman"/>
          <w:b/>
          <w:sz w:val="28"/>
          <w:szCs w:val="28"/>
        </w:rPr>
      </w:pPr>
      <w:r w:rsidRPr="00FF51B2">
        <w:rPr>
          <w:rFonts w:ascii="Times New Roman" w:hAnsi="Times New Roman" w:cs="Times New Roman"/>
          <w:b/>
          <w:sz w:val="28"/>
          <w:szCs w:val="28"/>
        </w:rPr>
        <w:t>Методическое обеспечение программы</w:t>
      </w:r>
    </w:p>
    <w:p w:rsidR="00863CA4" w:rsidRPr="00FF51B2" w:rsidRDefault="00863CA4" w:rsidP="00863CA4">
      <w:pPr>
        <w:pStyle w:val="a5"/>
        <w:spacing w:after="0" w:line="240" w:lineRule="auto"/>
        <w:ind w:left="57" w:right="-57" w:firstLine="709"/>
        <w:jc w:val="center"/>
        <w:rPr>
          <w:rFonts w:ascii="Times New Roman" w:hAnsi="Times New Roman" w:cs="Times New Roman"/>
          <w:sz w:val="28"/>
          <w:szCs w:val="28"/>
        </w:rPr>
      </w:pPr>
    </w:p>
    <w:p w:rsidR="00863CA4" w:rsidRPr="00FF51B2" w:rsidRDefault="00863CA4" w:rsidP="00863CA4">
      <w:pPr>
        <w:spacing w:after="0" w:line="240" w:lineRule="auto"/>
        <w:ind w:left="57" w:right="-57" w:firstLine="709"/>
        <w:jc w:val="both"/>
        <w:rPr>
          <w:rFonts w:ascii="Times New Roman" w:hAnsi="Times New Roman" w:cs="Times New Roman"/>
          <w:b/>
          <w:sz w:val="28"/>
          <w:szCs w:val="28"/>
        </w:rPr>
      </w:pPr>
      <w:r w:rsidRPr="00FF51B2">
        <w:rPr>
          <w:rFonts w:ascii="Times New Roman" w:hAnsi="Times New Roman" w:cs="Times New Roman"/>
          <w:b/>
          <w:sz w:val="28"/>
          <w:szCs w:val="28"/>
        </w:rPr>
        <w:t>Приёмы и методы.</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i/>
          <w:sz w:val="28"/>
          <w:szCs w:val="28"/>
        </w:rPr>
        <w:tab/>
      </w:r>
      <w:r w:rsidRPr="00FF51B2">
        <w:rPr>
          <w:rFonts w:ascii="Times New Roman" w:hAnsi="Times New Roman" w:cs="Times New Roman"/>
          <w:sz w:val="28"/>
          <w:szCs w:val="28"/>
        </w:rPr>
        <w:t>Для освоения данной программы на занятиях применяются различные методы обучения (словесные, наглядные, практические).</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Каждое занятие по темам программы, как правило, включает теоретическую и практическую часть. Практическая часть является естественным продолжением и закреплением теоретических знаний.</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ab/>
        <w:t>Теоретический материал обычно даётся в начале занятия. Новую тему, то или иное занятие необходимо объяснять просто и доходчиво, обязательно закрепляя объяснение показом наглядного материала и показом приёмов работы.</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ab/>
        <w:t>Практические занятия – основная форма работы с детьми, где умения закрепляются, в ходе повторения – совершенствуются, а на основе самостоятельных упражнений и применения отработанных на практике приёмов у детей формируются навыки работы с различными инструментами и материалами.</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ab/>
        <w:t>Важную роль выполняет здесь демонстрация образца картины, изготовленной руководителем или старшими детьми. Наглядность результата своей будущей работы стимулирует детей, побуждает их внимательно осваивать технологический процесс.</w:t>
      </w:r>
    </w:p>
    <w:p w:rsidR="00863CA4" w:rsidRPr="00FF51B2" w:rsidRDefault="00863CA4" w:rsidP="00863CA4">
      <w:pPr>
        <w:spacing w:after="0" w:line="240" w:lineRule="auto"/>
        <w:ind w:left="57" w:right="-57" w:firstLine="709"/>
        <w:rPr>
          <w:rFonts w:ascii="Times New Roman" w:hAnsi="Times New Roman" w:cs="Times New Roman"/>
          <w:sz w:val="28"/>
          <w:szCs w:val="28"/>
        </w:rPr>
      </w:pPr>
    </w:p>
    <w:p w:rsidR="00863CA4" w:rsidRPr="00FF51B2" w:rsidRDefault="00863CA4" w:rsidP="00863CA4">
      <w:pPr>
        <w:spacing w:after="0" w:line="240" w:lineRule="auto"/>
        <w:ind w:left="57" w:right="-57" w:firstLine="709"/>
        <w:jc w:val="both"/>
        <w:rPr>
          <w:rFonts w:ascii="Times New Roman" w:hAnsi="Times New Roman" w:cs="Times New Roman"/>
          <w:b/>
          <w:sz w:val="28"/>
          <w:szCs w:val="28"/>
        </w:rPr>
      </w:pPr>
      <w:r w:rsidRPr="00FF51B2">
        <w:rPr>
          <w:rFonts w:ascii="Times New Roman" w:hAnsi="Times New Roman" w:cs="Times New Roman"/>
          <w:b/>
          <w:sz w:val="28"/>
          <w:szCs w:val="28"/>
        </w:rPr>
        <w:t>Формы занятий</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i/>
          <w:sz w:val="28"/>
          <w:szCs w:val="28"/>
        </w:rPr>
        <w:tab/>
      </w:r>
      <w:r w:rsidRPr="00FF51B2">
        <w:rPr>
          <w:rFonts w:ascii="Times New Roman" w:hAnsi="Times New Roman" w:cs="Times New Roman"/>
          <w:sz w:val="28"/>
          <w:szCs w:val="28"/>
        </w:rPr>
        <w:t>Групповые занятия являются основным видом занятий. Количество детей в группе 10-12 человек. Особенность данной программы является то, что все группы разновозрастные, что даёт возможность создать интересный микроклимат в коллективе, где старшие помогают младшим, выступая помощниками педагога, а младшие дети стремятся достичь успехов старших товарищей. Дети учатся работать и общаться в коллективе.</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ab/>
        <w:t xml:space="preserve">Выполнение заданий в группе воспитанников обычно происходит неравномерно, что продиктовано физиологическими особенностями ребёнка, поэтому необходимо проводить индивидуальную работу с детьми. </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i/>
          <w:sz w:val="28"/>
          <w:szCs w:val="28"/>
        </w:rPr>
        <w:tab/>
      </w:r>
      <w:r w:rsidRPr="00FF51B2">
        <w:rPr>
          <w:rFonts w:ascii="Times New Roman" w:hAnsi="Times New Roman" w:cs="Times New Roman"/>
          <w:sz w:val="28"/>
          <w:szCs w:val="28"/>
        </w:rPr>
        <w:t>Выбирая методы обучения и методические приёмы с учётом знаний и практических навыком, методика обучения в начале освоения программы отличается от той, которая применяется в конце.</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ab/>
        <w:t>Постоянно развивая интерес воспитанников к творческим занятиям, выбираются такие формы их проведения, при которых предоставляется возможность самостоятельного творческого подхода к заданию. Поощряется смелость в поисках новых форм и декоративных средств выражения художественно7о образа, проявление детской фантазии и изобретательства в использовании различного природного материала.</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ab/>
        <w:t xml:space="preserve"> Большое значение в деле художественного и эстетического воспитания имеют </w:t>
      </w:r>
      <w:r w:rsidRPr="00FF51B2">
        <w:rPr>
          <w:rFonts w:ascii="Times New Roman" w:hAnsi="Times New Roman" w:cs="Times New Roman"/>
          <w:b/>
          <w:sz w:val="28"/>
          <w:szCs w:val="28"/>
        </w:rPr>
        <w:t xml:space="preserve">экскурсионные занятия. </w:t>
      </w:r>
      <w:r w:rsidRPr="00FF51B2">
        <w:rPr>
          <w:rFonts w:ascii="Times New Roman" w:hAnsi="Times New Roman" w:cs="Times New Roman"/>
          <w:sz w:val="28"/>
          <w:szCs w:val="28"/>
        </w:rPr>
        <w:t>Посещение выставок и музеев развивают художественное восприятие, воображение, фантазию. Экскурсии и прогулки на природе благотворно влияют на познавательную мотивацию, расширение кругозора детей.</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ab/>
        <w:t>Участие в выставках различного уровня дают почувствовать воспитанникам значимость – и свою личную и своего творческого труда.</w:t>
      </w:r>
    </w:p>
    <w:p w:rsidR="00863CA4" w:rsidRPr="00FF51B2" w:rsidRDefault="00863CA4" w:rsidP="00863CA4">
      <w:pPr>
        <w:spacing w:after="0" w:line="240" w:lineRule="auto"/>
        <w:ind w:left="57" w:right="-57" w:firstLine="709"/>
        <w:jc w:val="both"/>
        <w:rPr>
          <w:rFonts w:ascii="Times New Roman" w:hAnsi="Times New Roman" w:cs="Times New Roman"/>
          <w:b/>
          <w:sz w:val="28"/>
          <w:szCs w:val="28"/>
        </w:rPr>
      </w:pP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Для реализации рабочей программы используются следующие формы проведения занятий:</w:t>
      </w:r>
    </w:p>
    <w:p w:rsidR="00863CA4" w:rsidRPr="00FF51B2" w:rsidRDefault="00863CA4" w:rsidP="00863CA4">
      <w:pPr>
        <w:numPr>
          <w:ilvl w:val="0"/>
          <w:numId w:val="12"/>
        </w:numPr>
        <w:tabs>
          <w:tab w:val="num" w:pos="284"/>
        </w:tabs>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 xml:space="preserve">Вводное занятие – педагог знакомит обучающихся с техникой безопасности, особенностями организации обучения и предлагаемой программой работы на текущий год. </w:t>
      </w:r>
    </w:p>
    <w:p w:rsidR="00863CA4" w:rsidRPr="00FF51B2" w:rsidRDefault="00863CA4" w:rsidP="00863CA4">
      <w:pPr>
        <w:numPr>
          <w:ilvl w:val="0"/>
          <w:numId w:val="12"/>
        </w:numPr>
        <w:tabs>
          <w:tab w:val="num" w:pos="284"/>
        </w:tabs>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Ознакомительное занятие – педагог знакомит детей с новыми методами работы в тех или иных техниках с различными материалами (учащиеся получают преимущественно теоретические знания).</w:t>
      </w:r>
    </w:p>
    <w:p w:rsidR="00863CA4" w:rsidRPr="00FF51B2" w:rsidRDefault="00863CA4" w:rsidP="00863CA4">
      <w:pPr>
        <w:numPr>
          <w:ilvl w:val="0"/>
          <w:numId w:val="12"/>
        </w:numPr>
        <w:tabs>
          <w:tab w:val="num" w:pos="284"/>
        </w:tabs>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Занятие с натуры – специальное занятие, предоставляющее возможность изучать азы рисунка и живописи, используя натуру.</w:t>
      </w:r>
    </w:p>
    <w:p w:rsidR="00863CA4" w:rsidRPr="00FF51B2" w:rsidRDefault="00863CA4" w:rsidP="00863CA4">
      <w:pPr>
        <w:numPr>
          <w:ilvl w:val="0"/>
          <w:numId w:val="12"/>
        </w:numPr>
        <w:tabs>
          <w:tab w:val="num" w:pos="284"/>
        </w:tabs>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Занятие по памяти – проводится после усвоения детьми полученных знаний в работе с натуры; оно дает ребёнку возможность тренировать свою зрительную память.</w:t>
      </w:r>
    </w:p>
    <w:p w:rsidR="00863CA4" w:rsidRPr="00FF51B2" w:rsidRDefault="00863CA4" w:rsidP="00863CA4">
      <w:pPr>
        <w:numPr>
          <w:ilvl w:val="0"/>
          <w:numId w:val="12"/>
        </w:numPr>
        <w:tabs>
          <w:tab w:val="num" w:pos="284"/>
        </w:tabs>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Тематическое занятие – детям предлагается работать над иллюстрацией к сказкам, литературным произведениям. Занятие содействует развитию творческого воображения ребёнка.</w:t>
      </w:r>
    </w:p>
    <w:p w:rsidR="00863CA4" w:rsidRPr="00FF51B2" w:rsidRDefault="00863CA4" w:rsidP="00863CA4">
      <w:pPr>
        <w:numPr>
          <w:ilvl w:val="0"/>
          <w:numId w:val="12"/>
        </w:numPr>
        <w:tabs>
          <w:tab w:val="num" w:pos="284"/>
        </w:tabs>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Занятие проверочное – (на повторение) помогает педагогу после изучения сложной темы проверить усвоение данного материала и выявить детей, которым нужна помощь педагога.</w:t>
      </w:r>
    </w:p>
    <w:p w:rsidR="00863CA4" w:rsidRPr="00FF51B2" w:rsidRDefault="00863CA4" w:rsidP="00863CA4">
      <w:pPr>
        <w:numPr>
          <w:ilvl w:val="0"/>
          <w:numId w:val="12"/>
        </w:numPr>
        <w:tabs>
          <w:tab w:val="num" w:pos="284"/>
        </w:tabs>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Конкурсное игровое занятие – строится в виде соревнования в игровой форме для стимулирования творчества детей.</w:t>
      </w:r>
    </w:p>
    <w:p w:rsidR="00863CA4" w:rsidRPr="00FF51B2" w:rsidRDefault="00863CA4" w:rsidP="00863CA4">
      <w:pPr>
        <w:numPr>
          <w:ilvl w:val="0"/>
          <w:numId w:val="12"/>
        </w:numPr>
        <w:tabs>
          <w:tab w:val="num" w:pos="284"/>
        </w:tabs>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Занятие-экскурсия – проводится в музее, на выставке с последующим обсуждением в изостудии.</w:t>
      </w:r>
    </w:p>
    <w:p w:rsidR="00863CA4" w:rsidRPr="00FF51B2" w:rsidRDefault="00863CA4" w:rsidP="00863CA4">
      <w:pPr>
        <w:numPr>
          <w:ilvl w:val="0"/>
          <w:numId w:val="12"/>
        </w:numPr>
        <w:tabs>
          <w:tab w:val="num" w:pos="284"/>
        </w:tabs>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Комбинированное занятие – проводится для решения нескольких учебных задач.</w:t>
      </w:r>
    </w:p>
    <w:p w:rsidR="00863CA4" w:rsidRPr="00FF51B2" w:rsidRDefault="00863CA4" w:rsidP="00863CA4">
      <w:pPr>
        <w:numPr>
          <w:ilvl w:val="0"/>
          <w:numId w:val="12"/>
        </w:numPr>
        <w:tabs>
          <w:tab w:val="num" w:pos="284"/>
        </w:tabs>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Итоговое занятие – подводит итоги работы детского объединения за учебный год. Может проходить в виде мини-выставок, просмотров творческих работ, их отбора и подготовки к отчетным выставкам.</w:t>
      </w:r>
    </w:p>
    <w:p w:rsidR="00863CA4" w:rsidRPr="00FF51B2" w:rsidRDefault="00863CA4" w:rsidP="00863CA4">
      <w:pPr>
        <w:tabs>
          <w:tab w:val="num" w:pos="284"/>
        </w:tabs>
        <w:spacing w:after="0" w:line="240" w:lineRule="auto"/>
        <w:ind w:left="57" w:right="-57" w:firstLine="709"/>
        <w:jc w:val="both"/>
        <w:rPr>
          <w:rFonts w:ascii="Times New Roman" w:hAnsi="Times New Roman" w:cs="Times New Roman"/>
          <w:i/>
          <w:sz w:val="28"/>
          <w:szCs w:val="28"/>
        </w:rPr>
      </w:pPr>
      <w:r w:rsidRPr="00FF51B2">
        <w:rPr>
          <w:rFonts w:ascii="Times New Roman" w:hAnsi="Times New Roman" w:cs="Times New Roman"/>
          <w:iCs/>
          <w:sz w:val="28"/>
          <w:szCs w:val="28"/>
        </w:rPr>
        <w:t xml:space="preserve">Используются также различные методы обучения: </w:t>
      </w:r>
    </w:p>
    <w:p w:rsidR="00863CA4" w:rsidRPr="00FF51B2" w:rsidRDefault="00863CA4" w:rsidP="00863CA4">
      <w:pPr>
        <w:keepNext/>
        <w:keepLines/>
        <w:tabs>
          <w:tab w:val="left" w:pos="735"/>
        </w:tabs>
        <w:spacing w:after="0" w:line="240" w:lineRule="auto"/>
        <w:ind w:left="57" w:right="-57" w:firstLine="709"/>
        <w:jc w:val="both"/>
        <w:outlineLvl w:val="0"/>
        <w:rPr>
          <w:rFonts w:ascii="Times New Roman" w:hAnsi="Times New Roman" w:cs="Times New Roman"/>
          <w:sz w:val="28"/>
          <w:szCs w:val="28"/>
        </w:rPr>
      </w:pPr>
      <w:r w:rsidRPr="00FF51B2">
        <w:rPr>
          <w:rFonts w:ascii="Times New Roman" w:hAnsi="Times New Roman" w:cs="Times New Roman"/>
          <w:b/>
          <w:bCs/>
          <w:sz w:val="28"/>
          <w:szCs w:val="28"/>
          <w:shd w:val="clear" w:color="auto" w:fill="FFFFFF"/>
        </w:rPr>
        <w:t>Словесный</w:t>
      </w:r>
      <w:r w:rsidRPr="00FF51B2">
        <w:rPr>
          <w:rFonts w:ascii="Times New Roman" w:hAnsi="Times New Roman" w:cs="Times New Roman"/>
          <w:b/>
          <w:sz w:val="28"/>
          <w:szCs w:val="28"/>
        </w:rPr>
        <w:t xml:space="preserve"> </w:t>
      </w:r>
      <w:r w:rsidRPr="00FF51B2">
        <w:rPr>
          <w:rFonts w:ascii="Times New Roman" w:hAnsi="Times New Roman" w:cs="Times New Roman"/>
          <w:sz w:val="28"/>
          <w:szCs w:val="28"/>
        </w:rPr>
        <w:t>(рассказ, беседа, лекция);</w:t>
      </w:r>
    </w:p>
    <w:p w:rsidR="00863CA4" w:rsidRPr="00FF51B2" w:rsidRDefault="00863CA4" w:rsidP="00863CA4">
      <w:pPr>
        <w:tabs>
          <w:tab w:val="left" w:pos="735"/>
        </w:tabs>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b/>
          <w:bCs/>
          <w:sz w:val="28"/>
          <w:szCs w:val="28"/>
          <w:shd w:val="clear" w:color="auto" w:fill="FFFFFF"/>
        </w:rPr>
        <w:t>Наглядный</w:t>
      </w:r>
      <w:r w:rsidRPr="00FF51B2">
        <w:rPr>
          <w:rFonts w:ascii="Times New Roman" w:hAnsi="Times New Roman" w:cs="Times New Roman"/>
          <w:sz w:val="28"/>
          <w:szCs w:val="28"/>
        </w:rPr>
        <w:t xml:space="preserve"> (показ, демонстрация, экскурсия);</w:t>
      </w:r>
    </w:p>
    <w:p w:rsidR="00863CA4" w:rsidRPr="00FF51B2" w:rsidRDefault="00863CA4" w:rsidP="00863CA4">
      <w:pPr>
        <w:tabs>
          <w:tab w:val="left" w:pos="745"/>
        </w:tabs>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b/>
          <w:bCs/>
          <w:sz w:val="28"/>
          <w:szCs w:val="28"/>
          <w:shd w:val="clear" w:color="auto" w:fill="FFFFFF"/>
        </w:rPr>
        <w:t>Практический</w:t>
      </w:r>
      <w:r w:rsidRPr="00FF51B2">
        <w:rPr>
          <w:rFonts w:ascii="Times New Roman" w:hAnsi="Times New Roman" w:cs="Times New Roman"/>
          <w:sz w:val="28"/>
          <w:szCs w:val="28"/>
        </w:rPr>
        <w:t xml:space="preserve"> (работа над чертежом, эскизом, созданием модели, макета);</w:t>
      </w:r>
    </w:p>
    <w:p w:rsidR="00863CA4" w:rsidRPr="00FF51B2" w:rsidRDefault="00863CA4" w:rsidP="00863CA4">
      <w:pPr>
        <w:tabs>
          <w:tab w:val="left" w:pos="745"/>
        </w:tabs>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b/>
          <w:bCs/>
          <w:sz w:val="28"/>
          <w:szCs w:val="28"/>
          <w:shd w:val="clear" w:color="auto" w:fill="FFFFFF"/>
        </w:rPr>
        <w:t>Исследовательский</w:t>
      </w:r>
      <w:r w:rsidRPr="00FF51B2">
        <w:rPr>
          <w:rFonts w:ascii="Times New Roman" w:hAnsi="Times New Roman" w:cs="Times New Roman"/>
          <w:sz w:val="28"/>
          <w:szCs w:val="28"/>
        </w:rPr>
        <w:t xml:space="preserve"> (самостоятельный поиск эскизов, чертежей для   разработки моделей, макетов);</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b/>
          <w:iCs/>
          <w:sz w:val="28"/>
          <w:szCs w:val="28"/>
        </w:rPr>
        <w:t>Репродуктивный</w:t>
      </w:r>
      <w:r w:rsidRPr="00FF51B2">
        <w:rPr>
          <w:rFonts w:ascii="Times New Roman" w:hAnsi="Times New Roman" w:cs="Times New Roman"/>
          <w:iCs/>
          <w:sz w:val="28"/>
          <w:szCs w:val="28"/>
        </w:rPr>
        <w:t xml:space="preserve"> метод</w:t>
      </w:r>
      <w:r w:rsidRPr="00FF51B2">
        <w:rPr>
          <w:rFonts w:ascii="Times New Roman" w:hAnsi="Times New Roman" w:cs="Times New Roman"/>
          <w:i/>
          <w:iCs/>
          <w:sz w:val="28"/>
          <w:szCs w:val="28"/>
        </w:rPr>
        <w:t xml:space="preserve"> (</w:t>
      </w:r>
      <w:r w:rsidRPr="00FF51B2">
        <w:rPr>
          <w:rFonts w:ascii="Times New Roman" w:hAnsi="Times New Roman" w:cs="Times New Roman"/>
          <w:sz w:val="28"/>
          <w:szCs w:val="28"/>
        </w:rPr>
        <w:t xml:space="preserve">деятельность обучаемых носит алгоритмический характер, т.е. выполняется по инструкциям, предписаниям, правилам в аналогичных, сходных с показанным образцом ситуациях); </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b/>
          <w:sz w:val="28"/>
          <w:szCs w:val="28"/>
        </w:rPr>
        <w:t>Объяснительно-иллюстративный метод</w:t>
      </w:r>
      <w:r w:rsidRPr="00FF51B2">
        <w:rPr>
          <w:rFonts w:ascii="Times New Roman" w:hAnsi="Times New Roman" w:cs="Times New Roman"/>
          <w:sz w:val="28"/>
          <w:szCs w:val="28"/>
        </w:rPr>
        <w:t xml:space="preserve">; </w:t>
      </w:r>
    </w:p>
    <w:p w:rsidR="00863CA4" w:rsidRPr="00FF51B2" w:rsidRDefault="00863CA4" w:rsidP="00863CA4">
      <w:pPr>
        <w:spacing w:after="0" w:line="240" w:lineRule="auto"/>
        <w:ind w:left="57" w:right="-57" w:firstLine="709"/>
        <w:jc w:val="both"/>
        <w:rPr>
          <w:rFonts w:ascii="Times New Roman" w:hAnsi="Times New Roman" w:cs="Times New Roman"/>
          <w:b/>
          <w:sz w:val="28"/>
          <w:szCs w:val="28"/>
        </w:rPr>
      </w:pPr>
      <w:r w:rsidRPr="00FF51B2">
        <w:rPr>
          <w:rFonts w:ascii="Times New Roman" w:hAnsi="Times New Roman" w:cs="Times New Roman"/>
          <w:b/>
          <w:sz w:val="28"/>
          <w:szCs w:val="28"/>
        </w:rPr>
        <w:t xml:space="preserve">Метод проблемного изложения материала; </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b/>
          <w:sz w:val="28"/>
          <w:szCs w:val="28"/>
        </w:rPr>
        <w:t>Частично-поисковый</w:t>
      </w:r>
      <w:r w:rsidRPr="00FF51B2">
        <w:rPr>
          <w:rFonts w:ascii="Times New Roman" w:hAnsi="Times New Roman" w:cs="Times New Roman"/>
          <w:sz w:val="28"/>
          <w:szCs w:val="28"/>
        </w:rPr>
        <w:t>.</w:t>
      </w:r>
    </w:p>
    <w:p w:rsidR="00863CA4" w:rsidRPr="00FF51B2" w:rsidRDefault="00863CA4" w:rsidP="00863CA4">
      <w:pPr>
        <w:spacing w:after="0" w:line="240" w:lineRule="auto"/>
        <w:ind w:left="57" w:right="-57" w:firstLine="709"/>
        <w:jc w:val="both"/>
        <w:rPr>
          <w:rFonts w:ascii="Times New Roman" w:hAnsi="Times New Roman" w:cs="Times New Roman"/>
          <w:b/>
          <w:sz w:val="28"/>
          <w:szCs w:val="28"/>
        </w:rPr>
      </w:pP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b/>
          <w:sz w:val="28"/>
          <w:szCs w:val="28"/>
        </w:rPr>
        <w:t xml:space="preserve">Работа с родителями </w:t>
      </w:r>
    </w:p>
    <w:p w:rsidR="00863CA4" w:rsidRPr="00FF51B2" w:rsidRDefault="00863CA4" w:rsidP="00863CA4">
      <w:pPr>
        <w:spacing w:after="0" w:line="240" w:lineRule="auto"/>
        <w:ind w:left="57" w:right="-57" w:firstLine="709"/>
        <w:jc w:val="both"/>
        <w:rPr>
          <w:rFonts w:ascii="Times New Roman" w:hAnsi="Times New Roman" w:cs="Times New Roman"/>
          <w:sz w:val="28"/>
          <w:szCs w:val="28"/>
        </w:rPr>
      </w:pPr>
      <w:r w:rsidRPr="00FF51B2">
        <w:rPr>
          <w:rFonts w:ascii="Times New Roman" w:hAnsi="Times New Roman" w:cs="Times New Roman"/>
          <w:sz w:val="28"/>
          <w:szCs w:val="28"/>
        </w:rPr>
        <w:t xml:space="preserve">         Работа объединения может стать гораздо результативнее и эффективнее, когда в его деятельность вовлечь близких для ребёнка людей – его родителей. Исходя из этого в нашем объединении большое внимание уделяется работе с семьёй, так как тесная связь с родителями позволяет лучше узнать детей, решить многочисленные проблемы. Все совместные мероприятия стараемся проводить в тёплой, доверительной атмосфере, чтобы отношения педагога, детей и родителей становились более гармоничными. Одна из основных и традиционных форм взаимодействия с родителями – </w:t>
      </w:r>
      <w:r w:rsidRPr="00FF51B2">
        <w:rPr>
          <w:rFonts w:ascii="Times New Roman" w:hAnsi="Times New Roman" w:cs="Times New Roman"/>
          <w:b/>
          <w:sz w:val="28"/>
          <w:szCs w:val="28"/>
        </w:rPr>
        <w:t xml:space="preserve">родительские собрания. </w:t>
      </w:r>
      <w:r w:rsidRPr="00FF51B2">
        <w:rPr>
          <w:rFonts w:ascii="Times New Roman" w:hAnsi="Times New Roman" w:cs="Times New Roman"/>
          <w:sz w:val="28"/>
          <w:szCs w:val="28"/>
        </w:rPr>
        <w:t>Тематика таких собраний разная. Также родители активно участвую</w:t>
      </w:r>
      <w:r w:rsidR="00DC6D6F">
        <w:rPr>
          <w:rFonts w:ascii="Times New Roman" w:hAnsi="Times New Roman" w:cs="Times New Roman"/>
          <w:sz w:val="28"/>
          <w:szCs w:val="28"/>
        </w:rPr>
        <w:t>т в праздниках проводимые в ДЮЦ</w:t>
      </w:r>
      <w:r w:rsidRPr="00FF51B2">
        <w:rPr>
          <w:rFonts w:ascii="Times New Roman" w:hAnsi="Times New Roman" w:cs="Times New Roman"/>
          <w:sz w:val="28"/>
          <w:szCs w:val="28"/>
        </w:rPr>
        <w:t>, не редко становятся членами жюри для оценивания того или иного конкурса.</w:t>
      </w:r>
    </w:p>
    <w:p w:rsidR="00863CA4" w:rsidRPr="00FF51B2" w:rsidRDefault="00863CA4" w:rsidP="00863CA4">
      <w:pPr>
        <w:spacing w:after="0" w:line="240" w:lineRule="auto"/>
        <w:ind w:left="57" w:right="-57" w:firstLine="709"/>
        <w:rPr>
          <w:rFonts w:ascii="Times New Roman" w:hAnsi="Times New Roman" w:cs="Times New Roman"/>
          <w:b/>
          <w:sz w:val="28"/>
          <w:szCs w:val="28"/>
        </w:rPr>
      </w:pPr>
    </w:p>
    <w:p w:rsidR="00863CA4" w:rsidRPr="00FF51B2" w:rsidRDefault="00863CA4" w:rsidP="00863CA4">
      <w:pPr>
        <w:spacing w:after="0" w:line="240" w:lineRule="auto"/>
        <w:ind w:left="57" w:right="-57" w:firstLine="709"/>
        <w:rPr>
          <w:rFonts w:ascii="Times New Roman" w:hAnsi="Times New Roman" w:cs="Times New Roman"/>
          <w:b/>
          <w:sz w:val="28"/>
          <w:szCs w:val="28"/>
        </w:rPr>
      </w:pPr>
      <w:r w:rsidRPr="00FF51B2">
        <w:rPr>
          <w:rFonts w:ascii="Times New Roman" w:hAnsi="Times New Roman" w:cs="Times New Roman"/>
          <w:b/>
          <w:sz w:val="28"/>
          <w:szCs w:val="28"/>
        </w:rPr>
        <w:t>Литература</w:t>
      </w:r>
    </w:p>
    <w:p w:rsidR="00863CA4" w:rsidRPr="00FF51B2" w:rsidRDefault="00863CA4" w:rsidP="00863CA4">
      <w:pPr>
        <w:spacing w:after="0" w:line="240" w:lineRule="auto"/>
        <w:ind w:left="57" w:right="-57" w:firstLine="709"/>
        <w:jc w:val="center"/>
        <w:rPr>
          <w:rFonts w:ascii="Times New Roman" w:hAnsi="Times New Roman" w:cs="Times New Roman"/>
          <w:b/>
          <w:sz w:val="28"/>
          <w:szCs w:val="28"/>
        </w:rPr>
      </w:pPr>
      <w:r w:rsidRPr="00FF51B2">
        <w:rPr>
          <w:rFonts w:ascii="Times New Roman" w:hAnsi="Times New Roman" w:cs="Times New Roman"/>
          <w:b/>
          <w:sz w:val="28"/>
          <w:szCs w:val="28"/>
        </w:rPr>
        <w:t>Нормативные акты</w:t>
      </w:r>
    </w:p>
    <w:p w:rsidR="00863CA4" w:rsidRPr="00FF51B2" w:rsidRDefault="00863CA4" w:rsidP="00863CA4">
      <w:pPr>
        <w:pStyle w:val="a5"/>
        <w:numPr>
          <w:ilvl w:val="0"/>
          <w:numId w:val="13"/>
        </w:numPr>
        <w:tabs>
          <w:tab w:val="left" w:pos="709"/>
        </w:tabs>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Федеральный закон Российской Федерации от 29.12.2012 г. №273-ФЗ «Об образовании в Российской Федерации»;</w:t>
      </w:r>
    </w:p>
    <w:p w:rsidR="00863CA4" w:rsidRPr="00FF51B2" w:rsidRDefault="00863CA4" w:rsidP="00863CA4">
      <w:pPr>
        <w:pStyle w:val="a5"/>
        <w:numPr>
          <w:ilvl w:val="0"/>
          <w:numId w:val="13"/>
        </w:numPr>
        <w:tabs>
          <w:tab w:val="left" w:pos="709"/>
        </w:tabs>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Приказ Министерства образования Российской Федерации от 29.08.2013 г. № 1008 «Об утверждении порядка организации и осуществления образовательной деятельности по дополнительным общеобразовательным программам»;</w:t>
      </w:r>
    </w:p>
    <w:p w:rsidR="00863CA4" w:rsidRPr="00FF51B2" w:rsidRDefault="00863CA4" w:rsidP="00863CA4">
      <w:pPr>
        <w:pStyle w:val="a5"/>
        <w:numPr>
          <w:ilvl w:val="0"/>
          <w:numId w:val="13"/>
        </w:numPr>
        <w:tabs>
          <w:tab w:val="left" w:pos="709"/>
        </w:tabs>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Концепция развития дополнительного образования детей в Российской Федерации до 2020 года; </w:t>
      </w:r>
    </w:p>
    <w:p w:rsidR="00863CA4" w:rsidRPr="00FF51B2" w:rsidRDefault="00863CA4" w:rsidP="00863CA4">
      <w:pPr>
        <w:pStyle w:val="a5"/>
        <w:numPr>
          <w:ilvl w:val="0"/>
          <w:numId w:val="13"/>
        </w:numPr>
        <w:tabs>
          <w:tab w:val="left" w:pos="709"/>
        </w:tabs>
        <w:spacing w:after="0" w:line="240" w:lineRule="auto"/>
        <w:ind w:left="57" w:right="-57" w:firstLine="709"/>
        <w:jc w:val="both"/>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Постановление Главного государственного санитарного врача Российской Федерации от 04.07.2014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863CA4" w:rsidRPr="00FF51B2" w:rsidRDefault="00863CA4" w:rsidP="00863CA4">
      <w:pPr>
        <w:spacing w:after="0" w:line="240" w:lineRule="auto"/>
        <w:ind w:left="57" w:right="-57" w:firstLine="709"/>
        <w:rPr>
          <w:rFonts w:ascii="Times New Roman" w:hAnsi="Times New Roman" w:cs="Times New Roman"/>
          <w:b/>
          <w:sz w:val="28"/>
          <w:szCs w:val="28"/>
        </w:rPr>
      </w:pPr>
    </w:p>
    <w:p w:rsidR="00863CA4" w:rsidRPr="00FF51B2" w:rsidRDefault="00863CA4" w:rsidP="00863CA4">
      <w:pPr>
        <w:spacing w:after="0" w:line="240" w:lineRule="auto"/>
        <w:ind w:left="57" w:right="-57" w:firstLine="709"/>
        <w:rPr>
          <w:rFonts w:ascii="Times New Roman" w:hAnsi="Times New Roman" w:cs="Times New Roman"/>
          <w:b/>
          <w:sz w:val="28"/>
          <w:szCs w:val="28"/>
        </w:rPr>
      </w:pPr>
      <w:r w:rsidRPr="00FF51B2">
        <w:rPr>
          <w:rFonts w:ascii="Times New Roman" w:hAnsi="Times New Roman" w:cs="Times New Roman"/>
          <w:b/>
          <w:sz w:val="28"/>
          <w:szCs w:val="28"/>
        </w:rPr>
        <w:t xml:space="preserve">Литература для педагога </w:t>
      </w:r>
    </w:p>
    <w:p w:rsidR="00863CA4" w:rsidRPr="00FF51B2" w:rsidRDefault="00863CA4" w:rsidP="00863CA4">
      <w:pPr>
        <w:spacing w:after="0" w:line="240" w:lineRule="auto"/>
        <w:ind w:left="57" w:right="-57" w:firstLine="709"/>
        <w:rPr>
          <w:rFonts w:ascii="Times New Roman" w:hAnsi="Times New Roman" w:cs="Times New Roman"/>
          <w:b/>
          <w:sz w:val="28"/>
          <w:szCs w:val="28"/>
        </w:rPr>
      </w:pPr>
    </w:p>
    <w:p w:rsidR="00863CA4" w:rsidRPr="00FF51B2" w:rsidRDefault="00863CA4" w:rsidP="00863CA4">
      <w:pPr>
        <w:spacing w:after="0" w:line="240" w:lineRule="auto"/>
        <w:ind w:left="57" w:right="-57" w:firstLine="709"/>
        <w:rPr>
          <w:rFonts w:ascii="Times New Roman" w:hAnsi="Times New Roman" w:cs="Times New Roman"/>
          <w:sz w:val="28"/>
          <w:szCs w:val="28"/>
        </w:rPr>
      </w:pPr>
      <w:r w:rsidRPr="00FF51B2">
        <w:rPr>
          <w:rFonts w:ascii="Times New Roman" w:hAnsi="Times New Roman" w:cs="Times New Roman"/>
          <w:sz w:val="28"/>
          <w:szCs w:val="28"/>
        </w:rPr>
        <w:t>1. Егорова Лилия Волшебный декупаж – СПб.: ЗАО Торгового –издательский дом «Амфора»,2014. -48с.: ил</w:t>
      </w:r>
    </w:p>
    <w:p w:rsidR="00863CA4" w:rsidRPr="00FF51B2" w:rsidRDefault="00863CA4" w:rsidP="00863CA4">
      <w:pPr>
        <w:spacing w:after="0" w:line="240" w:lineRule="auto"/>
        <w:ind w:left="57" w:right="-57" w:firstLine="709"/>
        <w:rPr>
          <w:rFonts w:ascii="Times New Roman" w:hAnsi="Times New Roman" w:cs="Times New Roman"/>
          <w:sz w:val="28"/>
          <w:szCs w:val="28"/>
        </w:rPr>
      </w:pPr>
      <w:r w:rsidRPr="00FF51B2">
        <w:rPr>
          <w:rFonts w:ascii="Times New Roman" w:hAnsi="Times New Roman" w:cs="Times New Roman"/>
          <w:sz w:val="28"/>
          <w:szCs w:val="28"/>
        </w:rPr>
        <w:t xml:space="preserve">2. </w:t>
      </w:r>
      <w:proofErr w:type="spellStart"/>
      <w:r w:rsidRPr="00FF51B2">
        <w:rPr>
          <w:rFonts w:ascii="Times New Roman" w:hAnsi="Times New Roman" w:cs="Times New Roman"/>
          <w:sz w:val="28"/>
          <w:szCs w:val="28"/>
        </w:rPr>
        <w:t>Вешникова</w:t>
      </w:r>
      <w:proofErr w:type="spellEnd"/>
      <w:r w:rsidRPr="00FF51B2">
        <w:rPr>
          <w:rFonts w:ascii="Times New Roman" w:hAnsi="Times New Roman" w:cs="Times New Roman"/>
          <w:sz w:val="28"/>
          <w:szCs w:val="28"/>
        </w:rPr>
        <w:t xml:space="preserve"> </w:t>
      </w:r>
      <w:proofErr w:type="spellStart"/>
      <w:r w:rsidRPr="00FF51B2">
        <w:rPr>
          <w:rFonts w:ascii="Times New Roman" w:hAnsi="Times New Roman" w:cs="Times New Roman"/>
          <w:sz w:val="28"/>
          <w:szCs w:val="28"/>
        </w:rPr>
        <w:t>О.Б.Декупаж</w:t>
      </w:r>
      <w:proofErr w:type="spellEnd"/>
      <w:r w:rsidRPr="00FF51B2">
        <w:rPr>
          <w:rFonts w:ascii="Times New Roman" w:hAnsi="Times New Roman" w:cs="Times New Roman"/>
          <w:sz w:val="28"/>
          <w:szCs w:val="28"/>
        </w:rPr>
        <w:t xml:space="preserve">. </w:t>
      </w:r>
      <w:proofErr w:type="spellStart"/>
      <w:r w:rsidRPr="00FF51B2">
        <w:rPr>
          <w:rFonts w:ascii="Times New Roman" w:hAnsi="Times New Roman" w:cs="Times New Roman"/>
          <w:sz w:val="28"/>
          <w:szCs w:val="28"/>
        </w:rPr>
        <w:t>Креативноя</w:t>
      </w:r>
      <w:proofErr w:type="spellEnd"/>
      <w:r w:rsidRPr="00FF51B2">
        <w:rPr>
          <w:rFonts w:ascii="Times New Roman" w:hAnsi="Times New Roman" w:cs="Times New Roman"/>
          <w:sz w:val="28"/>
          <w:szCs w:val="28"/>
        </w:rPr>
        <w:t xml:space="preserve"> техника для </w:t>
      </w:r>
      <w:proofErr w:type="spellStart"/>
      <w:r w:rsidRPr="00FF51B2">
        <w:rPr>
          <w:rFonts w:ascii="Times New Roman" w:hAnsi="Times New Roman" w:cs="Times New Roman"/>
          <w:sz w:val="28"/>
          <w:szCs w:val="28"/>
        </w:rPr>
        <w:t>хоби</w:t>
      </w:r>
      <w:proofErr w:type="spellEnd"/>
      <w:r w:rsidRPr="00FF51B2">
        <w:rPr>
          <w:rFonts w:ascii="Times New Roman" w:hAnsi="Times New Roman" w:cs="Times New Roman"/>
          <w:sz w:val="28"/>
          <w:szCs w:val="28"/>
        </w:rPr>
        <w:t xml:space="preserve"> и творчества –М.: Эксмо,2008. -64с.: ил.</w:t>
      </w:r>
    </w:p>
    <w:p w:rsidR="00863CA4" w:rsidRPr="00FF51B2" w:rsidRDefault="00863CA4" w:rsidP="00863CA4">
      <w:pPr>
        <w:spacing w:after="0" w:line="240" w:lineRule="auto"/>
        <w:ind w:left="57" w:right="-57" w:firstLine="709"/>
        <w:rPr>
          <w:rFonts w:ascii="Times New Roman" w:hAnsi="Times New Roman" w:cs="Times New Roman"/>
          <w:sz w:val="28"/>
          <w:szCs w:val="28"/>
        </w:rPr>
      </w:pPr>
      <w:r w:rsidRPr="00FF51B2">
        <w:rPr>
          <w:rFonts w:ascii="Times New Roman" w:hAnsi="Times New Roman" w:cs="Times New Roman"/>
          <w:sz w:val="28"/>
          <w:szCs w:val="28"/>
        </w:rPr>
        <w:t>3. Бойко Е.А.  Декупаж. 100 лучших идей- М.: АСТ: Астрель, 2014. -128.: ил.</w:t>
      </w:r>
    </w:p>
    <w:p w:rsidR="00863CA4" w:rsidRPr="00FF51B2" w:rsidRDefault="00863CA4" w:rsidP="00863CA4">
      <w:pPr>
        <w:spacing w:after="0" w:line="240" w:lineRule="auto"/>
        <w:ind w:left="57" w:right="-57" w:firstLine="709"/>
        <w:rPr>
          <w:rFonts w:ascii="Times New Roman" w:hAnsi="Times New Roman" w:cs="Times New Roman"/>
          <w:sz w:val="28"/>
          <w:szCs w:val="28"/>
        </w:rPr>
      </w:pPr>
    </w:p>
    <w:p w:rsidR="00863CA4" w:rsidRPr="00FF51B2" w:rsidRDefault="00863CA4" w:rsidP="00863CA4">
      <w:pPr>
        <w:spacing w:after="0" w:line="240" w:lineRule="auto"/>
        <w:ind w:left="57" w:right="-57" w:firstLine="709"/>
        <w:rPr>
          <w:rFonts w:ascii="Times New Roman" w:hAnsi="Times New Roman" w:cs="Times New Roman"/>
          <w:sz w:val="28"/>
          <w:szCs w:val="28"/>
        </w:rPr>
      </w:pPr>
    </w:p>
    <w:p w:rsidR="00863CA4" w:rsidRPr="00FF51B2" w:rsidRDefault="00863CA4" w:rsidP="00863CA4">
      <w:pPr>
        <w:spacing w:after="0" w:line="240" w:lineRule="auto"/>
        <w:ind w:left="57" w:right="-57" w:firstLine="709"/>
        <w:rPr>
          <w:rFonts w:ascii="Times New Roman" w:hAnsi="Times New Roman" w:cs="Times New Roman"/>
          <w:b/>
          <w:sz w:val="28"/>
          <w:szCs w:val="28"/>
        </w:rPr>
      </w:pPr>
      <w:r w:rsidRPr="00FF51B2">
        <w:rPr>
          <w:rFonts w:ascii="Times New Roman" w:hAnsi="Times New Roman" w:cs="Times New Roman"/>
          <w:sz w:val="28"/>
          <w:szCs w:val="28"/>
        </w:rPr>
        <w:t xml:space="preserve"> </w:t>
      </w:r>
      <w:r w:rsidRPr="00FF51B2">
        <w:rPr>
          <w:rFonts w:ascii="Times New Roman" w:hAnsi="Times New Roman" w:cs="Times New Roman"/>
          <w:b/>
          <w:sz w:val="28"/>
          <w:szCs w:val="28"/>
        </w:rPr>
        <w:t>Литература для детей</w:t>
      </w:r>
    </w:p>
    <w:p w:rsidR="00863CA4" w:rsidRPr="00FF51B2" w:rsidRDefault="00863CA4" w:rsidP="00863CA4">
      <w:pPr>
        <w:spacing w:after="0" w:line="240" w:lineRule="auto"/>
        <w:ind w:left="57" w:right="-57" w:firstLine="709"/>
        <w:rPr>
          <w:rFonts w:ascii="Times New Roman" w:hAnsi="Times New Roman" w:cs="Times New Roman"/>
          <w:sz w:val="28"/>
          <w:szCs w:val="28"/>
        </w:rPr>
      </w:pPr>
    </w:p>
    <w:p w:rsidR="00863CA4" w:rsidRPr="00FF51B2" w:rsidRDefault="00863CA4" w:rsidP="00863CA4">
      <w:pPr>
        <w:numPr>
          <w:ilvl w:val="0"/>
          <w:numId w:val="14"/>
        </w:numPr>
        <w:shd w:val="clear" w:color="auto" w:fill="FFFFFF"/>
        <w:spacing w:after="0" w:line="240" w:lineRule="auto"/>
        <w:ind w:left="57" w:right="-57" w:firstLine="709"/>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«Все о </w:t>
      </w:r>
      <w:proofErr w:type="spellStart"/>
      <w:r w:rsidRPr="00FF51B2">
        <w:rPr>
          <w:rFonts w:ascii="Times New Roman" w:eastAsia="Times New Roman" w:hAnsi="Times New Roman" w:cs="Times New Roman"/>
          <w:sz w:val="28"/>
          <w:szCs w:val="28"/>
          <w:lang w:eastAsia="ru-RU"/>
        </w:rPr>
        <w:t>декупаже</w:t>
      </w:r>
      <w:proofErr w:type="spellEnd"/>
      <w:r w:rsidRPr="00FF51B2">
        <w:rPr>
          <w:rFonts w:ascii="Times New Roman" w:eastAsia="Times New Roman" w:hAnsi="Times New Roman" w:cs="Times New Roman"/>
          <w:sz w:val="28"/>
          <w:szCs w:val="28"/>
          <w:lang w:eastAsia="ru-RU"/>
        </w:rPr>
        <w:t xml:space="preserve">: технике и изделия» //под ред. М. </w:t>
      </w:r>
      <w:proofErr w:type="spellStart"/>
      <w:r w:rsidRPr="00FF51B2">
        <w:rPr>
          <w:rFonts w:ascii="Times New Roman" w:eastAsia="Times New Roman" w:hAnsi="Times New Roman" w:cs="Times New Roman"/>
          <w:sz w:val="28"/>
          <w:szCs w:val="28"/>
          <w:lang w:eastAsia="ru-RU"/>
        </w:rPr>
        <w:t>Лупато</w:t>
      </w:r>
      <w:proofErr w:type="spellEnd"/>
      <w:r w:rsidRPr="00FF51B2">
        <w:rPr>
          <w:rFonts w:ascii="Times New Roman" w:eastAsia="Times New Roman" w:hAnsi="Times New Roman" w:cs="Times New Roman"/>
          <w:sz w:val="28"/>
          <w:szCs w:val="28"/>
          <w:lang w:eastAsia="ru-RU"/>
        </w:rPr>
        <w:t>, изд. «</w:t>
      </w:r>
      <w:proofErr w:type="spellStart"/>
      <w:r w:rsidRPr="00FF51B2">
        <w:rPr>
          <w:rFonts w:ascii="Times New Roman" w:eastAsia="Times New Roman" w:hAnsi="Times New Roman" w:cs="Times New Roman"/>
          <w:sz w:val="28"/>
          <w:szCs w:val="28"/>
          <w:lang w:eastAsia="ru-RU"/>
        </w:rPr>
        <w:t>Ниоло</w:t>
      </w:r>
      <w:proofErr w:type="spellEnd"/>
      <w:r w:rsidRPr="00FF51B2">
        <w:rPr>
          <w:rFonts w:ascii="Times New Roman" w:eastAsia="Times New Roman" w:hAnsi="Times New Roman" w:cs="Times New Roman"/>
          <w:sz w:val="28"/>
          <w:szCs w:val="28"/>
          <w:lang w:eastAsia="ru-RU"/>
        </w:rPr>
        <w:t xml:space="preserve"> – Пресс». 2014</w:t>
      </w:r>
    </w:p>
    <w:p w:rsidR="00863CA4" w:rsidRPr="00FF51B2" w:rsidRDefault="00863CA4" w:rsidP="00863CA4">
      <w:pPr>
        <w:numPr>
          <w:ilvl w:val="0"/>
          <w:numId w:val="14"/>
        </w:numPr>
        <w:shd w:val="clear" w:color="auto" w:fill="FFFFFF"/>
        <w:spacing w:after="0" w:line="240" w:lineRule="auto"/>
        <w:ind w:left="57" w:right="-57" w:firstLine="709"/>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«Стильные штучки в технике декупаж» // серия: Ручная работа, изд. «АСТ – Пресс Книга». 2012</w:t>
      </w:r>
    </w:p>
    <w:p w:rsidR="00863CA4" w:rsidRPr="00FF51B2" w:rsidRDefault="00863CA4" w:rsidP="00863CA4">
      <w:pPr>
        <w:numPr>
          <w:ilvl w:val="0"/>
          <w:numId w:val="14"/>
        </w:numPr>
        <w:shd w:val="clear" w:color="auto" w:fill="FFFFFF"/>
        <w:spacing w:after="0" w:line="240" w:lineRule="auto"/>
        <w:ind w:left="57" w:right="-57" w:firstLine="709"/>
        <w:rPr>
          <w:rFonts w:ascii="Times New Roman" w:eastAsia="Times New Roman" w:hAnsi="Times New Roman" w:cs="Times New Roman"/>
          <w:sz w:val="28"/>
          <w:szCs w:val="28"/>
          <w:lang w:eastAsia="ru-RU"/>
        </w:rPr>
      </w:pPr>
      <w:r w:rsidRPr="00FF51B2">
        <w:rPr>
          <w:rFonts w:ascii="Times New Roman" w:eastAsia="Times New Roman" w:hAnsi="Times New Roman" w:cs="Times New Roman"/>
          <w:sz w:val="28"/>
          <w:szCs w:val="28"/>
          <w:lang w:eastAsia="ru-RU"/>
        </w:rPr>
        <w:t xml:space="preserve">Н.Н. Севостьянова. «Декупаж. Лучшие советы» // </w:t>
      </w:r>
      <w:proofErr w:type="spellStart"/>
      <w:r w:rsidRPr="00FF51B2">
        <w:rPr>
          <w:rFonts w:ascii="Times New Roman" w:eastAsia="Times New Roman" w:hAnsi="Times New Roman" w:cs="Times New Roman"/>
          <w:sz w:val="28"/>
          <w:szCs w:val="28"/>
          <w:lang w:eastAsia="ru-RU"/>
        </w:rPr>
        <w:t>Аст</w:t>
      </w:r>
      <w:proofErr w:type="spellEnd"/>
      <w:r w:rsidRPr="00FF51B2">
        <w:rPr>
          <w:rFonts w:ascii="Times New Roman" w:eastAsia="Times New Roman" w:hAnsi="Times New Roman" w:cs="Times New Roman"/>
          <w:sz w:val="28"/>
          <w:szCs w:val="28"/>
          <w:lang w:eastAsia="ru-RU"/>
        </w:rPr>
        <w:t>, Астрель. 2013</w:t>
      </w: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sz w:val="28"/>
          <w:szCs w:val="28"/>
          <w:lang w:eastAsia="ru-RU"/>
        </w:rPr>
      </w:pP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sz w:val="28"/>
          <w:szCs w:val="28"/>
          <w:lang w:eastAsia="ru-RU"/>
        </w:rPr>
      </w:pP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sz w:val="28"/>
          <w:szCs w:val="28"/>
          <w:lang w:eastAsia="ru-RU"/>
        </w:rPr>
      </w:pP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sz w:val="28"/>
          <w:szCs w:val="28"/>
          <w:lang w:eastAsia="ru-RU"/>
        </w:rPr>
      </w:pP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sz w:val="28"/>
          <w:szCs w:val="28"/>
          <w:lang w:eastAsia="ru-RU"/>
        </w:rPr>
      </w:pPr>
    </w:p>
    <w:p w:rsidR="00863CA4" w:rsidRPr="00FF51B2" w:rsidRDefault="00863CA4" w:rsidP="00863CA4">
      <w:pPr>
        <w:shd w:val="clear" w:color="auto" w:fill="FFFFFF"/>
        <w:spacing w:after="0" w:line="240" w:lineRule="auto"/>
        <w:ind w:left="57" w:right="-57" w:firstLine="709"/>
        <w:rPr>
          <w:rFonts w:ascii="Times New Roman" w:eastAsia="Times New Roman" w:hAnsi="Times New Roman" w:cs="Times New Roman"/>
          <w:sz w:val="28"/>
          <w:szCs w:val="28"/>
          <w:lang w:eastAsia="ru-RU"/>
        </w:rPr>
      </w:pPr>
    </w:p>
    <w:p w:rsidR="00863CA4" w:rsidRPr="00FF51B2" w:rsidRDefault="00863CA4" w:rsidP="00863CA4">
      <w:pPr>
        <w:spacing w:after="0" w:line="240" w:lineRule="auto"/>
        <w:ind w:left="57" w:right="-57" w:firstLine="709"/>
        <w:jc w:val="both"/>
        <w:rPr>
          <w:rFonts w:ascii="Times New Roman" w:eastAsia="Times New Roman" w:hAnsi="Times New Roman" w:cs="Times New Roman"/>
          <w:b/>
          <w:bCs/>
          <w:sz w:val="28"/>
          <w:szCs w:val="28"/>
          <w:lang w:eastAsia="ru-RU"/>
        </w:rPr>
      </w:pPr>
    </w:p>
    <w:p w:rsidR="00A921A5" w:rsidRDefault="00A921A5"/>
    <w:sectPr w:rsidR="00A921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42BCE"/>
    <w:multiLevelType w:val="hybridMultilevel"/>
    <w:tmpl w:val="D72409D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
    <w:nsid w:val="28061AB8"/>
    <w:multiLevelType w:val="hybridMultilevel"/>
    <w:tmpl w:val="6016B4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2D362795"/>
    <w:multiLevelType w:val="multilevel"/>
    <w:tmpl w:val="792C1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B57C87"/>
    <w:multiLevelType w:val="hybridMultilevel"/>
    <w:tmpl w:val="9188BC92"/>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4">
    <w:nsid w:val="42DE71B1"/>
    <w:multiLevelType w:val="multilevel"/>
    <w:tmpl w:val="0574A0CC"/>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start w:val="1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C32ADE"/>
    <w:multiLevelType w:val="hybridMultilevel"/>
    <w:tmpl w:val="946ED6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4BCA399B"/>
    <w:multiLevelType w:val="multilevel"/>
    <w:tmpl w:val="3F9CD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CA10EA3"/>
    <w:multiLevelType w:val="hybridMultilevel"/>
    <w:tmpl w:val="096A9A3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nsid w:val="52ED1A64"/>
    <w:multiLevelType w:val="hybridMultilevel"/>
    <w:tmpl w:val="C5DE56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549F3102"/>
    <w:multiLevelType w:val="multilevel"/>
    <w:tmpl w:val="B5A4CBA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070" w:hanging="360"/>
      </w:pPr>
      <w:rPr>
        <w:rFonts w:hint="default"/>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3151F2"/>
    <w:multiLevelType w:val="multilevel"/>
    <w:tmpl w:val="E196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A12496"/>
    <w:multiLevelType w:val="hybridMultilevel"/>
    <w:tmpl w:val="9760E7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6F567AF8"/>
    <w:multiLevelType w:val="hybridMultilevel"/>
    <w:tmpl w:val="58CCE5E8"/>
    <w:lvl w:ilvl="0" w:tplc="04190001">
      <w:start w:val="1"/>
      <w:numFmt w:val="bullet"/>
      <w:lvlText w:val=""/>
      <w:lvlJc w:val="left"/>
      <w:pPr>
        <w:tabs>
          <w:tab w:val="num" w:pos="1287"/>
        </w:tabs>
        <w:ind w:left="1287" w:hanging="360"/>
      </w:pPr>
      <w:rPr>
        <w:rFonts w:ascii="Symbol" w:hAnsi="Symbol" w:hint="default"/>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3">
    <w:nsid w:val="73A25C14"/>
    <w:multiLevelType w:val="multilevel"/>
    <w:tmpl w:val="5DDE6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AC67BB"/>
    <w:multiLevelType w:val="hybridMultilevel"/>
    <w:tmpl w:val="6A1089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
  </w:num>
  <w:num w:numId="4">
    <w:abstractNumId w:val="11"/>
  </w:num>
  <w:num w:numId="5">
    <w:abstractNumId w:val="4"/>
  </w:num>
  <w:num w:numId="6">
    <w:abstractNumId w:val="13"/>
  </w:num>
  <w:num w:numId="7">
    <w:abstractNumId w:val="9"/>
  </w:num>
  <w:num w:numId="8">
    <w:abstractNumId w:val="2"/>
  </w:num>
  <w:num w:numId="9">
    <w:abstractNumId w:val="10"/>
  </w:num>
  <w:num w:numId="10">
    <w:abstractNumId w:val="7"/>
  </w:num>
  <w:num w:numId="11">
    <w:abstractNumId w:val="3"/>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CA4"/>
    <w:rsid w:val="00863CA4"/>
    <w:rsid w:val="00A921A5"/>
    <w:rsid w:val="00DC6D6F"/>
    <w:rsid w:val="00F71D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CA4"/>
    <w:pPr>
      <w:spacing w:after="200" w:line="276" w:lineRule="auto"/>
    </w:pPr>
  </w:style>
  <w:style w:type="paragraph" w:styleId="1">
    <w:name w:val="heading 1"/>
    <w:basedOn w:val="a"/>
    <w:next w:val="a"/>
    <w:link w:val="10"/>
    <w:qFormat/>
    <w:rsid w:val="00863CA4"/>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63CA4"/>
    <w:rPr>
      <w:rFonts w:ascii="Cambria" w:eastAsia="Times New Roman" w:hAnsi="Cambria" w:cs="Times New Roman"/>
      <w:b/>
      <w:bCs/>
      <w:color w:val="365F91"/>
      <w:sz w:val="28"/>
      <w:szCs w:val="28"/>
    </w:rPr>
  </w:style>
  <w:style w:type="paragraph" w:styleId="a3">
    <w:name w:val="Normal (Web)"/>
    <w:basedOn w:val="a"/>
    <w:uiPriority w:val="99"/>
    <w:unhideWhenUsed/>
    <w:rsid w:val="00863C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63CA4"/>
    <w:rPr>
      <w:color w:val="0000FF"/>
      <w:u w:val="single"/>
    </w:rPr>
  </w:style>
  <w:style w:type="paragraph" w:styleId="a5">
    <w:name w:val="List Paragraph"/>
    <w:basedOn w:val="a"/>
    <w:uiPriority w:val="34"/>
    <w:qFormat/>
    <w:rsid w:val="00863CA4"/>
    <w:pPr>
      <w:spacing w:after="160" w:line="259" w:lineRule="auto"/>
      <w:ind w:left="720"/>
      <w:contextualSpacing/>
    </w:pPr>
  </w:style>
  <w:style w:type="paragraph" w:customStyle="1" w:styleId="ConsPlusNormal">
    <w:name w:val="ConsPlusNormal"/>
    <w:rsid w:val="00863CA4"/>
    <w:pPr>
      <w:autoSpaceDE w:val="0"/>
      <w:autoSpaceDN w:val="0"/>
      <w:adjustRightInd w:val="0"/>
      <w:spacing w:after="0" w:line="240" w:lineRule="auto"/>
    </w:pPr>
    <w:rPr>
      <w:rFonts w:ascii="Arial" w:eastAsia="Times New Roman" w:hAnsi="Arial" w:cs="Arial"/>
      <w:sz w:val="20"/>
      <w:szCs w:val="20"/>
      <w:lang w:eastAsia="ru-RU"/>
    </w:rPr>
  </w:style>
  <w:style w:type="character" w:styleId="a6">
    <w:name w:val="Strong"/>
    <w:basedOn w:val="a0"/>
    <w:uiPriority w:val="22"/>
    <w:qFormat/>
    <w:rsid w:val="00863CA4"/>
    <w:rPr>
      <w:b/>
      <w:bCs/>
    </w:rPr>
  </w:style>
  <w:style w:type="paragraph" w:styleId="a7">
    <w:name w:val="Balloon Text"/>
    <w:basedOn w:val="a"/>
    <w:link w:val="a8"/>
    <w:uiPriority w:val="99"/>
    <w:semiHidden/>
    <w:unhideWhenUsed/>
    <w:rsid w:val="00F71DB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71D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CA4"/>
    <w:pPr>
      <w:spacing w:after="200" w:line="276" w:lineRule="auto"/>
    </w:pPr>
  </w:style>
  <w:style w:type="paragraph" w:styleId="1">
    <w:name w:val="heading 1"/>
    <w:basedOn w:val="a"/>
    <w:next w:val="a"/>
    <w:link w:val="10"/>
    <w:qFormat/>
    <w:rsid w:val="00863CA4"/>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63CA4"/>
    <w:rPr>
      <w:rFonts w:ascii="Cambria" w:eastAsia="Times New Roman" w:hAnsi="Cambria" w:cs="Times New Roman"/>
      <w:b/>
      <w:bCs/>
      <w:color w:val="365F91"/>
      <w:sz w:val="28"/>
      <w:szCs w:val="28"/>
    </w:rPr>
  </w:style>
  <w:style w:type="paragraph" w:styleId="a3">
    <w:name w:val="Normal (Web)"/>
    <w:basedOn w:val="a"/>
    <w:uiPriority w:val="99"/>
    <w:unhideWhenUsed/>
    <w:rsid w:val="00863C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63CA4"/>
    <w:rPr>
      <w:color w:val="0000FF"/>
      <w:u w:val="single"/>
    </w:rPr>
  </w:style>
  <w:style w:type="paragraph" w:styleId="a5">
    <w:name w:val="List Paragraph"/>
    <w:basedOn w:val="a"/>
    <w:uiPriority w:val="34"/>
    <w:qFormat/>
    <w:rsid w:val="00863CA4"/>
    <w:pPr>
      <w:spacing w:after="160" w:line="259" w:lineRule="auto"/>
      <w:ind w:left="720"/>
      <w:contextualSpacing/>
    </w:pPr>
  </w:style>
  <w:style w:type="paragraph" w:customStyle="1" w:styleId="ConsPlusNormal">
    <w:name w:val="ConsPlusNormal"/>
    <w:rsid w:val="00863CA4"/>
    <w:pPr>
      <w:autoSpaceDE w:val="0"/>
      <w:autoSpaceDN w:val="0"/>
      <w:adjustRightInd w:val="0"/>
      <w:spacing w:after="0" w:line="240" w:lineRule="auto"/>
    </w:pPr>
    <w:rPr>
      <w:rFonts w:ascii="Arial" w:eastAsia="Times New Roman" w:hAnsi="Arial" w:cs="Arial"/>
      <w:sz w:val="20"/>
      <w:szCs w:val="20"/>
      <w:lang w:eastAsia="ru-RU"/>
    </w:rPr>
  </w:style>
  <w:style w:type="character" w:styleId="a6">
    <w:name w:val="Strong"/>
    <w:basedOn w:val="a0"/>
    <w:uiPriority w:val="22"/>
    <w:qFormat/>
    <w:rsid w:val="00863CA4"/>
    <w:rPr>
      <w:b/>
      <w:bCs/>
    </w:rPr>
  </w:style>
  <w:style w:type="paragraph" w:styleId="a7">
    <w:name w:val="Balloon Text"/>
    <w:basedOn w:val="a"/>
    <w:link w:val="a8"/>
    <w:uiPriority w:val="99"/>
    <w:semiHidden/>
    <w:unhideWhenUsed/>
    <w:rsid w:val="00F71DB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71D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20</Pages>
  <Words>4968</Words>
  <Characters>28320</Characters>
  <Application>Microsoft Office Word</Application>
  <DocSecurity>0</DocSecurity>
  <Lines>236</Lines>
  <Paragraphs>66</Paragraphs>
  <ScaleCrop>false</ScaleCrop>
  <Company>diakov.net</Company>
  <LinksUpToDate>false</LinksUpToDate>
  <CharactersWithSpaces>33222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3</cp:revision>
  <dcterms:created xsi:type="dcterms:W3CDTF">2018-07-13T21:04:00Z</dcterms:created>
  <dcterms:modified xsi:type="dcterms:W3CDTF">2018-07-19T08:23:00Z</dcterms:modified>
</cp:coreProperties>
</file>