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72" w:rsidRDefault="00061A72" w:rsidP="00061A72">
      <w:pPr>
        <w:pStyle w:val="Standard"/>
        <w:jc w:val="center"/>
      </w:pPr>
      <w:r>
        <w:rPr>
          <w:rFonts w:eastAsia="Times New Roman" w:cs="Times New Roman"/>
          <w:noProof/>
          <w:sz w:val="24"/>
          <w:lang w:eastAsia="ru-RU" w:bidi="ar-SA"/>
        </w:rPr>
        <w:drawing>
          <wp:inline distT="0" distB="0" distL="0" distR="0" wp14:anchorId="38871FA6" wp14:editId="32D5F474">
            <wp:extent cx="5940427" cy="8840656"/>
            <wp:effectExtent l="0" t="0" r="3173" b="0"/>
            <wp:docPr id="1" name="Рисунок 1" descr="C:\Users\Пользователь\Downloads\img2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7" cy="88406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</w:p>
    <w:p w:rsidR="00061A72" w:rsidRDefault="00061A72" w:rsidP="00061A72">
      <w:pPr>
        <w:pStyle w:val="Standard"/>
        <w:pageBreakBefore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lastRenderedPageBreak/>
        <w:t>ПОЯСНИТЕЛЬНАЯ ЗАПИСКА</w:t>
      </w:r>
    </w:p>
    <w:p w:rsidR="00061A72" w:rsidRDefault="00061A72" w:rsidP="00061A72">
      <w:pPr>
        <w:pStyle w:val="Standard"/>
        <w:jc w:val="both"/>
      </w:pPr>
      <w:r>
        <w:rPr>
          <w:rFonts w:cs="Times New Roman"/>
          <w:spacing w:val="-8"/>
          <w:szCs w:val="28"/>
        </w:rPr>
        <w:t xml:space="preserve">     Дополнительная общеразвивающая программа «Новый век в мире творчества» имеет </w:t>
      </w:r>
      <w:r>
        <w:rPr>
          <w:rFonts w:cs="Times New Roman"/>
          <w:b/>
          <w:spacing w:val="-8"/>
          <w:szCs w:val="28"/>
        </w:rPr>
        <w:t>художественную направленность</w:t>
      </w:r>
      <w:r>
        <w:rPr>
          <w:rFonts w:cs="Times New Roman"/>
          <w:spacing w:val="-8"/>
          <w:szCs w:val="28"/>
        </w:rPr>
        <w:t>.</w:t>
      </w:r>
    </w:p>
    <w:p w:rsidR="00061A72" w:rsidRDefault="00061A72" w:rsidP="00061A72">
      <w:pPr>
        <w:pStyle w:val="Standard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Занятия способствуют эмоциональному и эстетическому развитию детей раннего возраста, их творческого и художественного воображения. Воспитывают инициативу, находчивость, активность, расширяют кругозор, формируют правильное отношение к окружающему миру. Углубляют представления о различных явлениях природы, развивается познавательный интерес. Дети становятся более внимательными, собранными, у них развивается память и совершенствуется творческая активность. В этом возрасте дети уже обладают способностью аналитического мышления, что облегчает успешное овладение способами профессиональной художественной деятельности.</w:t>
      </w:r>
    </w:p>
    <w:p w:rsidR="00061A72" w:rsidRDefault="00061A72" w:rsidP="00061A72">
      <w:pPr>
        <w:pStyle w:val="Standard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Программа включает в себя 4 направления- основы изобразительной грамоты, основы декоративно-прикладного искусства, лепку и художественное конструирование.</w:t>
      </w:r>
    </w:p>
    <w:p w:rsidR="00061A72" w:rsidRDefault="00061A72" w:rsidP="00061A72">
      <w:pPr>
        <w:pStyle w:val="Standard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Учитывая возрастные особенности детей и логику развития художественных способностей, обучение нужно строить по принципу возрастания степени полноты и точности графической и скульптурной передачи предметов.</w:t>
      </w:r>
    </w:p>
    <w:p w:rsidR="00061A72" w:rsidRDefault="00061A72" w:rsidP="00061A72">
      <w:pPr>
        <w:pStyle w:val="Standard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Программа составлена на 2 года обучения с постепенным усложнением заданий, что дает возможность детям претворить в жизнь свои художественные замыслы, фантазии, реализовать творческий потенциал.</w:t>
      </w:r>
    </w:p>
    <w:p w:rsidR="00061A72" w:rsidRDefault="00061A72" w:rsidP="00061A72">
      <w:pPr>
        <w:pStyle w:val="Standard"/>
        <w:widowControl w:val="0"/>
        <w:ind w:firstLine="708"/>
        <w:jc w:val="both"/>
        <w:rPr>
          <w:rFonts w:eastAsia="Calibri" w:cs="Times New Roman"/>
          <w:szCs w:val="28"/>
        </w:rPr>
      </w:pPr>
    </w:p>
    <w:p w:rsidR="00061A72" w:rsidRDefault="00061A72" w:rsidP="00061A72">
      <w:pPr>
        <w:pStyle w:val="Standard"/>
        <w:jc w:val="center"/>
      </w:pPr>
      <w:r>
        <w:rPr>
          <w:rFonts w:eastAsia="Calibri" w:cs="Times New Roman"/>
          <w:b/>
          <w:szCs w:val="28"/>
          <w:u w:val="single"/>
        </w:rPr>
        <w:t>Новизна, актуальность, педагогическая целесообразность, практическая значимость образовательной программы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ab/>
      </w:r>
    </w:p>
    <w:p w:rsidR="00061A72" w:rsidRDefault="00061A72" w:rsidP="00061A72">
      <w:pPr>
        <w:pStyle w:val="Standard"/>
      </w:pPr>
      <w:r>
        <w:rPr>
          <w:rFonts w:cs="Times New Roman"/>
          <w:b/>
          <w:spacing w:val="-8"/>
          <w:szCs w:val="28"/>
        </w:rPr>
        <w:t>Актуальность</w:t>
      </w:r>
      <w:r>
        <w:rPr>
          <w:rFonts w:cs="Times New Roman"/>
          <w:spacing w:val="-8"/>
          <w:szCs w:val="28"/>
        </w:rPr>
        <w:t>.</w:t>
      </w:r>
    </w:p>
    <w:p w:rsidR="00061A72" w:rsidRDefault="00061A72" w:rsidP="00061A72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Актуальность данной программы - применение полученных знаний и умений в реальной жизни. Участие в различных видах деятельности помогает реализоваться личности ребёнка, стимулирует творческое отношение к труду, помогает узнать культуру своего народа и народов мира. Приобщение детей к миру прекрасного раскрывает в них всё самое лучшее, светлое, доброе.</w:t>
      </w:r>
    </w:p>
    <w:p w:rsidR="00061A72" w:rsidRDefault="00061A72" w:rsidP="00061A72">
      <w:pPr>
        <w:pStyle w:val="Standard"/>
        <w:jc w:val="both"/>
        <w:rPr>
          <w:rFonts w:eastAsia="Calibri" w:cs="Times New Roman"/>
          <w:b/>
          <w:szCs w:val="28"/>
        </w:rPr>
      </w:pPr>
    </w:p>
    <w:p w:rsidR="00061A72" w:rsidRDefault="00061A72" w:rsidP="00061A72">
      <w:pPr>
        <w:pStyle w:val="Standard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Целесообразность изучения данного курса определяется:</w:t>
      </w:r>
    </w:p>
    <w:p w:rsidR="00061A72" w:rsidRDefault="00061A72" w:rsidP="00061A72">
      <w:pPr>
        <w:pStyle w:val="Standard"/>
        <w:jc w:val="both"/>
      </w:pPr>
      <w:r>
        <w:rPr>
          <w:rFonts w:eastAsia="Calibri" w:cs="Times New Roman"/>
          <w:szCs w:val="28"/>
        </w:rPr>
        <w:t xml:space="preserve">     Данная </w:t>
      </w:r>
      <w:r>
        <w:rPr>
          <w:rFonts w:cs="Times New Roman"/>
          <w:spacing w:val="-8"/>
          <w:szCs w:val="28"/>
        </w:rPr>
        <w:t>дополнительная общеразвивающая программа обеспечивает развитие детей по разным направлениям:</w:t>
      </w:r>
    </w:p>
    <w:p w:rsidR="00061A72" w:rsidRDefault="00061A72" w:rsidP="00061A72">
      <w:pPr>
        <w:pStyle w:val="Standard"/>
        <w:numPr>
          <w:ilvl w:val="0"/>
          <w:numId w:val="28"/>
        </w:numPr>
        <w:jc w:val="both"/>
      </w:pPr>
      <w:r>
        <w:rPr>
          <w:rFonts w:eastAsia="Calibri" w:cs="Times New Roman"/>
          <w:i/>
          <w:szCs w:val="28"/>
        </w:rPr>
        <w:t>Познавательное</w:t>
      </w:r>
      <w:r>
        <w:rPr>
          <w:rFonts w:eastAsia="Calibri" w:cs="Times New Roman"/>
          <w:szCs w:val="28"/>
        </w:rPr>
        <w:t xml:space="preserve"> - обеспечивает ознакомление с понятиями и знаниями, которые касаются изобразительного искусства.</w:t>
      </w:r>
    </w:p>
    <w:p w:rsidR="00061A72" w:rsidRDefault="00061A72" w:rsidP="00061A72">
      <w:pPr>
        <w:pStyle w:val="Standard"/>
        <w:numPr>
          <w:ilvl w:val="0"/>
          <w:numId w:val="5"/>
        </w:numPr>
        <w:jc w:val="both"/>
      </w:pPr>
      <w:r>
        <w:rPr>
          <w:rFonts w:eastAsia="Calibri" w:cs="Times New Roman"/>
          <w:i/>
          <w:szCs w:val="28"/>
        </w:rPr>
        <w:t>Практическое</w:t>
      </w:r>
      <w:r>
        <w:rPr>
          <w:rFonts w:eastAsia="Calibri" w:cs="Times New Roman"/>
          <w:szCs w:val="28"/>
        </w:rPr>
        <w:t xml:space="preserve"> - способствует овладению навыками живописи, графики,</w:t>
      </w:r>
    </w:p>
    <w:p w:rsidR="00061A72" w:rsidRDefault="00061A72" w:rsidP="00061A72">
      <w:pPr>
        <w:pStyle w:val="Standard"/>
        <w:ind w:left="709"/>
        <w:jc w:val="both"/>
        <w:rPr>
          <w:rFonts w:eastAsia="Calibri" w:cs="Times New Roman"/>
          <w:szCs w:val="28"/>
        </w:rPr>
      </w:pPr>
      <w:proofErr w:type="gramStart"/>
      <w:r>
        <w:rPr>
          <w:rFonts w:eastAsia="Calibri" w:cs="Times New Roman"/>
          <w:szCs w:val="28"/>
        </w:rPr>
        <w:t>основам</w:t>
      </w:r>
      <w:proofErr w:type="gramEnd"/>
      <w:r>
        <w:rPr>
          <w:rFonts w:eastAsia="Calibri" w:cs="Times New Roman"/>
          <w:szCs w:val="28"/>
        </w:rPr>
        <w:t xml:space="preserve"> композиции, основам декоративной композиции и дизайна.</w:t>
      </w:r>
    </w:p>
    <w:p w:rsidR="00061A72" w:rsidRDefault="00061A72" w:rsidP="00061A72">
      <w:pPr>
        <w:pStyle w:val="Standard"/>
        <w:numPr>
          <w:ilvl w:val="0"/>
          <w:numId w:val="5"/>
        </w:numPr>
        <w:jc w:val="both"/>
      </w:pPr>
      <w:r>
        <w:rPr>
          <w:rFonts w:eastAsia="Calibri" w:cs="Times New Roman"/>
          <w:i/>
          <w:szCs w:val="28"/>
        </w:rPr>
        <w:t>Творческое</w:t>
      </w:r>
      <w:r>
        <w:rPr>
          <w:rFonts w:eastAsia="Calibri" w:cs="Times New Roman"/>
          <w:szCs w:val="28"/>
        </w:rPr>
        <w:t xml:space="preserve"> - обеспечивает формирование творческих способностей:</w:t>
      </w:r>
    </w:p>
    <w:p w:rsidR="00061A72" w:rsidRDefault="00061A72" w:rsidP="00061A72">
      <w:pPr>
        <w:pStyle w:val="Standard"/>
        <w:ind w:left="709"/>
        <w:jc w:val="both"/>
        <w:rPr>
          <w:rFonts w:eastAsia="Calibri" w:cs="Times New Roman"/>
          <w:szCs w:val="28"/>
        </w:rPr>
      </w:pPr>
      <w:proofErr w:type="gramStart"/>
      <w:r>
        <w:rPr>
          <w:rFonts w:eastAsia="Calibri" w:cs="Times New Roman"/>
          <w:szCs w:val="28"/>
        </w:rPr>
        <w:t>наблюдательности</w:t>
      </w:r>
      <w:proofErr w:type="gramEnd"/>
      <w:r>
        <w:rPr>
          <w:rFonts w:eastAsia="Calibri" w:cs="Times New Roman"/>
          <w:szCs w:val="28"/>
        </w:rPr>
        <w:t>, ощущение масштаба, цвета и пропорций, художественно-образного восприятия увиденного и его творческого отражения средствами искусства, вариативности и ассоциативности.</w:t>
      </w:r>
    </w:p>
    <w:p w:rsidR="00061A72" w:rsidRDefault="00061A72" w:rsidP="00061A72">
      <w:pPr>
        <w:pStyle w:val="Standard"/>
        <w:numPr>
          <w:ilvl w:val="0"/>
          <w:numId w:val="5"/>
        </w:numPr>
        <w:jc w:val="both"/>
      </w:pPr>
      <w:r>
        <w:rPr>
          <w:rFonts w:eastAsia="Calibri" w:cs="Times New Roman"/>
          <w:i/>
          <w:szCs w:val="28"/>
        </w:rPr>
        <w:lastRenderedPageBreak/>
        <w:t>Социальное</w:t>
      </w:r>
      <w:r>
        <w:rPr>
          <w:rFonts w:eastAsia="Calibri" w:cs="Times New Roman"/>
          <w:szCs w:val="28"/>
        </w:rPr>
        <w:t xml:space="preserve"> -  способствует воспитанию бережного, уважительного отношения к народным традициям, национального сознания, формирование эстетического вкуса; популяризации народных промыслов.</w:t>
      </w:r>
    </w:p>
    <w:p w:rsidR="00061A72" w:rsidRDefault="00061A72" w:rsidP="00061A72">
      <w:pPr>
        <w:pStyle w:val="Standard"/>
        <w:jc w:val="both"/>
        <w:rPr>
          <w:rFonts w:eastAsia="Calibri" w:cs="Times New Roman"/>
          <w:b/>
          <w:szCs w:val="28"/>
        </w:rPr>
      </w:pPr>
    </w:p>
    <w:p w:rsidR="00061A72" w:rsidRDefault="00061A72" w:rsidP="00061A72">
      <w:pPr>
        <w:pStyle w:val="Standard"/>
        <w:jc w:val="both"/>
      </w:pPr>
      <w:r>
        <w:rPr>
          <w:rFonts w:eastAsia="Calibri" w:cs="Times New Roman"/>
          <w:b/>
          <w:szCs w:val="28"/>
        </w:rPr>
        <w:t xml:space="preserve">Ведущие теоретические идеи образовательной программы – </w:t>
      </w:r>
      <w:r>
        <w:rPr>
          <w:rFonts w:eastAsia="Calibri" w:cs="Times New Roman"/>
          <w:szCs w:val="28"/>
        </w:rPr>
        <w:t xml:space="preserve">обучение через практическую деятельность. </w:t>
      </w:r>
      <w:r>
        <w:rPr>
          <w:rFonts w:cs="Times New Roman"/>
          <w:szCs w:val="28"/>
        </w:rPr>
        <w:t>Данная программа построена на изучении разных видов изобразительной и декоративной деятельности. Ориентирована на то, чтобы дать им базовое систематизированное образование по данным направлениям, основанное на изучении таких видов искусства как живопись, рисунок, основы ДПИ, скульптуры и конструирования.</w:t>
      </w:r>
    </w:p>
    <w:p w:rsidR="00061A72" w:rsidRDefault="00061A72" w:rsidP="00061A72">
      <w:pPr>
        <w:pStyle w:val="Standard"/>
        <w:jc w:val="center"/>
        <w:rPr>
          <w:rFonts w:eastAsia="Calibri" w:cs="Times New Roman"/>
          <w:b/>
          <w:szCs w:val="28"/>
          <w:u w:val="single"/>
        </w:rPr>
      </w:pPr>
      <w:r>
        <w:rPr>
          <w:rFonts w:eastAsia="Calibri" w:cs="Times New Roman"/>
          <w:b/>
          <w:szCs w:val="28"/>
          <w:u w:val="single"/>
        </w:rPr>
        <w:t>Ключевые понятия образовательной программы.</w:t>
      </w:r>
    </w:p>
    <w:p w:rsidR="00061A72" w:rsidRDefault="00061A72" w:rsidP="00061A72">
      <w:pPr>
        <w:pStyle w:val="Standard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образовательной программе используются следующие термины и понятия:</w:t>
      </w:r>
    </w:p>
    <w:p w:rsidR="00061A72" w:rsidRDefault="00061A72" w:rsidP="00061A72">
      <w:pPr>
        <w:pStyle w:val="Standard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Общие термины:</w:t>
      </w:r>
    </w:p>
    <w:p w:rsidR="00061A72" w:rsidRDefault="00061A72" w:rsidP="00061A72">
      <w:pPr>
        <w:pStyle w:val="Standard"/>
        <w:jc w:val="both"/>
      </w:pPr>
      <w:r>
        <w:rPr>
          <w:rFonts w:eastAsia="Calibri" w:cs="Times New Roman"/>
          <w:b/>
          <w:szCs w:val="28"/>
        </w:rPr>
        <w:t>Дополнительная общеобразовательная программа</w:t>
      </w:r>
      <w:r>
        <w:rPr>
          <w:rFonts w:eastAsia="Times New Roman" w:cs="Times New Roman"/>
          <w:b/>
          <w:szCs w:val="28"/>
          <w:lang w:eastAsia="ru-RU"/>
        </w:rPr>
        <w:t xml:space="preserve"> – </w:t>
      </w:r>
      <w:r>
        <w:rPr>
          <w:rFonts w:eastAsia="Times New Roman" w:cs="Times New Roman"/>
          <w:szCs w:val="28"/>
          <w:lang w:eastAsia="ru-RU"/>
        </w:rPr>
        <w:t xml:space="preserve">документ, определяющий содержание дополнительного образования. К дополнительным образовательным программам относятся: дополнительные общеразвивающие программы, дополнительные предпрофессиональные программы (Ст.12 п.4 ФЗ-273 </w:t>
      </w:r>
      <w:r>
        <w:rPr>
          <w:rFonts w:eastAsia="+mn-ea" w:cs="Times New Roman"/>
          <w:szCs w:val="28"/>
          <w:lang w:eastAsia="ru-RU"/>
        </w:rPr>
        <w:t>«Об образовании в РФ»).</w:t>
      </w:r>
    </w:p>
    <w:p w:rsidR="00061A72" w:rsidRDefault="00061A72" w:rsidP="00061A72">
      <w:pPr>
        <w:pStyle w:val="Standard"/>
        <w:jc w:val="both"/>
      </w:pPr>
      <w:r>
        <w:rPr>
          <w:rFonts w:eastAsia="Calibri" w:cs="Times New Roman"/>
          <w:b/>
          <w:szCs w:val="28"/>
        </w:rPr>
        <w:t>Учебный план</w:t>
      </w:r>
      <w:r>
        <w:rPr>
          <w:rFonts w:eastAsia="Calibri" w:cs="Times New Roman"/>
          <w:szCs w:val="28"/>
        </w:rPr>
        <w:t xml:space="preserve"> – документ, который определяет </w:t>
      </w:r>
      <w:proofErr w:type="gramStart"/>
      <w:r>
        <w:rPr>
          <w:rFonts w:eastAsia="Calibri" w:cs="Times New Roman"/>
          <w:szCs w:val="28"/>
        </w:rPr>
        <w:t xml:space="preserve">перечень,   </w:t>
      </w:r>
      <w:proofErr w:type="gramEnd"/>
      <w:r>
        <w:rPr>
          <w:rFonts w:eastAsia="Calibri" w:cs="Times New Roman"/>
          <w:szCs w:val="28"/>
        </w:rPr>
        <w:t>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обучающихся.</w:t>
      </w:r>
    </w:p>
    <w:p w:rsidR="00061A72" w:rsidRDefault="00061A72" w:rsidP="00061A72">
      <w:pPr>
        <w:pStyle w:val="Standard"/>
        <w:jc w:val="both"/>
      </w:pPr>
      <w:r>
        <w:rPr>
          <w:rFonts w:eastAsia="Calibri" w:cs="Times New Roman"/>
          <w:b/>
          <w:szCs w:val="28"/>
        </w:rPr>
        <w:t xml:space="preserve">Рабочая программа </w:t>
      </w:r>
      <w:r>
        <w:rPr>
          <w:rFonts w:eastAsia="Calibri" w:cs="Times New Roman"/>
          <w:b/>
          <w:bCs/>
          <w:szCs w:val="28"/>
        </w:rPr>
        <w:t xml:space="preserve">– </w:t>
      </w:r>
      <w:r>
        <w:rPr>
          <w:rFonts w:eastAsia="Calibri" w:cs="Times New Roman"/>
          <w:bCs/>
          <w:szCs w:val="28"/>
        </w:rPr>
        <w:t>часть образовательной программы</w:t>
      </w:r>
      <w:r>
        <w:rPr>
          <w:rFonts w:eastAsia="Calibri" w:cs="Times New Roman"/>
          <w:szCs w:val="28"/>
        </w:rPr>
        <w:t xml:space="preserve">, определяющий объем, содержание и порядок реализации дополнительных общеобразовательных программ.  </w:t>
      </w:r>
    </w:p>
    <w:p w:rsidR="00061A72" w:rsidRDefault="00061A72" w:rsidP="00061A72">
      <w:pPr>
        <w:pStyle w:val="Standard"/>
        <w:jc w:val="both"/>
      </w:pPr>
      <w:r>
        <w:rPr>
          <w:rFonts w:eastAsia="Calibri" w:cs="Times New Roman"/>
          <w:b/>
          <w:szCs w:val="28"/>
        </w:rPr>
        <w:t>Средства обучения и воспитания</w:t>
      </w:r>
      <w:r>
        <w:rPr>
          <w:rFonts w:eastAsia="Calibri" w:cs="Times New Roman"/>
          <w:szCs w:val="28"/>
        </w:rPr>
        <w:t xml:space="preserve"> –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</w:t>
      </w:r>
    </w:p>
    <w:p w:rsidR="00061A72" w:rsidRDefault="00061A72" w:rsidP="00061A72">
      <w:pPr>
        <w:pStyle w:val="Standard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Специальные термины:</w:t>
      </w:r>
    </w:p>
    <w:p w:rsidR="00061A72" w:rsidRDefault="00061A72" w:rsidP="00061A72">
      <w:pPr>
        <w:pStyle w:val="Standard"/>
        <w:jc w:val="both"/>
      </w:pPr>
      <w:r>
        <w:rPr>
          <w:rFonts w:eastAsia="Calibri" w:cs="Times New Roman"/>
          <w:b/>
          <w:szCs w:val="28"/>
        </w:rPr>
        <w:t xml:space="preserve">Изобразительное искусство- </w:t>
      </w:r>
      <w:r>
        <w:rPr>
          <w:rFonts w:cs="Times New Roman"/>
          <w:szCs w:val="28"/>
        </w:rPr>
        <w:t xml:space="preserve">(искусство запечатления </w:t>
      </w:r>
      <w:proofErr w:type="gramStart"/>
      <w:r>
        <w:rPr>
          <w:rFonts w:cs="Times New Roman"/>
          <w:szCs w:val="28"/>
        </w:rPr>
        <w:t>образов)-</w:t>
      </w:r>
      <w:proofErr w:type="gramEnd"/>
      <w:r>
        <w:rPr>
          <w:rFonts w:cs="Times New Roman"/>
          <w:szCs w:val="28"/>
        </w:rPr>
        <w:t xml:space="preserve"> вид художественного творчества, целью которого является воспроизводство окружающего мира. Понятие объединяет различные виды живописи, графики и скульптуры</w:t>
      </w:r>
    </w:p>
    <w:p w:rsidR="00061A72" w:rsidRDefault="00061A72" w:rsidP="00061A72">
      <w:pPr>
        <w:pStyle w:val="Standard"/>
        <w:jc w:val="both"/>
      </w:pPr>
      <w:r>
        <w:rPr>
          <w:rFonts w:eastAsia="Calibri" w:cs="Times New Roman"/>
          <w:b/>
          <w:szCs w:val="28"/>
        </w:rPr>
        <w:t xml:space="preserve">Декоративно-прикладное искусство- </w:t>
      </w:r>
      <w:r>
        <w:rPr>
          <w:rFonts w:cs="Times New Roman"/>
          <w:szCs w:val="28"/>
        </w:rPr>
        <w:t xml:space="preserve">(от </w:t>
      </w:r>
      <w:hyperlink r:id="rId6" w:history="1">
        <w:r>
          <w:rPr>
            <w:rFonts w:cs="Times New Roman"/>
            <w:szCs w:val="28"/>
          </w:rPr>
          <w:t>лат</w:t>
        </w:r>
        <w:proofErr w:type="gramStart"/>
        <w:r>
          <w:rPr>
            <w:rFonts w:cs="Times New Roman"/>
            <w:szCs w:val="28"/>
          </w:rPr>
          <w:t>.</w:t>
        </w:r>
      </w:hyperlink>
      <w:r>
        <w:rPr>
          <w:rFonts w:cs="Times New Roman"/>
          <w:szCs w:val="28"/>
        </w:rPr>
        <w:t> </w:t>
      </w:r>
      <w:proofErr w:type="spellStart"/>
      <w:r>
        <w:rPr>
          <w:rFonts w:cs="Times New Roman"/>
          <w:i/>
          <w:iCs/>
          <w:szCs w:val="28"/>
        </w:rPr>
        <w:t>deco</w:t>
      </w:r>
      <w:proofErr w:type="spellEnd"/>
      <w:proofErr w:type="gramEnd"/>
      <w:r>
        <w:rPr>
          <w:rFonts w:cs="Times New Roman"/>
          <w:szCs w:val="28"/>
        </w:rPr>
        <w:t xml:space="preserve"> — украшаю) — широкий раздел искусства, который охватывает различные отрасли творческой деятельности, направленной на создание художественных изделий с утилитарными и художественными функциями. Собирательный термин, условно объединяет два обширных рода искусств: </w:t>
      </w:r>
      <w:hyperlink r:id="rId7" w:history="1">
        <w:r>
          <w:rPr>
            <w:rFonts w:cs="Times New Roman"/>
            <w:i/>
            <w:iCs/>
            <w:szCs w:val="28"/>
          </w:rPr>
          <w:t>декоративное</w:t>
        </w:r>
      </w:hyperlink>
      <w:r>
        <w:rPr>
          <w:rFonts w:cs="Times New Roman"/>
          <w:szCs w:val="28"/>
        </w:rPr>
        <w:t xml:space="preserve"> и </w:t>
      </w:r>
      <w:r>
        <w:rPr>
          <w:rFonts w:cs="Times New Roman"/>
          <w:i/>
          <w:iCs/>
          <w:szCs w:val="28"/>
        </w:rPr>
        <w:t>прикладное</w:t>
      </w:r>
      <w:r>
        <w:rPr>
          <w:rFonts w:cs="Times New Roman"/>
          <w:szCs w:val="28"/>
        </w:rPr>
        <w:t xml:space="preserve">. В отличие от произведений </w:t>
      </w:r>
      <w:hyperlink r:id="rId8" w:history="1">
        <w:r>
          <w:rPr>
            <w:rFonts w:cs="Times New Roman"/>
            <w:szCs w:val="28"/>
          </w:rPr>
          <w:t>изящного искусства</w:t>
        </w:r>
      </w:hyperlink>
      <w:r>
        <w:rPr>
          <w:rFonts w:cs="Times New Roman"/>
          <w:szCs w:val="28"/>
        </w:rPr>
        <w:t xml:space="preserve">, предназначенных для эстетического наслаждения и относящихся к </w:t>
      </w:r>
      <w:r>
        <w:rPr>
          <w:rFonts w:cs="Times New Roman"/>
          <w:i/>
          <w:iCs/>
          <w:szCs w:val="28"/>
        </w:rPr>
        <w:t>чистому искусству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lastRenderedPageBreak/>
        <w:t>многочисленные проявления декоративно-прикладного творчества могут иметь практическое употребление в повседневной жизни.</w:t>
      </w:r>
    </w:p>
    <w:p w:rsidR="00061A72" w:rsidRDefault="00061A72" w:rsidP="00061A72">
      <w:pPr>
        <w:pStyle w:val="Standard"/>
        <w:jc w:val="both"/>
      </w:pPr>
      <w:r>
        <w:rPr>
          <w:rFonts w:cs="Times New Roman"/>
          <w:b/>
          <w:szCs w:val="28"/>
        </w:rPr>
        <w:t xml:space="preserve">Скульптура- </w:t>
      </w:r>
      <w:r>
        <w:rPr>
          <w:rFonts w:cs="Times New Roman"/>
          <w:szCs w:val="28"/>
        </w:rPr>
        <w:t>(</w:t>
      </w:r>
      <w:hyperlink r:id="rId9" w:history="1">
        <w:r>
          <w:rPr>
            <w:rFonts w:cs="Times New Roman"/>
            <w:szCs w:val="28"/>
          </w:rPr>
          <w:t>лат</w:t>
        </w:r>
        <w:proofErr w:type="gramStart"/>
        <w:r>
          <w:rPr>
            <w:rFonts w:cs="Times New Roman"/>
            <w:szCs w:val="28"/>
          </w:rPr>
          <w:t>.</w:t>
        </w:r>
      </w:hyperlink>
      <w:r>
        <w:rPr>
          <w:rFonts w:cs="Times New Roman"/>
          <w:szCs w:val="28"/>
        </w:rPr>
        <w:t> </w:t>
      </w:r>
      <w:proofErr w:type="spellStart"/>
      <w:r>
        <w:rPr>
          <w:rFonts w:cs="Times New Roman"/>
          <w:i/>
          <w:iCs/>
          <w:szCs w:val="28"/>
        </w:rPr>
        <w:t>sculptura</w:t>
      </w:r>
      <w:proofErr w:type="spellEnd"/>
      <w:proofErr w:type="gramEnd"/>
      <w:r>
        <w:rPr>
          <w:rFonts w:cs="Times New Roman"/>
          <w:szCs w:val="28"/>
        </w:rPr>
        <w:t xml:space="preserve">, от </w:t>
      </w:r>
      <w:proofErr w:type="spellStart"/>
      <w:r>
        <w:rPr>
          <w:rFonts w:cs="Times New Roman"/>
          <w:i/>
          <w:iCs/>
          <w:szCs w:val="28"/>
        </w:rPr>
        <w:t>sculpo</w:t>
      </w:r>
      <w:proofErr w:type="spellEnd"/>
      <w:r>
        <w:rPr>
          <w:rFonts w:cs="Times New Roman"/>
          <w:szCs w:val="28"/>
        </w:rPr>
        <w:t xml:space="preserve"> — вырезаю, высекаю) — вид </w:t>
      </w:r>
      <w:hyperlink r:id="rId10" w:history="1">
        <w:r>
          <w:rPr>
            <w:rFonts w:cs="Times New Roman"/>
            <w:szCs w:val="28"/>
          </w:rPr>
          <w:t>изобразительного искусства</w:t>
        </w:r>
      </w:hyperlink>
      <w:r>
        <w:rPr>
          <w:rFonts w:cs="Times New Roman"/>
          <w:szCs w:val="28"/>
        </w:rPr>
        <w:t xml:space="preserve">, произведения которого имеют объёмную форму и выполняются из твёрдых или пластических материалов . В широком значении слова искусство - создавать из глины, воска, камня, металла, дерева, кости и других материалов изображение </w:t>
      </w:r>
      <w:hyperlink r:id="rId11" w:history="1">
        <w:r>
          <w:rPr>
            <w:rFonts w:cs="Times New Roman"/>
            <w:szCs w:val="28"/>
          </w:rPr>
          <w:t>человека</w:t>
        </w:r>
      </w:hyperlink>
      <w:r>
        <w:rPr>
          <w:rFonts w:cs="Times New Roman"/>
          <w:szCs w:val="28"/>
        </w:rPr>
        <w:t xml:space="preserve">, </w:t>
      </w:r>
      <w:hyperlink r:id="rId12" w:history="1">
        <w:r>
          <w:rPr>
            <w:rFonts w:cs="Times New Roman"/>
            <w:szCs w:val="28"/>
          </w:rPr>
          <w:t>животных</w:t>
        </w:r>
      </w:hyperlink>
      <w:r>
        <w:rPr>
          <w:rFonts w:cs="Times New Roman"/>
          <w:szCs w:val="28"/>
        </w:rPr>
        <w:t xml:space="preserve"> и иных предметов природы в осязательных, телесных их формах.</w:t>
      </w:r>
    </w:p>
    <w:p w:rsidR="00061A72" w:rsidRDefault="00061A72" w:rsidP="00061A72">
      <w:pPr>
        <w:pStyle w:val="Standard"/>
        <w:jc w:val="both"/>
      </w:pPr>
      <w:r>
        <w:rPr>
          <w:rFonts w:cs="Times New Roman"/>
          <w:b/>
          <w:szCs w:val="28"/>
        </w:rPr>
        <w:t xml:space="preserve">Графика- </w:t>
      </w:r>
      <w:r>
        <w:rPr>
          <w:rFonts w:cs="Times New Roman"/>
          <w:szCs w:val="28"/>
        </w:rPr>
        <w:t>(</w:t>
      </w:r>
      <w:hyperlink r:id="rId13" w:history="1">
        <w:r>
          <w:rPr>
            <w:rFonts w:cs="Times New Roman"/>
            <w:szCs w:val="28"/>
          </w:rPr>
          <w:t>греч</w:t>
        </w:r>
        <w:proofErr w:type="gramStart"/>
        <w:r>
          <w:rPr>
            <w:rFonts w:cs="Times New Roman"/>
            <w:szCs w:val="28"/>
          </w:rPr>
          <w:t>.</w:t>
        </w:r>
      </w:hyperlink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l-GR"/>
        </w:rPr>
        <w:t>γραφικος</w:t>
      </w:r>
      <w:proofErr w:type="gramEnd"/>
      <w:r>
        <w:rPr>
          <w:rFonts w:cs="Times New Roman"/>
          <w:szCs w:val="28"/>
        </w:rPr>
        <w:t xml:space="preserve"> — </w:t>
      </w:r>
      <w:hyperlink r:id="rId14" w:history="1">
        <w:r>
          <w:rPr>
            <w:rFonts w:cs="Times New Roman"/>
            <w:szCs w:val="28"/>
          </w:rPr>
          <w:t>письменный</w:t>
        </w:r>
      </w:hyperlink>
      <w:r>
        <w:rPr>
          <w:rFonts w:cs="Times New Roman"/>
          <w:szCs w:val="28"/>
        </w:rPr>
        <w:t xml:space="preserve">, от </w:t>
      </w:r>
      <w:hyperlink r:id="rId15" w:history="1">
        <w:r>
          <w:rPr>
            <w:rFonts w:cs="Times New Roman"/>
            <w:szCs w:val="28"/>
          </w:rPr>
          <w:t>греч.</w:t>
        </w:r>
      </w:hyperlink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l-GR"/>
        </w:rPr>
        <w:t>γραφω</w:t>
      </w:r>
      <w:r>
        <w:rPr>
          <w:rFonts w:cs="Times New Roman"/>
          <w:szCs w:val="28"/>
        </w:rPr>
        <w:t xml:space="preserve"> — пишу) — вид </w:t>
      </w:r>
      <w:hyperlink r:id="rId16" w:history="1">
        <w:r>
          <w:rPr>
            <w:rFonts w:cs="Times New Roman"/>
            <w:szCs w:val="28"/>
          </w:rPr>
          <w:t>изобразительного искусства</w:t>
        </w:r>
      </w:hyperlink>
      <w:r>
        <w:rPr>
          <w:rFonts w:cs="Times New Roman"/>
          <w:szCs w:val="28"/>
        </w:rPr>
        <w:t>, использующий в качестве основных изобразительных средств линии, штрихи, пятна и точки.</w:t>
      </w:r>
    </w:p>
    <w:p w:rsidR="00061A72" w:rsidRDefault="00061A72" w:rsidP="00061A72">
      <w:pPr>
        <w:pStyle w:val="Standard"/>
        <w:jc w:val="both"/>
      </w:pPr>
      <w:r>
        <w:rPr>
          <w:rFonts w:cs="Times New Roman"/>
          <w:b/>
          <w:szCs w:val="28"/>
        </w:rPr>
        <w:t xml:space="preserve">Аппликация- </w:t>
      </w:r>
      <w:r>
        <w:rPr>
          <w:rFonts w:cs="Times New Roman"/>
          <w:szCs w:val="28"/>
        </w:rPr>
        <w:t>вырезание и наклеивание (</w:t>
      </w:r>
      <w:proofErr w:type="spellStart"/>
      <w:r>
        <w:rPr>
          <w:rFonts w:cs="Times New Roman"/>
          <w:szCs w:val="28"/>
        </w:rPr>
        <w:t>нашивание</w:t>
      </w:r>
      <w:proofErr w:type="spellEnd"/>
      <w:r>
        <w:rPr>
          <w:rFonts w:cs="Times New Roman"/>
          <w:szCs w:val="28"/>
        </w:rPr>
        <w:t xml:space="preserve">) фигурок, узоров или целых картин из кусочков бумаги, ткани, кожи, растительных и прочих материалов на материал-основу (фон). Как правило, материалом-основой служат картон, плотная бумага, дерево. Аппликация связана с познавательной деятельностью и огромное влияние оказывает на развитие умственных и творческих способностей детей. Аппликация из ткани — это разновидность </w:t>
      </w:r>
      <w:hyperlink r:id="rId17" w:history="1">
        <w:r>
          <w:rPr>
            <w:rFonts w:cs="Times New Roman"/>
            <w:szCs w:val="28"/>
          </w:rPr>
          <w:t>вышивки</w:t>
        </w:r>
      </w:hyperlink>
      <w:r>
        <w:rPr>
          <w:rFonts w:cs="Times New Roman"/>
          <w:szCs w:val="28"/>
        </w:rPr>
        <w:t>.</w:t>
      </w:r>
    </w:p>
    <w:p w:rsidR="00061A72" w:rsidRDefault="00061A72" w:rsidP="00061A72">
      <w:pPr>
        <w:pStyle w:val="Standard"/>
        <w:jc w:val="both"/>
      </w:pPr>
      <w:r>
        <w:rPr>
          <w:rFonts w:cs="Times New Roman"/>
          <w:b/>
          <w:szCs w:val="28"/>
        </w:rPr>
        <w:t xml:space="preserve">Орнамент-  </w:t>
      </w:r>
      <w:r>
        <w:rPr>
          <w:rFonts w:cs="Times New Roman"/>
          <w:szCs w:val="28"/>
        </w:rPr>
        <w:t>(</w:t>
      </w:r>
      <w:hyperlink r:id="rId18" w:history="1">
        <w:r>
          <w:rPr>
            <w:rFonts w:cs="Times New Roman"/>
            <w:szCs w:val="28"/>
          </w:rPr>
          <w:t>лат.</w:t>
        </w:r>
      </w:hyperlink>
      <w:r>
        <w:rPr>
          <w:rFonts w:cs="Times New Roman"/>
          <w:szCs w:val="28"/>
        </w:rPr>
        <w:t> </w:t>
      </w:r>
      <w:proofErr w:type="spellStart"/>
      <w:r>
        <w:rPr>
          <w:rFonts w:cs="Times New Roman"/>
          <w:i/>
          <w:iCs/>
          <w:szCs w:val="28"/>
        </w:rPr>
        <w:t>ornamentum</w:t>
      </w:r>
      <w:proofErr w:type="spellEnd"/>
      <w:r>
        <w:rPr>
          <w:rFonts w:cs="Times New Roman"/>
          <w:szCs w:val="28"/>
        </w:rPr>
        <w:t xml:space="preserve"> — </w:t>
      </w:r>
      <w:hyperlink r:id="rId19" w:history="1">
        <w:r>
          <w:rPr>
            <w:rFonts w:cs="Times New Roman"/>
            <w:szCs w:val="28"/>
          </w:rPr>
          <w:t>украшение</w:t>
        </w:r>
      </w:hyperlink>
      <w:r>
        <w:rPr>
          <w:rFonts w:cs="Times New Roman"/>
          <w:szCs w:val="28"/>
        </w:rPr>
        <w:t xml:space="preserve">) — узор, основанный на </w:t>
      </w:r>
      <w:hyperlink r:id="rId20" w:history="1">
        <w:r>
          <w:rPr>
            <w:rFonts w:cs="Times New Roman"/>
            <w:szCs w:val="28"/>
          </w:rPr>
          <w:t>повторе</w:t>
        </w:r>
      </w:hyperlink>
      <w:r>
        <w:rPr>
          <w:rFonts w:cs="Times New Roman"/>
          <w:szCs w:val="28"/>
        </w:rPr>
        <w:t xml:space="preserve"> и </w:t>
      </w:r>
      <w:hyperlink r:id="rId21" w:history="1">
        <w:r>
          <w:rPr>
            <w:rFonts w:cs="Times New Roman"/>
            <w:szCs w:val="28"/>
          </w:rPr>
          <w:t>чередовании</w:t>
        </w:r>
      </w:hyperlink>
      <w:r>
        <w:rPr>
          <w:rFonts w:cs="Times New Roman"/>
          <w:szCs w:val="28"/>
        </w:rPr>
        <w:t xml:space="preserve"> составляющих его </w:t>
      </w:r>
      <w:hyperlink r:id="rId22" w:history="1">
        <w:r>
          <w:rPr>
            <w:rFonts w:cs="Times New Roman"/>
            <w:szCs w:val="28"/>
          </w:rPr>
          <w:t>элементов</w:t>
        </w:r>
      </w:hyperlink>
      <w:r>
        <w:rPr>
          <w:rFonts w:cs="Times New Roman"/>
          <w:szCs w:val="28"/>
        </w:rPr>
        <w:t>; предназначается для украшения различных предметов (</w:t>
      </w:r>
      <w:hyperlink r:id="rId23" w:history="1">
        <w:r>
          <w:rPr>
            <w:rFonts w:cs="Times New Roman"/>
            <w:szCs w:val="28"/>
          </w:rPr>
          <w:t>утварь</w:t>
        </w:r>
      </w:hyperlink>
      <w:r>
        <w:rPr>
          <w:rFonts w:cs="Times New Roman"/>
          <w:szCs w:val="28"/>
        </w:rPr>
        <w:t xml:space="preserve">, </w:t>
      </w:r>
      <w:hyperlink r:id="rId24" w:history="1">
        <w:r>
          <w:rPr>
            <w:rFonts w:cs="Times New Roman"/>
            <w:szCs w:val="28"/>
          </w:rPr>
          <w:t>орудия</w:t>
        </w:r>
      </w:hyperlink>
      <w:r>
        <w:rPr>
          <w:rFonts w:cs="Times New Roman"/>
          <w:szCs w:val="28"/>
        </w:rPr>
        <w:t xml:space="preserve"> и </w:t>
      </w:r>
      <w:hyperlink r:id="rId25" w:history="1">
        <w:r>
          <w:rPr>
            <w:rFonts w:cs="Times New Roman"/>
            <w:szCs w:val="28"/>
          </w:rPr>
          <w:t>оружие</w:t>
        </w:r>
      </w:hyperlink>
      <w:r>
        <w:rPr>
          <w:rFonts w:cs="Times New Roman"/>
          <w:szCs w:val="28"/>
        </w:rPr>
        <w:t xml:space="preserve">, </w:t>
      </w:r>
      <w:hyperlink r:id="rId26" w:history="1">
        <w:r>
          <w:rPr>
            <w:rFonts w:cs="Times New Roman"/>
            <w:szCs w:val="28"/>
          </w:rPr>
          <w:t>текстильные изделия</w:t>
        </w:r>
      </w:hyperlink>
      <w:r>
        <w:rPr>
          <w:rFonts w:cs="Times New Roman"/>
          <w:szCs w:val="28"/>
        </w:rPr>
        <w:t xml:space="preserve">, </w:t>
      </w:r>
      <w:hyperlink r:id="rId27" w:history="1">
        <w:r>
          <w:rPr>
            <w:rFonts w:cs="Times New Roman"/>
            <w:szCs w:val="28"/>
          </w:rPr>
          <w:t>мебель</w:t>
        </w:r>
      </w:hyperlink>
      <w:r>
        <w:rPr>
          <w:rFonts w:cs="Times New Roman"/>
          <w:szCs w:val="28"/>
        </w:rPr>
        <w:t xml:space="preserve">, книги и так далее), архитектурных сооружений (как извне, так и в </w:t>
      </w:r>
      <w:hyperlink r:id="rId28" w:history="1">
        <w:r>
          <w:rPr>
            <w:rFonts w:cs="Times New Roman"/>
            <w:szCs w:val="28"/>
          </w:rPr>
          <w:t>интерьере</w:t>
        </w:r>
      </w:hyperlink>
      <w:r>
        <w:rPr>
          <w:rFonts w:cs="Times New Roman"/>
          <w:szCs w:val="28"/>
        </w:rPr>
        <w:t xml:space="preserve">), произведений пластических искусств (главным образом прикладных), у первобытных народов также самого человеческого тела (раскраска, </w:t>
      </w:r>
      <w:hyperlink r:id="rId29" w:history="1">
        <w:r>
          <w:rPr>
            <w:rFonts w:cs="Times New Roman"/>
            <w:szCs w:val="28"/>
          </w:rPr>
          <w:t>татуировка</w:t>
        </w:r>
      </w:hyperlink>
      <w:r>
        <w:rPr>
          <w:rFonts w:cs="Times New Roman"/>
          <w:szCs w:val="28"/>
        </w:rPr>
        <w:t>).</w:t>
      </w:r>
    </w:p>
    <w:p w:rsidR="00061A72" w:rsidRDefault="00061A72" w:rsidP="00061A72">
      <w:pPr>
        <w:pStyle w:val="Standard"/>
        <w:jc w:val="both"/>
      </w:pPr>
      <w:r>
        <w:rPr>
          <w:rFonts w:cs="Times New Roman"/>
          <w:b/>
          <w:szCs w:val="28"/>
        </w:rPr>
        <w:t xml:space="preserve">Рельеф- </w:t>
      </w:r>
      <w:r>
        <w:rPr>
          <w:rFonts w:cs="Times New Roman"/>
          <w:szCs w:val="28"/>
        </w:rPr>
        <w:t xml:space="preserve">вид изобразительного искусства, один из основных видов </w:t>
      </w:r>
      <w:hyperlink r:id="rId30" w:history="1">
        <w:r>
          <w:rPr>
            <w:rFonts w:cs="Times New Roman"/>
            <w:szCs w:val="28"/>
          </w:rPr>
          <w:t>скульптуры</w:t>
        </w:r>
      </w:hyperlink>
      <w:r>
        <w:rPr>
          <w:rFonts w:cs="Times New Roman"/>
          <w:szCs w:val="28"/>
        </w:rPr>
        <w:t xml:space="preserve">, в котором всё изображаемое создаётся с помощью объёмов, выступающих из плоскости фона. Выполняется с применением сокращений в </w:t>
      </w:r>
      <w:hyperlink r:id="rId31" w:history="1">
        <w:r>
          <w:rPr>
            <w:rFonts w:cs="Times New Roman"/>
            <w:szCs w:val="28"/>
          </w:rPr>
          <w:t>перспективе</w:t>
        </w:r>
      </w:hyperlink>
      <w:r>
        <w:rPr>
          <w:rFonts w:cs="Times New Roman"/>
          <w:szCs w:val="28"/>
        </w:rPr>
        <w:t>, обыкновенно рассматривается фронтально.</w:t>
      </w:r>
    </w:p>
    <w:p w:rsidR="00061A72" w:rsidRDefault="00061A72" w:rsidP="00061A72">
      <w:pPr>
        <w:pStyle w:val="Standard"/>
        <w:jc w:val="both"/>
      </w:pPr>
      <w:r>
        <w:rPr>
          <w:rFonts w:cs="Times New Roman"/>
          <w:b/>
          <w:szCs w:val="28"/>
        </w:rPr>
        <w:t xml:space="preserve">Декоративная композиция- </w:t>
      </w:r>
      <w:r>
        <w:rPr>
          <w:rFonts w:cs="Times New Roman"/>
          <w:szCs w:val="28"/>
        </w:rPr>
        <w:t>организующий компонент художественной формы, придающий произведению единство и цельность, соподчиняющий его элементы друг другу и всему замыслу художника.</w:t>
      </w:r>
    </w:p>
    <w:p w:rsidR="00061A72" w:rsidRDefault="00061A72" w:rsidP="00061A72">
      <w:pPr>
        <w:pStyle w:val="Standard"/>
        <w:jc w:val="both"/>
      </w:pPr>
      <w:r>
        <w:rPr>
          <w:rFonts w:cs="Times New Roman"/>
          <w:b/>
          <w:szCs w:val="28"/>
        </w:rPr>
        <w:t xml:space="preserve">Пейзаж- </w:t>
      </w:r>
      <w:r>
        <w:rPr>
          <w:rFonts w:cs="Times New Roman"/>
          <w:szCs w:val="28"/>
        </w:rPr>
        <w:t>(</w:t>
      </w:r>
      <w:hyperlink r:id="rId32" w:history="1">
        <w:r>
          <w:rPr>
            <w:rFonts w:cs="Times New Roman"/>
            <w:szCs w:val="28"/>
          </w:rPr>
          <w:t>фр.</w:t>
        </w:r>
      </w:hyperlink>
      <w:r>
        <w:rPr>
          <w:rFonts w:cs="Times New Roman"/>
          <w:szCs w:val="28"/>
        </w:rPr>
        <w:t> </w:t>
      </w:r>
      <w:r>
        <w:rPr>
          <w:rFonts w:cs="Times New Roman"/>
          <w:i/>
          <w:iCs/>
          <w:szCs w:val="28"/>
          <w:lang w:val="fr-FR"/>
        </w:rPr>
        <w:t>Paysage</w:t>
      </w:r>
      <w:r>
        <w:rPr>
          <w:rFonts w:cs="Times New Roman"/>
          <w:szCs w:val="28"/>
        </w:rPr>
        <w:t xml:space="preserve">, от </w:t>
      </w:r>
      <w:proofErr w:type="spellStart"/>
      <w:r>
        <w:rPr>
          <w:rFonts w:cs="Times New Roman"/>
          <w:szCs w:val="28"/>
        </w:rPr>
        <w:t>pays</w:t>
      </w:r>
      <w:proofErr w:type="spellEnd"/>
      <w:r>
        <w:rPr>
          <w:rFonts w:cs="Times New Roman"/>
          <w:szCs w:val="28"/>
        </w:rPr>
        <w:t xml:space="preserve"> — страна, местность) — жанр </w:t>
      </w:r>
      <w:hyperlink r:id="rId33" w:history="1">
        <w:r>
          <w:rPr>
            <w:rFonts w:cs="Times New Roman"/>
            <w:szCs w:val="28"/>
          </w:rPr>
          <w:t>изобразительного искусства</w:t>
        </w:r>
      </w:hyperlink>
      <w:r>
        <w:rPr>
          <w:rFonts w:cs="Times New Roman"/>
          <w:szCs w:val="28"/>
        </w:rPr>
        <w:t xml:space="preserve"> (а также отдельные произведения этого жанра), в котором основным предметом изображения является первозданная, либо в той или иной степени преображённая человеком природа. Современные представления о пейзаже сформировались на протяжении столетий с развитием художественных приёмов для его изображения. В пейзажном произведении особое значение придаётся построению перспективы и композиции вида, передаче состояния атмосферы, воздушной и световой среды, их изменчивости.</w:t>
      </w:r>
    </w:p>
    <w:p w:rsidR="00061A72" w:rsidRDefault="00061A72" w:rsidP="00061A72">
      <w:pPr>
        <w:pStyle w:val="Standard"/>
        <w:jc w:val="both"/>
      </w:pPr>
      <w:r>
        <w:rPr>
          <w:rFonts w:cs="Times New Roman"/>
          <w:b/>
          <w:szCs w:val="28"/>
        </w:rPr>
        <w:t>Натюрморт</w:t>
      </w:r>
      <w:proofErr w:type="gramStart"/>
      <w:r>
        <w:rPr>
          <w:rFonts w:cs="Times New Roman"/>
          <w:b/>
          <w:szCs w:val="28"/>
        </w:rPr>
        <w:t>-</w:t>
      </w:r>
      <w:r>
        <w:rPr>
          <w:rFonts w:cs="Times New Roman"/>
          <w:szCs w:val="28"/>
        </w:rPr>
        <w:t>(</w:t>
      </w:r>
      <w:proofErr w:type="gramEnd"/>
      <w:r>
        <w:fldChar w:fldCharType="begin"/>
      </w:r>
      <w:r>
        <w:instrText xml:space="preserve"> HYPERLINK  "https://ru.wikipedia.org/wiki/Французский_язык" </w:instrText>
      </w:r>
      <w:r>
        <w:fldChar w:fldCharType="separate"/>
      </w:r>
      <w:r>
        <w:rPr>
          <w:rFonts w:cs="Times New Roman"/>
          <w:szCs w:val="28"/>
        </w:rPr>
        <w:t>фр.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t> </w:t>
      </w:r>
      <w:r>
        <w:rPr>
          <w:rFonts w:cs="Times New Roman"/>
          <w:i/>
          <w:iCs/>
          <w:szCs w:val="28"/>
          <w:lang w:val="fr-FR"/>
        </w:rPr>
        <w:t>nature morte</w:t>
      </w:r>
      <w:r>
        <w:rPr>
          <w:rFonts w:cs="Times New Roman"/>
          <w:szCs w:val="28"/>
        </w:rPr>
        <w:t xml:space="preserve"> — «мёртвая природа») — изображение неодушевлённых предметов в изобразительном искусстве, в отличие от </w:t>
      </w:r>
      <w:hyperlink r:id="rId34" w:history="1">
        <w:r>
          <w:rPr>
            <w:rFonts w:cs="Times New Roman"/>
            <w:szCs w:val="28"/>
          </w:rPr>
          <w:t>портретной</w:t>
        </w:r>
      </w:hyperlink>
      <w:r>
        <w:rPr>
          <w:rFonts w:cs="Times New Roman"/>
          <w:szCs w:val="28"/>
        </w:rPr>
        <w:t xml:space="preserve">, жанровой, исторической и </w:t>
      </w:r>
      <w:hyperlink r:id="rId35" w:history="1">
        <w:r>
          <w:rPr>
            <w:rFonts w:cs="Times New Roman"/>
            <w:szCs w:val="28"/>
          </w:rPr>
          <w:t>пейзажной</w:t>
        </w:r>
      </w:hyperlink>
      <w:r>
        <w:rPr>
          <w:rFonts w:cs="Times New Roman"/>
          <w:szCs w:val="28"/>
        </w:rPr>
        <w:t xml:space="preserve"> тематики.</w:t>
      </w:r>
    </w:p>
    <w:p w:rsidR="00061A72" w:rsidRDefault="00061A72" w:rsidP="00061A72">
      <w:pPr>
        <w:pStyle w:val="Standard"/>
        <w:jc w:val="both"/>
      </w:pPr>
      <w:r>
        <w:rPr>
          <w:rFonts w:cs="Times New Roman"/>
          <w:b/>
          <w:szCs w:val="28"/>
        </w:rPr>
        <w:t xml:space="preserve">Портрет- </w:t>
      </w:r>
      <w:r>
        <w:rPr>
          <w:rFonts w:cs="Times New Roman"/>
          <w:szCs w:val="28"/>
        </w:rPr>
        <w:t xml:space="preserve">это самостоятельный </w:t>
      </w:r>
      <w:hyperlink r:id="rId36" w:history="1">
        <w:r>
          <w:rPr>
            <w:rFonts w:cs="Times New Roman"/>
            <w:szCs w:val="28"/>
          </w:rPr>
          <w:t>жанр</w:t>
        </w:r>
      </w:hyperlink>
      <w:r>
        <w:rPr>
          <w:rFonts w:cs="Times New Roman"/>
          <w:szCs w:val="28"/>
        </w:rPr>
        <w:t xml:space="preserve">, целью которого является отображение визуальных характеристик модели. «На портрете изображается внешний облик </w:t>
      </w:r>
      <w:r>
        <w:rPr>
          <w:rFonts w:cs="Times New Roman"/>
          <w:szCs w:val="28"/>
        </w:rPr>
        <w:lastRenderedPageBreak/>
        <w:t>(а через него и внутренний мир) конкретного, реального, существовавшего в прошлом или существующего в настоящем человека».</w:t>
      </w:r>
    </w:p>
    <w:p w:rsidR="00061A72" w:rsidRDefault="00061A72" w:rsidP="00061A72">
      <w:pPr>
        <w:pStyle w:val="Standard"/>
        <w:jc w:val="both"/>
      </w:pPr>
      <w:r>
        <w:rPr>
          <w:rFonts w:cs="Times New Roman"/>
          <w:b/>
          <w:szCs w:val="28"/>
        </w:rPr>
        <w:t xml:space="preserve">Витраж- </w:t>
      </w:r>
      <w:r>
        <w:rPr>
          <w:rFonts w:cs="Times New Roman"/>
          <w:szCs w:val="28"/>
        </w:rPr>
        <w:t xml:space="preserve">произведение изобразительного </w:t>
      </w:r>
      <w:hyperlink r:id="rId37" w:history="1">
        <w:r>
          <w:rPr>
            <w:rFonts w:cs="Times New Roman"/>
            <w:szCs w:val="28"/>
          </w:rPr>
          <w:t>декоративного искусства</w:t>
        </w:r>
      </w:hyperlink>
      <w:r>
        <w:rPr>
          <w:rFonts w:cs="Times New Roman"/>
          <w:szCs w:val="28"/>
        </w:rPr>
        <w:t xml:space="preserve"> или </w:t>
      </w:r>
      <w:hyperlink r:id="rId38" w:history="1">
        <w:r>
          <w:rPr>
            <w:rFonts w:cs="Times New Roman"/>
            <w:szCs w:val="28"/>
          </w:rPr>
          <w:t>орнаментального</w:t>
        </w:r>
      </w:hyperlink>
      <w:r>
        <w:rPr>
          <w:rFonts w:cs="Times New Roman"/>
          <w:szCs w:val="28"/>
        </w:rPr>
        <w:t xml:space="preserve"> характера из цветного стекла, рассчитанное на сквозное освещение и предназначенное для заполнения проёма, чаще всего оконного, в каком-либо архитектурном сооружении.</w:t>
      </w:r>
    </w:p>
    <w:p w:rsidR="00061A72" w:rsidRDefault="00061A72" w:rsidP="00061A72">
      <w:pPr>
        <w:pStyle w:val="Standard"/>
        <w:jc w:val="both"/>
        <w:rPr>
          <w:rFonts w:eastAsia="Calibri" w:cs="Times New Roman"/>
          <w:b/>
          <w:szCs w:val="28"/>
        </w:rPr>
      </w:pPr>
    </w:p>
    <w:p w:rsidR="00061A72" w:rsidRDefault="00061A72" w:rsidP="00061A72">
      <w:pPr>
        <w:pStyle w:val="Standard"/>
        <w:jc w:val="both"/>
      </w:pPr>
      <w:r>
        <w:rPr>
          <w:rFonts w:eastAsia="Calibri" w:cs="Times New Roman"/>
          <w:b/>
          <w:szCs w:val="28"/>
          <w:u w:val="single"/>
        </w:rPr>
        <w:t>Цель:</w:t>
      </w:r>
      <w:r>
        <w:rPr>
          <w:rStyle w:val="FontStyle31"/>
          <w:szCs w:val="28"/>
        </w:rPr>
        <w:t xml:space="preserve"> дополнительной общеразвивающей </w:t>
      </w:r>
      <w:r>
        <w:rPr>
          <w:rStyle w:val="FontStyle26"/>
          <w:szCs w:val="28"/>
        </w:rPr>
        <w:t>программы:</w:t>
      </w:r>
    </w:p>
    <w:p w:rsidR="00061A72" w:rsidRDefault="00061A72" w:rsidP="00061A72">
      <w:pPr>
        <w:pStyle w:val="Standard"/>
        <w:numPr>
          <w:ilvl w:val="0"/>
          <w:numId w:val="29"/>
        </w:numPr>
        <w:ind w:right="120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создание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необходимых условий для развития творческих способностей детей посредством приобщения их к художественной деятельности.</w:t>
      </w:r>
    </w:p>
    <w:p w:rsidR="00061A72" w:rsidRDefault="00061A72" w:rsidP="00061A72">
      <w:pPr>
        <w:pStyle w:val="Standard"/>
        <w:numPr>
          <w:ilvl w:val="0"/>
          <w:numId w:val="15"/>
        </w:num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Формирования у детей младшего школьного возраста комплекса начальных знаний, умений и навыков в области изобразительного и декоративно-прикладного искусства.</w:t>
      </w:r>
    </w:p>
    <w:p w:rsidR="00061A72" w:rsidRDefault="00061A72" w:rsidP="00061A72">
      <w:pPr>
        <w:pStyle w:val="Standard"/>
        <w:numPr>
          <w:ilvl w:val="0"/>
          <w:numId w:val="15"/>
        </w:num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Формирования понимания художественной культуры, как неотъемлемой части культуры духовной.</w:t>
      </w:r>
    </w:p>
    <w:p w:rsidR="00061A72" w:rsidRDefault="00061A72" w:rsidP="00061A72">
      <w:pPr>
        <w:pStyle w:val="Standard"/>
        <w:jc w:val="both"/>
        <w:rPr>
          <w:rFonts w:eastAsia="Calibri" w:cs="Times New Roman"/>
          <w:b/>
          <w:szCs w:val="28"/>
          <w:u w:val="single"/>
        </w:rPr>
      </w:pPr>
      <w:r>
        <w:rPr>
          <w:rFonts w:eastAsia="Calibri" w:cs="Times New Roman"/>
          <w:b/>
          <w:szCs w:val="28"/>
          <w:u w:val="single"/>
        </w:rPr>
        <w:t>Задачи:</w:t>
      </w:r>
    </w:p>
    <w:p w:rsidR="00061A72" w:rsidRDefault="00061A72" w:rsidP="00061A72">
      <w:pPr>
        <w:pStyle w:val="Standard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Обучающие:</w:t>
      </w:r>
    </w:p>
    <w:p w:rsidR="00061A72" w:rsidRDefault="00061A72" w:rsidP="00061A72">
      <w:pPr>
        <w:pStyle w:val="a5"/>
        <w:numPr>
          <w:ilvl w:val="0"/>
          <w:numId w:val="30"/>
        </w:numPr>
        <w:shd w:val="clear" w:color="auto" w:fill="FFFFFF"/>
        <w:jc w:val="both"/>
      </w:pPr>
      <w:proofErr w:type="gramStart"/>
      <w:r>
        <w:rPr>
          <w:rFonts w:eastAsia="Times New Roman" w:cs="Times New Roman"/>
          <w:szCs w:val="28"/>
          <w:lang w:eastAsia="ru-RU"/>
        </w:rPr>
        <w:t>вооружить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детей знаниями в изучаемой области, выработать у них практические навыки и умения.</w:t>
      </w:r>
    </w:p>
    <w:p w:rsidR="00061A72" w:rsidRDefault="00061A72" w:rsidP="00061A72">
      <w:pPr>
        <w:pStyle w:val="Standard"/>
        <w:numPr>
          <w:ilvl w:val="0"/>
          <w:numId w:val="1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Дать учащимся знания элементарных основ реалистического рисунка, формировать навыки рисования и лепки с натуры, декоративного рисования.</w:t>
      </w:r>
    </w:p>
    <w:p w:rsidR="00061A72" w:rsidRDefault="00061A72" w:rsidP="00061A72">
      <w:pPr>
        <w:pStyle w:val="Standard"/>
        <w:numPr>
          <w:ilvl w:val="0"/>
          <w:numId w:val="1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Выработать сравнительный анализ.</w:t>
      </w:r>
    </w:p>
    <w:p w:rsidR="00061A72" w:rsidRDefault="00061A72" w:rsidP="00061A72">
      <w:pPr>
        <w:pStyle w:val="Standard"/>
        <w:numPr>
          <w:ilvl w:val="0"/>
          <w:numId w:val="1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Изучение и изображение разнообразных предметов.</w:t>
      </w:r>
    </w:p>
    <w:p w:rsidR="00061A72" w:rsidRDefault="00061A72" w:rsidP="00061A72">
      <w:pPr>
        <w:pStyle w:val="Standard"/>
        <w:numPr>
          <w:ilvl w:val="0"/>
          <w:numId w:val="1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Видеть предметы и явления окружающей действительности.</w:t>
      </w:r>
    </w:p>
    <w:p w:rsidR="00061A72" w:rsidRDefault="00061A72" w:rsidP="00061A72">
      <w:pPr>
        <w:pStyle w:val="Standard"/>
        <w:numPr>
          <w:ilvl w:val="0"/>
          <w:numId w:val="1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Находить в изображаемом существенные признаки, устанавливать сходство и различие.</w:t>
      </w:r>
    </w:p>
    <w:p w:rsidR="00061A72" w:rsidRDefault="00061A72" w:rsidP="00061A72">
      <w:pPr>
        <w:pStyle w:val="a5"/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формировать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устойчивый интерес к художественной деятельности, привить практические умения и навыки мастерства в одном из видов декоративно-прикладного искусства - художественной росписи по ткани и стеклу, понимание и восприятие произведений декоративно-прикладного искусства.</w:t>
      </w:r>
    </w:p>
    <w:p w:rsidR="00061A72" w:rsidRDefault="00061A72" w:rsidP="00061A72">
      <w:pPr>
        <w:pStyle w:val="Standard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Развивающие:</w:t>
      </w:r>
    </w:p>
    <w:p w:rsidR="00061A72" w:rsidRDefault="00061A72" w:rsidP="00061A72">
      <w:pPr>
        <w:pStyle w:val="a5"/>
        <w:numPr>
          <w:ilvl w:val="0"/>
          <w:numId w:val="31"/>
        </w:numPr>
        <w:jc w:val="both"/>
      </w:pP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развить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творческие способности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>художественный вкус, фантазию, изобретательность, развивать у обучающихся практические умения и навыки выполнения росписи ткани, приобщить обучающихся к творческому подходу в решении поставленных задач.</w:t>
      </w:r>
    </w:p>
    <w:p w:rsidR="00061A72" w:rsidRDefault="00061A72" w:rsidP="00061A72">
      <w:pPr>
        <w:pStyle w:val="Standard"/>
        <w:numPr>
          <w:ilvl w:val="0"/>
          <w:numId w:val="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Способствовать познавательной деятельности путем систематического и целенаправленного воспитания и развития у них правильного восприятия формы, конструкции, величины, цвета предметов.</w:t>
      </w:r>
    </w:p>
    <w:p w:rsidR="00061A72" w:rsidRDefault="00061A72" w:rsidP="00061A72">
      <w:pPr>
        <w:pStyle w:val="Standard"/>
        <w:numPr>
          <w:ilvl w:val="0"/>
          <w:numId w:val="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навыков работы с материалами и инструментами.</w:t>
      </w:r>
    </w:p>
    <w:p w:rsidR="00061A72" w:rsidRDefault="00061A72" w:rsidP="00061A72">
      <w:pPr>
        <w:pStyle w:val="Standard"/>
        <w:jc w:val="both"/>
      </w:pPr>
      <w:r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Воспитательные:</w:t>
      </w:r>
    </w:p>
    <w:p w:rsidR="00061A72" w:rsidRDefault="00061A72" w:rsidP="00061A72">
      <w:pPr>
        <w:pStyle w:val="a5"/>
        <w:numPr>
          <w:ilvl w:val="0"/>
          <w:numId w:val="2"/>
        </w:numPr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воспитать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творческую, компетентную, востребованную личность, способную самостоятельно мыслить и нестандартно решать поставленные задачи, воспитывать стремление к разумной организации </w:t>
      </w:r>
      <w:r>
        <w:rPr>
          <w:rFonts w:eastAsia="Times New Roman" w:cs="Times New Roman"/>
          <w:color w:val="000000"/>
          <w:szCs w:val="28"/>
          <w:lang w:eastAsia="ru-RU"/>
        </w:rPr>
        <w:lastRenderedPageBreak/>
        <w:t>своего свободного времени, воспитать художественную культуру, художественный вкус.</w:t>
      </w:r>
    </w:p>
    <w:p w:rsidR="00061A72" w:rsidRDefault="00061A72" w:rsidP="00061A72">
      <w:pPr>
        <w:pStyle w:val="a5"/>
        <w:numPr>
          <w:ilvl w:val="0"/>
          <w:numId w:val="2"/>
        </w:numPr>
        <w:jc w:val="both"/>
      </w:pPr>
      <w:proofErr w:type="gramStart"/>
      <w:r>
        <w:rPr>
          <w:rFonts w:eastAsia="Times New Roman" w:cs="Times New Roman"/>
          <w:szCs w:val="28"/>
          <w:lang w:eastAsia="ru-RU"/>
        </w:rPr>
        <w:t>реализовать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духовные, эстетические и творческие способности воспитанников, развить фантазию, воображение, самостоятельное мышление.</w:t>
      </w:r>
    </w:p>
    <w:p w:rsidR="00061A72" w:rsidRDefault="00061A72" w:rsidP="00061A72">
      <w:pPr>
        <w:pStyle w:val="a5"/>
        <w:numPr>
          <w:ilvl w:val="0"/>
          <w:numId w:val="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Развивать у учащихся художественную речь и вкус, интерес и любовь к изобразительной деятельности.</w:t>
      </w:r>
    </w:p>
    <w:p w:rsidR="00061A72" w:rsidRDefault="00061A72" w:rsidP="00061A72">
      <w:pPr>
        <w:pStyle w:val="Standard"/>
        <w:jc w:val="both"/>
        <w:rPr>
          <w:rFonts w:eastAsia="Calibri" w:cs="Times New Roman"/>
          <w:szCs w:val="28"/>
        </w:rPr>
      </w:pPr>
    </w:p>
    <w:p w:rsidR="00061A72" w:rsidRDefault="00061A72" w:rsidP="00061A72">
      <w:pPr>
        <w:pStyle w:val="Standard"/>
        <w:jc w:val="center"/>
        <w:rPr>
          <w:rFonts w:eastAsia="Calibri" w:cs="Times New Roman"/>
          <w:b/>
          <w:szCs w:val="28"/>
          <w:u w:val="single"/>
        </w:rPr>
      </w:pPr>
      <w:r>
        <w:rPr>
          <w:rFonts w:eastAsia="Calibri" w:cs="Times New Roman"/>
          <w:b/>
          <w:szCs w:val="28"/>
          <w:u w:val="single"/>
        </w:rPr>
        <w:t>Принципы отбора содержания образовательной программы.</w:t>
      </w:r>
    </w:p>
    <w:p w:rsidR="00061A72" w:rsidRDefault="00061A72" w:rsidP="00061A72">
      <w:pPr>
        <w:pStyle w:val="Standard"/>
        <w:jc w:val="both"/>
      </w:pPr>
      <w:r>
        <w:rPr>
          <w:rFonts w:eastAsia="Calibri" w:cs="Times New Roman"/>
          <w:szCs w:val="28"/>
        </w:rPr>
        <w:t xml:space="preserve">Основной формой обучения данному искусству детей является практическая деятельность, ориентированная на наблюдательность, копирование приемов и творческом подходе к любому из заданий. В процессе обучения происходит постепенный переход от простых к более сложным видам творчества, основной метод работы - от простого к сложному (как в композиции, так и технологии). </w:t>
      </w:r>
      <w:r>
        <w:rPr>
          <w:rFonts w:eastAsia="Times New Roman" w:cs="Times New Roman"/>
          <w:szCs w:val="28"/>
          <w:lang w:eastAsia="ru-RU"/>
        </w:rPr>
        <w:t>Теоретические знания по всем разделам программы даются на первых вводных уроках, а затем закрепляются в практической работе. Практические упражнения и развитие художественного восприятия представлены в программе в их содержательном единстве. В начале несколько минут отведено теоретической беседе, завершается просмотром работ и их обсуждением. В период обучения происходит постепенное усложнение материала. Наглядность является самым прямым путём обучения в любой области.</w:t>
      </w:r>
    </w:p>
    <w:p w:rsidR="00061A72" w:rsidRDefault="00061A72" w:rsidP="00061A72">
      <w:pPr>
        <w:pStyle w:val="Standard"/>
        <w:jc w:val="center"/>
        <w:rPr>
          <w:rFonts w:eastAsia="Calibri" w:cs="Times New Roman"/>
          <w:b/>
          <w:szCs w:val="28"/>
          <w:u w:val="single"/>
        </w:rPr>
      </w:pPr>
    </w:p>
    <w:p w:rsidR="00061A72" w:rsidRDefault="00061A72" w:rsidP="00061A72">
      <w:pPr>
        <w:pStyle w:val="Standard"/>
        <w:jc w:val="center"/>
        <w:rPr>
          <w:rFonts w:eastAsia="Calibri" w:cs="Times New Roman"/>
          <w:b/>
          <w:szCs w:val="28"/>
          <w:u w:val="single"/>
        </w:rPr>
      </w:pPr>
      <w:r>
        <w:rPr>
          <w:rFonts w:eastAsia="Calibri" w:cs="Times New Roman"/>
          <w:b/>
          <w:szCs w:val="28"/>
          <w:u w:val="single"/>
        </w:rPr>
        <w:t>Формы организации учебного процесса.</w:t>
      </w:r>
    </w:p>
    <w:p w:rsidR="00061A72" w:rsidRDefault="00061A72" w:rsidP="00061A72">
      <w:pPr>
        <w:pStyle w:val="Standard"/>
        <w:jc w:val="both"/>
      </w:pPr>
      <w:r>
        <w:rPr>
          <w:rFonts w:cs="Times New Roman"/>
          <w:szCs w:val="28"/>
        </w:rPr>
        <w:t>Наполняемость учебной группы: в группе первого и второго года обучения насчитывается 10-15 человек. Используются групповые з</w:t>
      </w:r>
      <w:r>
        <w:rPr>
          <w:rFonts w:cs="Times New Roman"/>
          <w:spacing w:val="-1"/>
          <w:szCs w:val="28"/>
        </w:rPr>
        <w:t>анятия.</w:t>
      </w:r>
    </w:p>
    <w:p w:rsidR="00061A72" w:rsidRDefault="00061A72" w:rsidP="00061A72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реализации дополнительной общеразвивающей программы используются следующие формы проведения занятий:</w:t>
      </w:r>
    </w:p>
    <w:p w:rsidR="00061A72" w:rsidRDefault="00061A72" w:rsidP="00061A72">
      <w:pPr>
        <w:pStyle w:val="Standard"/>
        <w:numPr>
          <w:ilvl w:val="0"/>
          <w:numId w:val="32"/>
        </w:numPr>
        <w:tabs>
          <w:tab w:val="left" w:pos="1134"/>
        </w:tabs>
        <w:ind w:left="567" w:hanging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Вводное занятие – педагог знакомит обучающихся с техникой безопасности, особенностями организации обучения и предлагаемой программой работы на текущий год.</w:t>
      </w:r>
    </w:p>
    <w:p w:rsidR="00061A72" w:rsidRDefault="00061A72" w:rsidP="00061A72">
      <w:pPr>
        <w:pStyle w:val="Standard"/>
        <w:numPr>
          <w:ilvl w:val="0"/>
          <w:numId w:val="4"/>
        </w:numPr>
        <w:tabs>
          <w:tab w:val="left" w:pos="1134"/>
        </w:tabs>
        <w:ind w:left="567" w:hanging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Ознакомительное занятие – педагог знакомит детей с новыми методами работы в тех или иных техниках с различными материалами (учащиеся получают преимущественно теоретические знания).</w:t>
      </w:r>
    </w:p>
    <w:p w:rsidR="00061A72" w:rsidRDefault="00061A72" w:rsidP="00061A72">
      <w:pPr>
        <w:pStyle w:val="Standard"/>
        <w:numPr>
          <w:ilvl w:val="0"/>
          <w:numId w:val="4"/>
        </w:numPr>
        <w:tabs>
          <w:tab w:val="left" w:pos="1134"/>
        </w:tabs>
        <w:ind w:left="567" w:hanging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Занятие с натуры – специальное занятие, предоставляющее возможность изучать азы рисунка и живописи, используя натуру.</w:t>
      </w:r>
    </w:p>
    <w:p w:rsidR="00061A72" w:rsidRDefault="00061A72" w:rsidP="00061A72">
      <w:pPr>
        <w:pStyle w:val="Standard"/>
        <w:numPr>
          <w:ilvl w:val="0"/>
          <w:numId w:val="4"/>
        </w:numPr>
        <w:tabs>
          <w:tab w:val="left" w:pos="1134"/>
        </w:tabs>
        <w:ind w:left="567" w:hanging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Занятие по памяти – проводится после усвоения детьми полученных знаний в работе с натуры; оно дает ребёнку возможность тренировать свою зрительную память.</w:t>
      </w:r>
    </w:p>
    <w:p w:rsidR="00061A72" w:rsidRDefault="00061A72" w:rsidP="00061A72">
      <w:pPr>
        <w:pStyle w:val="Standard"/>
        <w:numPr>
          <w:ilvl w:val="0"/>
          <w:numId w:val="4"/>
        </w:numPr>
        <w:tabs>
          <w:tab w:val="left" w:pos="1134"/>
        </w:tabs>
        <w:ind w:left="567" w:hanging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Тематическое занятие – детям предлагается работать над иллюстрацией к сказкам, литературным произведениям. Занятие содействует развитию творческого воображения ребёнка.</w:t>
      </w:r>
    </w:p>
    <w:p w:rsidR="00061A72" w:rsidRDefault="00061A72" w:rsidP="00061A72">
      <w:pPr>
        <w:pStyle w:val="Standard"/>
        <w:numPr>
          <w:ilvl w:val="0"/>
          <w:numId w:val="4"/>
        </w:numPr>
        <w:tabs>
          <w:tab w:val="left" w:pos="1134"/>
        </w:tabs>
        <w:ind w:left="567" w:hanging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Занятие проверочное – (на повторение) помогает педагогу после изучения сложной темы проверить усвоение данного материала и выявить детей, которым нужна помощь педагога.</w:t>
      </w:r>
    </w:p>
    <w:p w:rsidR="00061A72" w:rsidRDefault="00061A72" w:rsidP="00061A72">
      <w:pPr>
        <w:pStyle w:val="Standard"/>
        <w:numPr>
          <w:ilvl w:val="0"/>
          <w:numId w:val="4"/>
        </w:numPr>
        <w:tabs>
          <w:tab w:val="left" w:pos="1134"/>
        </w:tabs>
        <w:ind w:left="567" w:hanging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Конкурсное игровое занятие – строится в виде соревнования в игровой форме для стимулирования творчества детей.</w:t>
      </w:r>
    </w:p>
    <w:p w:rsidR="00061A72" w:rsidRDefault="00061A72" w:rsidP="00061A72">
      <w:pPr>
        <w:pStyle w:val="Standard"/>
        <w:numPr>
          <w:ilvl w:val="0"/>
          <w:numId w:val="4"/>
        </w:numPr>
        <w:tabs>
          <w:tab w:val="left" w:pos="1134"/>
        </w:tabs>
        <w:ind w:left="567" w:hanging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Занятие-экскурсия – проводится в музее, на выставке с последующим обсуждением в изостудии.</w:t>
      </w:r>
    </w:p>
    <w:p w:rsidR="00061A72" w:rsidRDefault="00061A72" w:rsidP="00061A72">
      <w:pPr>
        <w:pStyle w:val="Standard"/>
        <w:numPr>
          <w:ilvl w:val="0"/>
          <w:numId w:val="4"/>
        </w:numPr>
        <w:tabs>
          <w:tab w:val="left" w:pos="1134"/>
        </w:tabs>
        <w:ind w:left="567" w:hanging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Комбинированное занятие – проводится для решения нескольких учебных задач.</w:t>
      </w:r>
    </w:p>
    <w:p w:rsidR="00061A72" w:rsidRDefault="00061A72" w:rsidP="00061A72">
      <w:pPr>
        <w:pStyle w:val="Standard"/>
        <w:numPr>
          <w:ilvl w:val="0"/>
          <w:numId w:val="4"/>
        </w:numPr>
        <w:tabs>
          <w:tab w:val="left" w:pos="1134"/>
        </w:tabs>
        <w:ind w:left="567" w:hanging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Итоговое занятие – подводит итоги работы детского объединения за учебный год. Может проходить в виде мини-выставок, просмотров творческих работ, </w:t>
      </w:r>
      <w:proofErr w:type="spellStart"/>
      <w:r>
        <w:rPr>
          <w:rFonts w:cs="Times New Roman"/>
          <w:szCs w:val="28"/>
        </w:rPr>
        <w:t>учатие</w:t>
      </w:r>
      <w:proofErr w:type="spellEnd"/>
      <w:r>
        <w:rPr>
          <w:rFonts w:cs="Times New Roman"/>
          <w:szCs w:val="28"/>
        </w:rPr>
        <w:t xml:space="preserve"> в конкурсах.</w:t>
      </w:r>
    </w:p>
    <w:p w:rsidR="00061A72" w:rsidRDefault="00061A72" w:rsidP="00061A72">
      <w:pPr>
        <w:pStyle w:val="Standard"/>
        <w:jc w:val="both"/>
        <w:rPr>
          <w:rFonts w:eastAsia="Times New Roman" w:cs="Times New Roman"/>
          <w:iCs/>
          <w:szCs w:val="28"/>
        </w:rPr>
      </w:pPr>
      <w:r>
        <w:rPr>
          <w:rFonts w:eastAsia="Times New Roman" w:cs="Times New Roman"/>
          <w:iCs/>
          <w:szCs w:val="28"/>
        </w:rPr>
        <w:t>Используются также различные методы обучения:</w:t>
      </w:r>
    </w:p>
    <w:p w:rsidR="00061A72" w:rsidRDefault="00061A72" w:rsidP="00061A72">
      <w:pPr>
        <w:pStyle w:val="Standard"/>
        <w:keepNext/>
        <w:keepLines/>
        <w:numPr>
          <w:ilvl w:val="0"/>
          <w:numId w:val="33"/>
        </w:numPr>
        <w:tabs>
          <w:tab w:val="left" w:pos="735"/>
        </w:tabs>
        <w:jc w:val="both"/>
      </w:pPr>
      <w:proofErr w:type="gramStart"/>
      <w:r>
        <w:rPr>
          <w:rFonts w:eastAsia="Times New Roman" w:cs="Times New Roman"/>
          <w:bCs/>
          <w:szCs w:val="28"/>
        </w:rPr>
        <w:t>словесный</w:t>
      </w:r>
      <w:proofErr w:type="gramEnd"/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(рассказ, беседа, лекция);</w:t>
      </w:r>
    </w:p>
    <w:p w:rsidR="00061A72" w:rsidRDefault="00061A72" w:rsidP="00061A72">
      <w:pPr>
        <w:pStyle w:val="Standard"/>
        <w:numPr>
          <w:ilvl w:val="0"/>
          <w:numId w:val="9"/>
        </w:numPr>
        <w:tabs>
          <w:tab w:val="left" w:pos="735"/>
        </w:tabs>
        <w:jc w:val="both"/>
      </w:pPr>
      <w:proofErr w:type="gramStart"/>
      <w:r>
        <w:rPr>
          <w:rFonts w:eastAsia="Times New Roman" w:cs="Times New Roman"/>
          <w:bCs/>
          <w:szCs w:val="28"/>
        </w:rPr>
        <w:t>наглядный</w:t>
      </w:r>
      <w:proofErr w:type="gramEnd"/>
      <w:r>
        <w:rPr>
          <w:rFonts w:eastAsia="Times New Roman" w:cs="Times New Roman"/>
          <w:szCs w:val="28"/>
        </w:rPr>
        <w:t xml:space="preserve"> (показ, демонстрация, экскурсия);</w:t>
      </w:r>
    </w:p>
    <w:p w:rsidR="00061A72" w:rsidRDefault="00061A72" w:rsidP="00061A72">
      <w:pPr>
        <w:pStyle w:val="Standard"/>
        <w:numPr>
          <w:ilvl w:val="0"/>
          <w:numId w:val="9"/>
        </w:numPr>
        <w:tabs>
          <w:tab w:val="left" w:pos="745"/>
        </w:tabs>
        <w:jc w:val="both"/>
      </w:pPr>
      <w:proofErr w:type="gramStart"/>
      <w:r>
        <w:rPr>
          <w:rFonts w:eastAsia="Times New Roman" w:cs="Times New Roman"/>
          <w:bCs/>
          <w:szCs w:val="28"/>
        </w:rPr>
        <w:t>исследовательский</w:t>
      </w:r>
      <w:proofErr w:type="gramEnd"/>
      <w:r>
        <w:rPr>
          <w:rFonts w:eastAsia="Times New Roman" w:cs="Times New Roman"/>
          <w:szCs w:val="28"/>
        </w:rPr>
        <w:t xml:space="preserve"> (самостоятельный поиск эскизов, чертежей для   разработки моделей, макетов).</w:t>
      </w:r>
    </w:p>
    <w:p w:rsidR="00061A72" w:rsidRDefault="00061A72" w:rsidP="00061A72">
      <w:pPr>
        <w:pStyle w:val="Standard"/>
        <w:numPr>
          <w:ilvl w:val="0"/>
          <w:numId w:val="9"/>
        </w:numPr>
        <w:jc w:val="both"/>
      </w:pPr>
      <w:proofErr w:type="gramStart"/>
      <w:r>
        <w:rPr>
          <w:rFonts w:eastAsia="Times New Roman" w:cs="Times New Roman"/>
          <w:iCs/>
          <w:szCs w:val="28"/>
          <w:lang w:eastAsia="ru-RU"/>
        </w:rPr>
        <w:t>репродуктивный</w:t>
      </w:r>
      <w:proofErr w:type="gramEnd"/>
      <w:r>
        <w:rPr>
          <w:rFonts w:eastAsia="Times New Roman" w:cs="Times New Roman"/>
          <w:iCs/>
          <w:szCs w:val="28"/>
          <w:lang w:eastAsia="ru-RU"/>
        </w:rPr>
        <w:t xml:space="preserve"> метод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(</w:t>
      </w:r>
      <w:r>
        <w:rPr>
          <w:rFonts w:eastAsia="Times New Roman" w:cs="Times New Roman"/>
          <w:szCs w:val="28"/>
          <w:lang w:eastAsia="ru-RU"/>
        </w:rPr>
        <w:t>деятельность обучаемых носит алгоритмический характер, т.е. выполняется по инструкциям, предписаниям, правилам в аналогичных, сходных с показанным образцом ситуациях);</w:t>
      </w:r>
    </w:p>
    <w:p w:rsidR="00061A72" w:rsidRDefault="00061A72" w:rsidP="00061A72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объяснительно</w:t>
      </w:r>
      <w:proofErr w:type="gramEnd"/>
      <w:r>
        <w:rPr>
          <w:rFonts w:eastAsia="Times New Roman" w:cs="Times New Roman"/>
          <w:szCs w:val="28"/>
          <w:lang w:eastAsia="ru-RU"/>
        </w:rPr>
        <w:t>-иллюстративный метод;</w:t>
      </w:r>
    </w:p>
    <w:p w:rsidR="00061A72" w:rsidRDefault="00061A72" w:rsidP="00061A72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метод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проблемного изложения материала;</w:t>
      </w:r>
    </w:p>
    <w:p w:rsidR="00061A72" w:rsidRDefault="00061A72" w:rsidP="00061A72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частично</w:t>
      </w:r>
      <w:proofErr w:type="gramEnd"/>
      <w:r>
        <w:rPr>
          <w:rFonts w:eastAsia="Times New Roman" w:cs="Times New Roman"/>
          <w:szCs w:val="28"/>
          <w:lang w:eastAsia="ru-RU"/>
        </w:rPr>
        <w:t>-поисковый.</w:t>
      </w:r>
    </w:p>
    <w:p w:rsidR="00061A72" w:rsidRDefault="00061A72" w:rsidP="00061A72">
      <w:pPr>
        <w:pStyle w:val="Standard"/>
        <w:jc w:val="both"/>
        <w:rPr>
          <w:rFonts w:eastAsia="Calibri" w:cs="Times New Roman"/>
          <w:b/>
          <w:szCs w:val="28"/>
          <w:u w:val="single"/>
        </w:rPr>
      </w:pPr>
    </w:p>
    <w:p w:rsidR="00061A72" w:rsidRDefault="00061A72" w:rsidP="00061A72">
      <w:pPr>
        <w:pStyle w:val="Standard"/>
        <w:jc w:val="center"/>
        <w:rPr>
          <w:rFonts w:eastAsia="Calibri" w:cs="Times New Roman"/>
          <w:b/>
          <w:color w:val="000000"/>
          <w:szCs w:val="28"/>
          <w:u w:val="single"/>
        </w:rPr>
      </w:pPr>
      <w:r>
        <w:rPr>
          <w:rFonts w:eastAsia="Calibri" w:cs="Times New Roman"/>
          <w:b/>
          <w:color w:val="000000"/>
          <w:szCs w:val="28"/>
          <w:u w:val="single"/>
        </w:rPr>
        <w:t>Возраст детей</w:t>
      </w:r>
    </w:p>
    <w:p w:rsidR="00061A72" w:rsidRDefault="00061A72" w:rsidP="00061A72">
      <w:pPr>
        <w:pStyle w:val="Standard"/>
        <w:jc w:val="both"/>
      </w:pPr>
      <w:r>
        <w:rPr>
          <w:rFonts w:eastAsia="Calibri" w:cs="Times New Roman"/>
          <w:color w:val="000000"/>
          <w:szCs w:val="28"/>
        </w:rPr>
        <w:t xml:space="preserve">Образовательная программа рассчитана на детей </w:t>
      </w:r>
      <w:r>
        <w:rPr>
          <w:rFonts w:eastAsia="Calibri" w:cs="Times New Roman"/>
          <w:b/>
          <w:bCs/>
          <w:color w:val="000000"/>
          <w:szCs w:val="28"/>
        </w:rPr>
        <w:t xml:space="preserve">5-7 </w:t>
      </w:r>
      <w:r>
        <w:rPr>
          <w:rFonts w:eastAsia="Calibri" w:cs="Times New Roman"/>
          <w:b/>
          <w:color w:val="000000"/>
          <w:szCs w:val="28"/>
        </w:rPr>
        <w:t>лет.</w:t>
      </w:r>
    </w:p>
    <w:p w:rsidR="00061A72" w:rsidRDefault="00061A72" w:rsidP="00061A72">
      <w:pPr>
        <w:pStyle w:val="Standard"/>
        <w:jc w:val="center"/>
        <w:rPr>
          <w:rFonts w:eastAsia="Calibri" w:cs="Times New Roman"/>
          <w:b/>
          <w:color w:val="000000"/>
          <w:szCs w:val="28"/>
          <w:u w:val="single"/>
        </w:rPr>
      </w:pPr>
    </w:p>
    <w:p w:rsidR="00061A72" w:rsidRDefault="00061A72" w:rsidP="00061A72">
      <w:pPr>
        <w:pStyle w:val="Standard"/>
        <w:jc w:val="center"/>
        <w:rPr>
          <w:rFonts w:eastAsia="Calibri" w:cs="Times New Roman"/>
          <w:b/>
          <w:color w:val="000000"/>
          <w:szCs w:val="28"/>
          <w:u w:val="single"/>
        </w:rPr>
      </w:pPr>
      <w:r>
        <w:rPr>
          <w:rFonts w:eastAsia="Calibri" w:cs="Times New Roman"/>
          <w:b/>
          <w:color w:val="000000"/>
          <w:szCs w:val="28"/>
          <w:u w:val="single"/>
        </w:rPr>
        <w:t>Условия набора</w:t>
      </w:r>
    </w:p>
    <w:p w:rsidR="00061A72" w:rsidRDefault="00061A72" w:rsidP="00061A72">
      <w:pPr>
        <w:pStyle w:val="Standard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Набор учащихся осуществляется на </w:t>
      </w:r>
      <w:proofErr w:type="spellStart"/>
      <w:r>
        <w:rPr>
          <w:rFonts w:eastAsia="Calibri" w:cs="Times New Roman"/>
          <w:color w:val="000000"/>
          <w:szCs w:val="28"/>
        </w:rPr>
        <w:t>бесконкурсной</w:t>
      </w:r>
      <w:proofErr w:type="spellEnd"/>
      <w:r>
        <w:rPr>
          <w:rFonts w:eastAsia="Calibri" w:cs="Times New Roman"/>
          <w:color w:val="000000"/>
          <w:szCs w:val="28"/>
        </w:rPr>
        <w:t xml:space="preserve"> основе, в объединение принимаются все желающие.</w:t>
      </w:r>
    </w:p>
    <w:p w:rsidR="00061A72" w:rsidRDefault="00061A72" w:rsidP="00061A72">
      <w:pPr>
        <w:pStyle w:val="Standard"/>
        <w:jc w:val="center"/>
        <w:rPr>
          <w:rFonts w:eastAsia="Calibri" w:cs="Times New Roman"/>
          <w:b/>
          <w:szCs w:val="28"/>
          <w:u w:val="single"/>
        </w:rPr>
      </w:pPr>
    </w:p>
    <w:p w:rsidR="00061A72" w:rsidRDefault="00061A72" w:rsidP="00061A72">
      <w:pPr>
        <w:pStyle w:val="Standard"/>
        <w:jc w:val="center"/>
        <w:rPr>
          <w:rFonts w:eastAsia="Calibri" w:cs="Times New Roman"/>
          <w:b/>
          <w:szCs w:val="28"/>
          <w:u w:val="single"/>
        </w:rPr>
      </w:pPr>
      <w:r>
        <w:rPr>
          <w:rFonts w:eastAsia="Calibri" w:cs="Times New Roman"/>
          <w:b/>
          <w:szCs w:val="28"/>
          <w:u w:val="single"/>
        </w:rPr>
        <w:t>Прогнозируемые результаты</w:t>
      </w:r>
    </w:p>
    <w:p w:rsidR="00061A72" w:rsidRDefault="00061A72" w:rsidP="00061A72">
      <w:pPr>
        <w:pStyle w:val="Standard"/>
        <w:ind w:left="20" w:right="20" w:hanging="20"/>
        <w:jc w:val="both"/>
        <w:rPr>
          <w:rFonts w:eastAsia="Calibri" w:cs="Times New Roman"/>
          <w:b/>
          <w:i/>
          <w:szCs w:val="28"/>
          <w:lang w:eastAsia="ru-RU"/>
        </w:rPr>
      </w:pPr>
      <w:r>
        <w:rPr>
          <w:rFonts w:eastAsia="Calibri" w:cs="Times New Roman"/>
          <w:b/>
          <w:i/>
          <w:szCs w:val="28"/>
          <w:lang w:eastAsia="ru-RU"/>
        </w:rPr>
        <w:t>По окончанию обучения учащийся должен знать:</w:t>
      </w:r>
    </w:p>
    <w:p w:rsidR="00061A72" w:rsidRDefault="00061A72" w:rsidP="00061A72">
      <w:pPr>
        <w:pStyle w:val="a5"/>
        <w:numPr>
          <w:ilvl w:val="0"/>
          <w:numId w:val="34"/>
        </w:numPr>
        <w:ind w:right="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Знание различных видов изобразительного искусства.</w:t>
      </w:r>
    </w:p>
    <w:p w:rsidR="00061A72" w:rsidRDefault="00061A72" w:rsidP="00061A72">
      <w:pPr>
        <w:pStyle w:val="Standard"/>
        <w:numPr>
          <w:ilvl w:val="0"/>
          <w:numId w:val="35"/>
        </w:num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Знание основных жанров изобразительного искусства.</w:t>
      </w:r>
    </w:p>
    <w:p w:rsidR="00061A72" w:rsidRDefault="00061A72" w:rsidP="00061A72">
      <w:pPr>
        <w:pStyle w:val="Standard"/>
        <w:numPr>
          <w:ilvl w:val="0"/>
          <w:numId w:val="16"/>
        </w:num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Знание терминологии изобразительного искусства.</w:t>
      </w:r>
    </w:p>
    <w:p w:rsidR="00061A72" w:rsidRDefault="00061A72" w:rsidP="00061A72">
      <w:pPr>
        <w:pStyle w:val="Standard"/>
        <w:numPr>
          <w:ilvl w:val="0"/>
          <w:numId w:val="36"/>
        </w:num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Знание основ </w:t>
      </w:r>
      <w:proofErr w:type="spellStart"/>
      <w:r>
        <w:rPr>
          <w:rFonts w:eastAsia="Times New Roman" w:cs="Times New Roman"/>
          <w:szCs w:val="28"/>
          <w:lang w:eastAsia="ru-RU"/>
        </w:rPr>
        <w:t>цветоведения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(основные и составные цвета, малый и большой цветовой круг, нюансы, контрасты, тон, цветовые гармонии).</w:t>
      </w:r>
    </w:p>
    <w:p w:rsidR="00061A72" w:rsidRDefault="00061A72" w:rsidP="00061A72">
      <w:pPr>
        <w:pStyle w:val="Standard"/>
        <w:numPr>
          <w:ilvl w:val="0"/>
          <w:numId w:val="17"/>
        </w:num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Знание разнообразных техник и технологий, художественных материалов в изобразительной деятельности и умение их применять в творческой работе.</w:t>
      </w:r>
    </w:p>
    <w:p w:rsidR="00061A72" w:rsidRDefault="00061A72" w:rsidP="00061A72">
      <w:pPr>
        <w:pStyle w:val="Standard"/>
        <w:numPr>
          <w:ilvl w:val="0"/>
          <w:numId w:val="37"/>
        </w:num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Знание основных выразительных средств изобразительного искусства.</w:t>
      </w:r>
    </w:p>
    <w:p w:rsidR="00061A72" w:rsidRDefault="00061A72" w:rsidP="00061A72">
      <w:pPr>
        <w:pStyle w:val="Standard"/>
        <w:numPr>
          <w:ilvl w:val="0"/>
          <w:numId w:val="38"/>
        </w:numPr>
        <w:jc w:val="both"/>
        <w:rPr>
          <w:rFonts w:eastAsia="Calibri" w:cs="Times New Roman"/>
          <w:bCs/>
          <w:szCs w:val="28"/>
          <w:lang w:eastAsia="ru-RU"/>
        </w:rPr>
      </w:pPr>
      <w:proofErr w:type="gramStart"/>
      <w:r>
        <w:rPr>
          <w:rFonts w:eastAsia="Calibri" w:cs="Times New Roman"/>
          <w:bCs/>
          <w:szCs w:val="28"/>
          <w:lang w:eastAsia="ru-RU"/>
        </w:rPr>
        <w:t>знание</w:t>
      </w:r>
      <w:proofErr w:type="gramEnd"/>
      <w:r>
        <w:rPr>
          <w:rFonts w:eastAsia="Calibri" w:cs="Times New Roman"/>
          <w:bCs/>
          <w:szCs w:val="28"/>
          <w:lang w:eastAsia="ru-RU"/>
        </w:rPr>
        <w:t xml:space="preserve"> основных понятий  и терминологии в области декоративно-прикладного искусства и художественных промыслов.</w:t>
      </w:r>
    </w:p>
    <w:p w:rsidR="00061A72" w:rsidRDefault="00061A72" w:rsidP="00061A72">
      <w:pPr>
        <w:pStyle w:val="Standard"/>
        <w:numPr>
          <w:ilvl w:val="0"/>
          <w:numId w:val="20"/>
        </w:numPr>
        <w:jc w:val="both"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Знание основных видов и техник декоративно-прикладной деятельности.</w:t>
      </w:r>
    </w:p>
    <w:p w:rsidR="00061A72" w:rsidRDefault="00061A72" w:rsidP="00061A72">
      <w:pPr>
        <w:pStyle w:val="Standard"/>
        <w:numPr>
          <w:ilvl w:val="0"/>
          <w:numId w:val="20"/>
        </w:numPr>
        <w:jc w:val="both"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lastRenderedPageBreak/>
        <w:t>Знание основных признаков декоративной композиции (плоскость изображения, выразительность силуэта, локальный цвет, симметрия, асимметрия и др.).</w:t>
      </w:r>
    </w:p>
    <w:p w:rsidR="00061A72" w:rsidRDefault="00061A72" w:rsidP="00061A72">
      <w:pPr>
        <w:pStyle w:val="Standard"/>
        <w:numPr>
          <w:ilvl w:val="0"/>
          <w:numId w:val="20"/>
        </w:num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Знание понятий «скульптура», «объемность», «пропорция», «характер предметов», «плоскость», «декоративность», «рельеф», «круговой обзор», «композиция».</w:t>
      </w:r>
    </w:p>
    <w:p w:rsidR="00061A72" w:rsidRDefault="00061A72" w:rsidP="00061A72">
      <w:pPr>
        <w:pStyle w:val="Standard"/>
        <w:numPr>
          <w:ilvl w:val="0"/>
          <w:numId w:val="20"/>
        </w:num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Знание оборудования и различных пластических материалов.</w:t>
      </w:r>
    </w:p>
    <w:p w:rsidR="00061A72" w:rsidRDefault="00061A72" w:rsidP="00061A72">
      <w:pPr>
        <w:pStyle w:val="Standard"/>
        <w:ind w:left="20" w:right="20" w:hanging="20"/>
        <w:jc w:val="both"/>
        <w:rPr>
          <w:rFonts w:eastAsia="Calibri" w:cs="Times New Roman"/>
          <w:b/>
          <w:i/>
          <w:szCs w:val="28"/>
          <w:lang w:eastAsia="ru-RU"/>
        </w:rPr>
      </w:pPr>
      <w:r>
        <w:rPr>
          <w:rFonts w:eastAsia="Calibri" w:cs="Times New Roman"/>
          <w:b/>
          <w:i/>
          <w:szCs w:val="28"/>
          <w:lang w:eastAsia="ru-RU"/>
        </w:rPr>
        <w:t>По окончанию обучения учащийся должен уметь:</w:t>
      </w:r>
    </w:p>
    <w:p w:rsidR="00061A72" w:rsidRDefault="00061A72" w:rsidP="00061A72">
      <w:pPr>
        <w:pStyle w:val="Standard"/>
        <w:numPr>
          <w:ilvl w:val="0"/>
          <w:numId w:val="39"/>
        </w:num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Навыки организации плоскости листа, композиционного решения изображения.</w:t>
      </w:r>
    </w:p>
    <w:p w:rsidR="00061A72" w:rsidRDefault="00061A72" w:rsidP="00061A72">
      <w:pPr>
        <w:pStyle w:val="Standard"/>
        <w:numPr>
          <w:ilvl w:val="0"/>
          <w:numId w:val="40"/>
        </w:num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Навыки передачи формы, характера предмета.</w:t>
      </w:r>
    </w:p>
    <w:p w:rsidR="00061A72" w:rsidRDefault="00061A72" w:rsidP="00061A72">
      <w:pPr>
        <w:pStyle w:val="Standard"/>
        <w:numPr>
          <w:ilvl w:val="0"/>
          <w:numId w:val="19"/>
        </w:num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Наличие творческой инициативы, понимания выразительности цветового и композиционного решения.</w:t>
      </w:r>
    </w:p>
    <w:p w:rsidR="00061A72" w:rsidRDefault="00061A72" w:rsidP="00061A72">
      <w:pPr>
        <w:pStyle w:val="Standard"/>
        <w:numPr>
          <w:ilvl w:val="0"/>
          <w:numId w:val="19"/>
        </w:num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Наличие образного мышления, памяти, эстетического отношения к действительности.</w:t>
      </w:r>
    </w:p>
    <w:p w:rsidR="00061A72" w:rsidRDefault="00061A72" w:rsidP="00061A72">
      <w:pPr>
        <w:pStyle w:val="Standard"/>
        <w:numPr>
          <w:ilvl w:val="0"/>
          <w:numId w:val="41"/>
        </w:num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Умение отражать в своей работе различные чувства, мысли, эмоции.</w:t>
      </w:r>
    </w:p>
    <w:p w:rsidR="00061A72" w:rsidRDefault="00061A72" w:rsidP="00061A72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Умение правильно оценивать и анализировать результаты собственной творческой деятельности.</w:t>
      </w:r>
    </w:p>
    <w:p w:rsidR="00061A72" w:rsidRDefault="00061A72" w:rsidP="00061A72">
      <w:pPr>
        <w:pStyle w:val="Standard"/>
        <w:numPr>
          <w:ilvl w:val="0"/>
          <w:numId w:val="20"/>
        </w:numPr>
        <w:jc w:val="both"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Умение решать художественно- творческие задачи, пользуясь эскизом.</w:t>
      </w:r>
    </w:p>
    <w:p w:rsidR="00061A72" w:rsidRDefault="00061A72" w:rsidP="00061A72">
      <w:pPr>
        <w:pStyle w:val="Standard"/>
        <w:numPr>
          <w:ilvl w:val="0"/>
          <w:numId w:val="20"/>
        </w:numPr>
        <w:jc w:val="both"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Умение использовать техники прикладного творчества для воплощения художественного замысла.</w:t>
      </w:r>
    </w:p>
    <w:p w:rsidR="00061A72" w:rsidRDefault="00061A72" w:rsidP="00061A72">
      <w:pPr>
        <w:pStyle w:val="Standard"/>
        <w:numPr>
          <w:ilvl w:val="0"/>
          <w:numId w:val="20"/>
        </w:numPr>
        <w:jc w:val="both"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Умение работать с различными материалами.</w:t>
      </w:r>
    </w:p>
    <w:p w:rsidR="00061A72" w:rsidRDefault="00061A72" w:rsidP="00061A72">
      <w:pPr>
        <w:pStyle w:val="Standard"/>
        <w:numPr>
          <w:ilvl w:val="0"/>
          <w:numId w:val="20"/>
        </w:numPr>
        <w:jc w:val="both"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Умение работать в различных техниках.</w:t>
      </w:r>
    </w:p>
    <w:p w:rsidR="00061A72" w:rsidRDefault="00061A72" w:rsidP="00061A72">
      <w:pPr>
        <w:pStyle w:val="Standard"/>
        <w:numPr>
          <w:ilvl w:val="0"/>
          <w:numId w:val="20"/>
        </w:numPr>
        <w:jc w:val="both"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Умение изготавливать изделие из различных материалов.</w:t>
      </w:r>
    </w:p>
    <w:p w:rsidR="00061A72" w:rsidRDefault="00061A72" w:rsidP="00061A72">
      <w:pPr>
        <w:pStyle w:val="Standard"/>
        <w:numPr>
          <w:ilvl w:val="0"/>
          <w:numId w:val="20"/>
        </w:numPr>
        <w:jc w:val="both"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Навыки заполнения объемной формы узором.</w:t>
      </w:r>
    </w:p>
    <w:p w:rsidR="00061A72" w:rsidRDefault="00061A72" w:rsidP="00061A72">
      <w:pPr>
        <w:pStyle w:val="Standard"/>
        <w:numPr>
          <w:ilvl w:val="0"/>
          <w:numId w:val="20"/>
        </w:numPr>
        <w:jc w:val="both"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Навыки ритмического заполнения поверхностей.</w:t>
      </w:r>
    </w:p>
    <w:p w:rsidR="00061A72" w:rsidRDefault="00061A72" w:rsidP="00061A72">
      <w:pPr>
        <w:pStyle w:val="Standard"/>
        <w:numPr>
          <w:ilvl w:val="0"/>
          <w:numId w:val="20"/>
        </w:numPr>
        <w:jc w:val="both"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Навыки проведения объемно-декоративных работ рельефного изображения.</w:t>
      </w:r>
    </w:p>
    <w:p w:rsidR="00061A72" w:rsidRDefault="00061A72" w:rsidP="00061A72">
      <w:pPr>
        <w:pStyle w:val="Standard"/>
        <w:numPr>
          <w:ilvl w:val="0"/>
          <w:numId w:val="20"/>
        </w:numPr>
        <w:jc w:val="both"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Навыки изготовления объемных изделий и заполнение их узором.</w:t>
      </w:r>
    </w:p>
    <w:p w:rsidR="00061A72" w:rsidRDefault="00061A72" w:rsidP="00061A72">
      <w:pPr>
        <w:pStyle w:val="Standard"/>
        <w:numPr>
          <w:ilvl w:val="0"/>
          <w:numId w:val="20"/>
        </w:numPr>
        <w:jc w:val="both"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Навыки конструирования и моделирования из различных материалов.</w:t>
      </w:r>
    </w:p>
    <w:p w:rsidR="00061A72" w:rsidRDefault="00061A72" w:rsidP="00061A72">
      <w:pPr>
        <w:pStyle w:val="Standard"/>
        <w:numPr>
          <w:ilvl w:val="0"/>
          <w:numId w:val="20"/>
        </w:numPr>
        <w:jc w:val="both"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Наличие творческой инициативы, понимание выразительности цветового и композиционного решения</w:t>
      </w:r>
    </w:p>
    <w:p w:rsidR="00061A72" w:rsidRDefault="00061A72" w:rsidP="00061A72">
      <w:pPr>
        <w:pStyle w:val="Standard"/>
        <w:numPr>
          <w:ilvl w:val="0"/>
          <w:numId w:val="20"/>
        </w:numPr>
        <w:jc w:val="both"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Умение анализировать и оценивать результаты собственной творческой деятельности.</w:t>
      </w:r>
    </w:p>
    <w:p w:rsidR="00061A72" w:rsidRDefault="00061A72" w:rsidP="00061A72">
      <w:pPr>
        <w:pStyle w:val="Standard"/>
        <w:numPr>
          <w:ilvl w:val="0"/>
          <w:numId w:val="20"/>
        </w:num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Умение наблюдать предмет, анализировать его объем, пропорции, форму.</w:t>
      </w:r>
    </w:p>
    <w:p w:rsidR="00061A72" w:rsidRDefault="00061A72" w:rsidP="00061A72">
      <w:pPr>
        <w:pStyle w:val="Standard"/>
        <w:numPr>
          <w:ilvl w:val="0"/>
          <w:numId w:val="20"/>
        </w:num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Умение передавать массу, объем, пропорции, характерные особенности предметов.</w:t>
      </w:r>
    </w:p>
    <w:p w:rsidR="00061A72" w:rsidRDefault="00061A72" w:rsidP="00061A72">
      <w:pPr>
        <w:pStyle w:val="Standard"/>
        <w:numPr>
          <w:ilvl w:val="0"/>
          <w:numId w:val="20"/>
        </w:num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Умение работать с натуры и по памяти.</w:t>
      </w:r>
    </w:p>
    <w:p w:rsidR="00061A72" w:rsidRDefault="00061A72" w:rsidP="00061A72">
      <w:pPr>
        <w:pStyle w:val="Standard"/>
        <w:numPr>
          <w:ilvl w:val="0"/>
          <w:numId w:val="20"/>
        </w:num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Умение применять технические приемы лепки рельефа и росписи.</w:t>
      </w:r>
    </w:p>
    <w:p w:rsidR="00061A72" w:rsidRDefault="00061A72" w:rsidP="00061A72">
      <w:pPr>
        <w:pStyle w:val="Standard"/>
        <w:numPr>
          <w:ilvl w:val="0"/>
          <w:numId w:val="20"/>
        </w:num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Навыки конструктивного и пластического способов лепки.</w:t>
      </w:r>
    </w:p>
    <w:p w:rsidR="00061A72" w:rsidRDefault="00061A72" w:rsidP="00061A72">
      <w:pPr>
        <w:pStyle w:val="Standard"/>
        <w:jc w:val="center"/>
        <w:rPr>
          <w:rFonts w:eastAsia="Calibri" w:cs="Times New Roman"/>
          <w:b/>
          <w:szCs w:val="28"/>
          <w:u w:val="single"/>
        </w:rPr>
      </w:pPr>
      <w:r>
        <w:rPr>
          <w:rFonts w:eastAsia="Calibri" w:cs="Times New Roman"/>
          <w:b/>
          <w:szCs w:val="28"/>
          <w:u w:val="single"/>
        </w:rPr>
        <w:t>Механизм оценивания образовательных результатов.</w:t>
      </w:r>
    </w:p>
    <w:p w:rsidR="00061A72" w:rsidRDefault="00061A72" w:rsidP="00061A72">
      <w:pPr>
        <w:pStyle w:val="Standard"/>
        <w:jc w:val="both"/>
      </w:pPr>
      <w:r>
        <w:rPr>
          <w:rFonts w:eastAsia="Calibri" w:cs="Times New Roman"/>
          <w:szCs w:val="28"/>
        </w:rPr>
        <w:t xml:space="preserve">Контроль уровня освоения материала учащимися осуществляется по результатам выполнения практических заданий на каждом занятии, по результатам тестирования, завершающий учебный год. </w:t>
      </w:r>
      <w:r>
        <w:rPr>
          <w:rFonts w:eastAsia="Calibri" w:cs="Times New Roman"/>
          <w:color w:val="000000"/>
          <w:szCs w:val="28"/>
        </w:rPr>
        <w:t xml:space="preserve">Критерии оценки </w:t>
      </w:r>
      <w:r>
        <w:rPr>
          <w:rFonts w:eastAsia="Calibri" w:cs="Times New Roman"/>
          <w:color w:val="000000"/>
          <w:szCs w:val="28"/>
        </w:rPr>
        <w:lastRenderedPageBreak/>
        <w:t>результативности определяются на основании содержания образовательной программы и в соответствии с ее прогнозируемыми результатами.  Оценивание результатов тестирования условно производится по пятибалльной системе:</w:t>
      </w:r>
    </w:p>
    <w:p w:rsidR="00061A72" w:rsidRDefault="00061A72" w:rsidP="00061A72">
      <w:pPr>
        <w:pStyle w:val="Standard"/>
        <w:ind w:left="20" w:right="20" w:firstLine="740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«5» («отлично») - ученик выполнил работу в полном объеме с соблюдением необходимой последовательности, составил композицию, учитывая законы композиции, проявил фантазию, творческий подход, технически грамотно подошел к решению задачи;</w:t>
      </w:r>
    </w:p>
    <w:p w:rsidR="00061A72" w:rsidRDefault="00061A72" w:rsidP="00061A72">
      <w:pPr>
        <w:pStyle w:val="Standard"/>
        <w:ind w:firstLine="700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«4» («хорошо») - в работе есть незначительные недочеты в композиции и в цветовом решении, при работе в материале есть небрежность;</w:t>
      </w:r>
    </w:p>
    <w:p w:rsidR="00061A72" w:rsidRDefault="00061A72" w:rsidP="00061A72">
      <w:pPr>
        <w:pStyle w:val="Standard"/>
        <w:ind w:firstLine="700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«3» («удовлетворительно») - работа выполнена под руководством преподавателя, самостоятельность обучающегося практически отсутствует, работа выполнена неряшливо, ученик безынициативен.</w:t>
      </w:r>
    </w:p>
    <w:p w:rsidR="00061A72" w:rsidRDefault="00061A72" w:rsidP="00061A72">
      <w:pPr>
        <w:pStyle w:val="Standard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          «2» (Слабое)- освоение воспитанником менее 50 % содержания образовательной программы.</w:t>
      </w:r>
    </w:p>
    <w:p w:rsidR="00061A72" w:rsidRDefault="00061A72" w:rsidP="00061A72">
      <w:pPr>
        <w:pStyle w:val="Standard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Полное отсутствие – 1</w:t>
      </w:r>
    </w:p>
    <w:p w:rsidR="00061A72" w:rsidRDefault="00061A72" w:rsidP="00061A72">
      <w:pPr>
        <w:pStyle w:val="Standard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Важным элементом механизма оценивания образовательных результатов является рейтинг творческой активности учащихся в конкурсах, выставках и иных мероприятиях различных уровней.</w:t>
      </w:r>
    </w:p>
    <w:p w:rsidR="00061A72" w:rsidRDefault="00061A72" w:rsidP="00061A72">
      <w:pPr>
        <w:pStyle w:val="Standard"/>
        <w:jc w:val="both"/>
        <w:rPr>
          <w:rFonts w:eastAsia="Calibri" w:cs="Times New Roman"/>
          <w:color w:val="000000"/>
          <w:szCs w:val="28"/>
        </w:rPr>
      </w:pPr>
    </w:p>
    <w:p w:rsidR="00061A72" w:rsidRDefault="00061A72" w:rsidP="00061A72">
      <w:pPr>
        <w:pStyle w:val="Standard"/>
        <w:jc w:val="center"/>
        <w:rPr>
          <w:rFonts w:eastAsia="Calibri" w:cs="Times New Roman"/>
          <w:b/>
          <w:szCs w:val="28"/>
          <w:u w:val="single"/>
        </w:rPr>
      </w:pPr>
      <w:r>
        <w:rPr>
          <w:rFonts w:eastAsia="Calibri" w:cs="Times New Roman"/>
          <w:b/>
          <w:szCs w:val="28"/>
          <w:u w:val="single"/>
        </w:rPr>
        <w:t>Формы подведения итогов</w:t>
      </w:r>
    </w:p>
    <w:p w:rsidR="00061A72" w:rsidRDefault="00061A72" w:rsidP="00061A72">
      <w:pPr>
        <w:pStyle w:val="Standard"/>
        <w:jc w:val="both"/>
      </w:pPr>
      <w:r>
        <w:rPr>
          <w:rFonts w:cs="Times New Roman"/>
          <w:color w:val="000000"/>
          <w:szCs w:val="28"/>
        </w:rPr>
        <w:t xml:space="preserve">В процессе обучения учащихся по данной </w:t>
      </w:r>
      <w:r>
        <w:rPr>
          <w:rStyle w:val="FontStyle31"/>
          <w:color w:val="000000"/>
          <w:szCs w:val="28"/>
        </w:rPr>
        <w:t xml:space="preserve">дополнительной общеразвивающей </w:t>
      </w:r>
      <w:r>
        <w:rPr>
          <w:rFonts w:cs="Times New Roman"/>
          <w:color w:val="000000"/>
          <w:szCs w:val="28"/>
        </w:rPr>
        <w:t>программе отслеживаются три вида результатов: текущие (выявление ошибок и успехов в работах обучающихся); промежуточные (проверяется уровень освоения детьми программы за весь учебный год); итоговые (определяется уровень знаний, умений, навыков учащихся по окончании всего курса обучения).</w:t>
      </w:r>
    </w:p>
    <w:p w:rsidR="00061A72" w:rsidRDefault="00061A72" w:rsidP="00061A72">
      <w:pPr>
        <w:pStyle w:val="Standard"/>
        <w:tabs>
          <w:tab w:val="left" w:pos="567"/>
          <w:tab w:val="left" w:pos="993"/>
          <w:tab w:val="left" w:pos="9355"/>
        </w:tabs>
        <w:ind w:right="-1"/>
        <w:jc w:val="both"/>
      </w:pPr>
      <w:r>
        <w:rPr>
          <w:rFonts w:cs="Times New Roman"/>
          <w:color w:val="000000"/>
          <w:szCs w:val="28"/>
        </w:rPr>
        <w:t>Для выявления уровня усвоения содержания программы и своевременного   внесения коррекции в образовательный процесс, проводится текущий контроль в виде промежуточной аттестации в конце каждого года обучения. Для контроля знаний, умений, навыков используется тестирование, авторские выставки, участие в конкурсах.</w:t>
      </w:r>
    </w:p>
    <w:p w:rsidR="00061A72" w:rsidRDefault="00061A72" w:rsidP="00061A72">
      <w:pPr>
        <w:pStyle w:val="Standard"/>
        <w:jc w:val="both"/>
      </w:pPr>
      <w:r>
        <w:rPr>
          <w:rFonts w:cs="Times New Roman"/>
          <w:color w:val="000000"/>
          <w:szCs w:val="28"/>
          <w:shd w:val="clear" w:color="auto" w:fill="FFFFFF"/>
        </w:rPr>
        <w:t>Итоговая аттестация учащихся проводит</w:t>
      </w:r>
      <w:r>
        <w:rPr>
          <w:rFonts w:cs="Times New Roman"/>
          <w:color w:val="000000"/>
          <w:szCs w:val="28"/>
        </w:rPr>
        <w:t>ся в конце обучения в виде участия обучающихся в городских и региональных викторинах, конкурсах, выставках различного уровня.</w:t>
      </w:r>
    </w:p>
    <w:p w:rsidR="00061A72" w:rsidRDefault="00061A72" w:rsidP="00061A72">
      <w:pPr>
        <w:pStyle w:val="Standard"/>
        <w:jc w:val="both"/>
        <w:rPr>
          <w:rFonts w:eastAsia="Calibri" w:cs="Times New Roman"/>
          <w:b/>
          <w:color w:val="000000"/>
          <w:szCs w:val="28"/>
          <w:u w:val="single"/>
        </w:rPr>
      </w:pPr>
    </w:p>
    <w:p w:rsidR="00061A72" w:rsidRDefault="00061A72" w:rsidP="00061A72">
      <w:pPr>
        <w:pStyle w:val="Standard"/>
        <w:jc w:val="center"/>
        <w:rPr>
          <w:rFonts w:eastAsia="Calibri" w:cs="Times New Roman"/>
          <w:b/>
          <w:color w:val="000000"/>
          <w:szCs w:val="28"/>
          <w:u w:val="single"/>
        </w:rPr>
      </w:pPr>
      <w:r>
        <w:rPr>
          <w:rFonts w:eastAsia="Calibri" w:cs="Times New Roman"/>
          <w:b/>
          <w:color w:val="000000"/>
          <w:szCs w:val="28"/>
          <w:u w:val="single"/>
        </w:rPr>
        <w:t>Режим занятий</w:t>
      </w:r>
    </w:p>
    <w:p w:rsidR="00061A72" w:rsidRDefault="00061A72" w:rsidP="00061A72">
      <w:pPr>
        <w:pStyle w:val="Standard"/>
        <w:ind w:firstLine="708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Занятия по образовательной программе проводятся в течение всего календарного года, без каникулярного времени. Календарный год делится на два периода – учебный год, летнее время.</w:t>
      </w:r>
    </w:p>
    <w:p w:rsidR="00061A72" w:rsidRDefault="00061A72" w:rsidP="00061A72">
      <w:pPr>
        <w:pStyle w:val="Standard"/>
        <w:ind w:firstLine="708"/>
        <w:jc w:val="both"/>
      </w:pPr>
      <w:r>
        <w:rPr>
          <w:rFonts w:eastAsia="Times New Roman" w:cs="Arial"/>
          <w:i/>
          <w:color w:val="000000"/>
          <w:szCs w:val="28"/>
          <w:lang w:eastAsia="ru-RU"/>
        </w:rPr>
        <w:t>Начало учебного года:</w:t>
      </w:r>
      <w:r>
        <w:rPr>
          <w:rFonts w:eastAsia="Times New Roman" w:cs="Arial"/>
          <w:color w:val="000000"/>
          <w:szCs w:val="28"/>
          <w:lang w:eastAsia="ru-RU"/>
        </w:rPr>
        <w:t xml:space="preserve"> 1 сентября ежегодно;</w:t>
      </w:r>
    </w:p>
    <w:p w:rsidR="00061A72" w:rsidRDefault="00061A72" w:rsidP="00061A72">
      <w:pPr>
        <w:pStyle w:val="Standard"/>
        <w:ind w:firstLine="708"/>
        <w:jc w:val="both"/>
      </w:pPr>
      <w:r>
        <w:rPr>
          <w:rFonts w:eastAsia="Times New Roman" w:cs="Arial"/>
          <w:i/>
          <w:color w:val="000000"/>
          <w:szCs w:val="28"/>
          <w:lang w:eastAsia="ru-RU"/>
        </w:rPr>
        <w:t>Окончание учебного года</w:t>
      </w:r>
      <w:r>
        <w:rPr>
          <w:rFonts w:eastAsia="Times New Roman" w:cs="Arial"/>
          <w:color w:val="000000"/>
          <w:szCs w:val="28"/>
          <w:lang w:eastAsia="ru-RU"/>
        </w:rPr>
        <w:t xml:space="preserve"> – 31 мая ежегодно;</w:t>
      </w:r>
    </w:p>
    <w:p w:rsidR="00061A72" w:rsidRDefault="00061A72" w:rsidP="00061A72">
      <w:pPr>
        <w:pStyle w:val="Standard"/>
        <w:ind w:firstLine="708"/>
        <w:jc w:val="both"/>
        <w:rPr>
          <w:rFonts w:eastAsia="Calibri" w:cs="Times New Roman"/>
          <w:i/>
          <w:color w:val="000000"/>
          <w:szCs w:val="28"/>
        </w:rPr>
      </w:pPr>
      <w:r>
        <w:rPr>
          <w:rFonts w:eastAsia="Calibri" w:cs="Times New Roman"/>
          <w:i/>
          <w:color w:val="000000"/>
          <w:szCs w:val="28"/>
        </w:rPr>
        <w:t>Учебный период состоит из аудиторных и внеаудиторных занятий.</w:t>
      </w:r>
    </w:p>
    <w:p w:rsidR="00061A72" w:rsidRDefault="00061A72" w:rsidP="00061A72">
      <w:pPr>
        <w:pStyle w:val="Standard"/>
        <w:ind w:firstLine="708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-продолжительность аудиторные занятия – 36 недель</w:t>
      </w:r>
    </w:p>
    <w:p w:rsidR="00061A72" w:rsidRDefault="00061A72" w:rsidP="00061A72">
      <w:pPr>
        <w:pStyle w:val="Standard"/>
        <w:ind w:firstLine="708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-продолжительность внеаудиторных занятий- 3 недели</w:t>
      </w:r>
    </w:p>
    <w:p w:rsidR="00061A72" w:rsidRDefault="00061A72" w:rsidP="00061A72">
      <w:pPr>
        <w:pStyle w:val="Standard"/>
        <w:ind w:firstLine="708"/>
        <w:jc w:val="both"/>
      </w:pPr>
      <w:r>
        <w:rPr>
          <w:rFonts w:eastAsia="Times New Roman" w:cs="Arial"/>
          <w:i/>
          <w:color w:val="000000"/>
          <w:szCs w:val="28"/>
          <w:lang w:eastAsia="ru-RU"/>
        </w:rPr>
        <w:t>Начало летнего периода</w:t>
      </w:r>
      <w:r>
        <w:rPr>
          <w:rFonts w:eastAsia="Times New Roman" w:cs="Arial"/>
          <w:color w:val="000000"/>
          <w:szCs w:val="28"/>
          <w:lang w:eastAsia="ru-RU"/>
        </w:rPr>
        <w:t xml:space="preserve"> – 1 июня ежегодно;</w:t>
      </w:r>
    </w:p>
    <w:p w:rsidR="00061A72" w:rsidRDefault="00061A72" w:rsidP="00061A72">
      <w:pPr>
        <w:pStyle w:val="Standard"/>
        <w:ind w:firstLine="708"/>
        <w:jc w:val="both"/>
      </w:pPr>
      <w:r>
        <w:rPr>
          <w:rFonts w:eastAsia="Times New Roman" w:cs="Arial"/>
          <w:i/>
          <w:color w:val="000000"/>
          <w:szCs w:val="28"/>
          <w:lang w:eastAsia="ru-RU"/>
        </w:rPr>
        <w:t>Окончание летнего периода</w:t>
      </w:r>
      <w:r>
        <w:rPr>
          <w:rFonts w:eastAsia="Times New Roman" w:cs="Arial"/>
          <w:color w:val="000000"/>
          <w:szCs w:val="28"/>
          <w:lang w:eastAsia="ru-RU"/>
        </w:rPr>
        <w:t xml:space="preserve"> – 31 августа ежегодно;</w:t>
      </w:r>
    </w:p>
    <w:p w:rsidR="00061A72" w:rsidRDefault="00061A72" w:rsidP="00061A72">
      <w:pPr>
        <w:pStyle w:val="Standard"/>
        <w:ind w:firstLine="708"/>
        <w:jc w:val="both"/>
      </w:pPr>
      <w:r>
        <w:rPr>
          <w:rFonts w:cs="Times New Roman"/>
          <w:i/>
          <w:color w:val="000000"/>
          <w:szCs w:val="28"/>
        </w:rPr>
        <w:lastRenderedPageBreak/>
        <w:t>Летний период состоит из внеаудиторных занятий и самоподготовки</w:t>
      </w:r>
      <w:r>
        <w:rPr>
          <w:rFonts w:cs="Times New Roman"/>
          <w:color w:val="000000"/>
          <w:szCs w:val="28"/>
        </w:rPr>
        <w:t>.</w:t>
      </w:r>
    </w:p>
    <w:p w:rsidR="00061A72" w:rsidRDefault="00061A72" w:rsidP="00061A72">
      <w:pPr>
        <w:pStyle w:val="ConsPlusNormal"/>
        <w:ind w:left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-Продолжительность внеаудиторных занятий</w:t>
      </w:r>
      <w:r>
        <w:rPr>
          <w:rFonts w:ascii="Times New Roman" w:hAnsi="Times New Roman"/>
          <w:i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7 недель;  </w:t>
      </w:r>
    </w:p>
    <w:p w:rsidR="00061A72" w:rsidRDefault="00061A72" w:rsidP="00061A7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-Продолжительность самоподготовки-6 недель  </w:t>
      </w:r>
    </w:p>
    <w:p w:rsidR="00061A72" w:rsidRDefault="00061A72" w:rsidP="00061A72">
      <w:pPr>
        <w:pStyle w:val="Standard"/>
        <w:ind w:firstLine="708"/>
        <w:jc w:val="both"/>
        <w:rPr>
          <w:rFonts w:eastAsia="Times New Roman" w:cs="Arial"/>
          <w:color w:val="000000"/>
          <w:szCs w:val="28"/>
          <w:lang w:eastAsia="ru-RU"/>
        </w:rPr>
      </w:pPr>
      <w:r>
        <w:rPr>
          <w:rFonts w:eastAsia="Times New Roman" w:cs="Arial"/>
          <w:color w:val="000000"/>
          <w:szCs w:val="28"/>
          <w:lang w:eastAsia="ru-RU"/>
        </w:rPr>
        <w:t>Комплектование в группы производится с 1 июня по 1 сентября          текущего года для групп второго года обучения,</w:t>
      </w:r>
    </w:p>
    <w:p w:rsidR="00061A72" w:rsidRDefault="00061A72" w:rsidP="00061A72">
      <w:pPr>
        <w:pStyle w:val="Standard"/>
        <w:jc w:val="both"/>
        <w:rPr>
          <w:rFonts w:eastAsia="Times New Roman" w:cs="Arial"/>
          <w:color w:val="000000"/>
          <w:szCs w:val="28"/>
          <w:lang w:eastAsia="ru-RU"/>
        </w:rPr>
      </w:pPr>
      <w:proofErr w:type="gramStart"/>
      <w:r>
        <w:rPr>
          <w:rFonts w:eastAsia="Times New Roman" w:cs="Arial"/>
          <w:color w:val="000000"/>
          <w:szCs w:val="28"/>
          <w:lang w:eastAsia="ru-RU"/>
        </w:rPr>
        <w:t>и</w:t>
      </w:r>
      <w:proofErr w:type="gramEnd"/>
      <w:r>
        <w:rPr>
          <w:rFonts w:eastAsia="Times New Roman" w:cs="Arial"/>
          <w:color w:val="000000"/>
          <w:szCs w:val="28"/>
          <w:lang w:eastAsia="ru-RU"/>
        </w:rPr>
        <w:t xml:space="preserve"> до 10 сентября – для первого года обучения.</w:t>
      </w:r>
    </w:p>
    <w:p w:rsidR="00061A72" w:rsidRDefault="00061A72" w:rsidP="00061A72">
      <w:pPr>
        <w:pStyle w:val="Standard"/>
        <w:ind w:firstLine="708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Образовательная программа рассчитана на 2 года обучения.</w:t>
      </w:r>
    </w:p>
    <w:p w:rsidR="00061A72" w:rsidRDefault="00061A72" w:rsidP="00061A72">
      <w:pPr>
        <w:pStyle w:val="Standard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Учебная нагрузка определена по годам обучения:</w:t>
      </w:r>
    </w:p>
    <w:p w:rsidR="00061A72" w:rsidRDefault="00061A72" w:rsidP="00061A72">
      <w:pPr>
        <w:pStyle w:val="Standard"/>
        <w:widowControl w:val="0"/>
        <w:numPr>
          <w:ilvl w:val="0"/>
          <w:numId w:val="42"/>
        </w:numPr>
        <w:shd w:val="clear" w:color="auto" w:fill="FFFFFF"/>
        <w:tabs>
          <w:tab w:val="left" w:pos="874"/>
          <w:tab w:val="left" w:pos="1636"/>
        </w:tabs>
        <w:ind w:left="36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1-й год - 2 часа в неделю, что составляет 72 часа в год;</w:t>
      </w:r>
    </w:p>
    <w:p w:rsidR="00061A72" w:rsidRDefault="00061A72" w:rsidP="00061A72">
      <w:pPr>
        <w:pStyle w:val="Standard"/>
        <w:widowControl w:val="0"/>
        <w:numPr>
          <w:ilvl w:val="0"/>
          <w:numId w:val="3"/>
        </w:numPr>
        <w:shd w:val="clear" w:color="auto" w:fill="FFFFFF"/>
        <w:tabs>
          <w:tab w:val="left" w:pos="874"/>
          <w:tab w:val="left" w:pos="1636"/>
        </w:tabs>
        <w:ind w:left="36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2-</w:t>
      </w:r>
      <w:proofErr w:type="gramStart"/>
      <w:r>
        <w:rPr>
          <w:rFonts w:cs="Times New Roman"/>
          <w:color w:val="000000"/>
          <w:szCs w:val="28"/>
        </w:rPr>
        <w:t>й  год</w:t>
      </w:r>
      <w:proofErr w:type="gramEnd"/>
      <w:r>
        <w:rPr>
          <w:rFonts w:cs="Times New Roman"/>
          <w:color w:val="000000"/>
          <w:szCs w:val="28"/>
        </w:rPr>
        <w:t xml:space="preserve"> 3 часа в неделю, что составляет 108 часа в год.</w:t>
      </w:r>
    </w:p>
    <w:p w:rsidR="00061A72" w:rsidRDefault="00061A72" w:rsidP="00061A72">
      <w:pPr>
        <w:pStyle w:val="Standard"/>
        <w:widowControl w:val="0"/>
        <w:shd w:val="clear" w:color="auto" w:fill="FFFFFF"/>
        <w:tabs>
          <w:tab w:val="left" w:pos="0"/>
          <w:tab w:val="left" w:pos="709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Продолжительность одного занятия составляет: для детей старшей группы – 25 минут, для подготовительной к школе групп - 30 минут.</w:t>
      </w:r>
    </w:p>
    <w:p w:rsidR="00061A72" w:rsidRDefault="00061A72" w:rsidP="00061A72">
      <w:pPr>
        <w:pStyle w:val="Textbody"/>
        <w:tabs>
          <w:tab w:val="left" w:pos="726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Учебная нагрузка рассчитана на учебный год и летний период.</w:t>
      </w:r>
    </w:p>
    <w:p w:rsidR="00061A72" w:rsidRDefault="00061A72" w:rsidP="00061A72">
      <w:pPr>
        <w:pStyle w:val="Standard"/>
        <w:ind w:firstLine="708"/>
        <w:jc w:val="both"/>
      </w:pPr>
      <w:r>
        <w:rPr>
          <w:rFonts w:eastAsia="Times New Roman" w:cs="Times New Roman"/>
          <w:color w:val="000000"/>
          <w:szCs w:val="28"/>
          <w:u w:val="single"/>
          <w:lang w:eastAsia="ru-RU"/>
        </w:rPr>
        <w:t>Формы работы в летний период: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летний период занятия детей в объединении проводятся в разных формах и видах: экскурсии, поездки, соревнования, конкурсы, участие в работе летнего оздоровительного лагеря, самоподготовка.</w:t>
      </w:r>
    </w:p>
    <w:p w:rsidR="00061A72" w:rsidRDefault="00061A72" w:rsidP="00061A72">
      <w:pPr>
        <w:pStyle w:val="Standard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61A72" w:rsidRDefault="00061A72" w:rsidP="00061A72">
      <w:pPr>
        <w:pStyle w:val="Standard"/>
        <w:pageBreakBefore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lastRenderedPageBreak/>
        <w:t>УЧЕБНЫЙ ПЛАН</w:t>
      </w:r>
    </w:p>
    <w:p w:rsidR="00061A72" w:rsidRDefault="00061A72" w:rsidP="00061A72">
      <w:pPr>
        <w:pStyle w:val="Standard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96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5947"/>
        <w:gridCol w:w="935"/>
        <w:gridCol w:w="1059"/>
        <w:gridCol w:w="1043"/>
      </w:tblGrid>
      <w:tr w:rsidR="00061A72" w:rsidTr="006B3B68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6618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Первый год обучения</w:t>
            </w:r>
          </w:p>
        </w:tc>
        <w:tc>
          <w:tcPr>
            <w:tcW w:w="199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A72" w:rsidRDefault="00061A72" w:rsidP="006B3B68">
            <w:pPr>
              <w:pStyle w:val="Standard"/>
            </w:pPr>
          </w:p>
        </w:tc>
        <w:tc>
          <w:tcPr>
            <w:tcW w:w="10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A72" w:rsidRDefault="00061A72" w:rsidP="006B3B68">
            <w:pPr>
              <w:pStyle w:val="Standard"/>
            </w:pP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671" w:type="dxa"/>
            <w:vMerge w:val="restart"/>
            <w:tcBorders>
              <w:top w:val="double" w:sz="2" w:space="0" w:color="00000A"/>
              <w:left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№ п/п</w:t>
            </w:r>
          </w:p>
        </w:tc>
        <w:tc>
          <w:tcPr>
            <w:tcW w:w="5947" w:type="dxa"/>
            <w:vMerge w:val="restart"/>
            <w:tcBorders>
              <w:top w:val="double" w:sz="2" w:space="0" w:color="00000A"/>
              <w:left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Название разделов</w:t>
            </w:r>
          </w:p>
        </w:tc>
        <w:tc>
          <w:tcPr>
            <w:tcW w:w="1994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Количество часов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trHeight w:val="592"/>
          <w:jc w:val="center"/>
        </w:trPr>
        <w:tc>
          <w:tcPr>
            <w:tcW w:w="671" w:type="dxa"/>
            <w:vMerge/>
            <w:tcBorders>
              <w:top w:val="double" w:sz="2" w:space="0" w:color="00000A"/>
              <w:left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/>
        </w:tc>
        <w:tc>
          <w:tcPr>
            <w:tcW w:w="5947" w:type="dxa"/>
            <w:vMerge/>
            <w:tcBorders>
              <w:top w:val="double" w:sz="2" w:space="0" w:color="00000A"/>
              <w:left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/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Всего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proofErr w:type="spellStart"/>
            <w:r>
              <w:rPr>
                <w:rFonts w:cs="Times New Roman"/>
                <w:b/>
                <w:sz w:val="24"/>
              </w:rPr>
              <w:t>Теоретич</w:t>
            </w:r>
            <w:proofErr w:type="spellEnd"/>
            <w:proofErr w:type="gramStart"/>
            <w:r>
              <w:rPr>
                <w:rFonts w:cs="Times New Roman"/>
                <w:b/>
                <w:sz w:val="24"/>
              </w:rPr>
              <w:t>. занятия</w:t>
            </w:r>
            <w:proofErr w:type="gramEnd"/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proofErr w:type="spellStart"/>
            <w:r>
              <w:rPr>
                <w:rFonts w:cs="Times New Roman"/>
                <w:b/>
                <w:sz w:val="24"/>
              </w:rPr>
              <w:t>Практич</w:t>
            </w:r>
            <w:proofErr w:type="spellEnd"/>
            <w:proofErr w:type="gramStart"/>
            <w:r>
              <w:rPr>
                <w:rFonts w:cs="Times New Roman"/>
                <w:b/>
                <w:sz w:val="24"/>
              </w:rPr>
              <w:t>. занятия</w:t>
            </w:r>
            <w:proofErr w:type="gramEnd"/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both"/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 xml:space="preserve">Раздел </w:t>
            </w:r>
            <w:proofErr w:type="gramStart"/>
            <w:r>
              <w:rPr>
                <w:rFonts w:cs="Times New Roman"/>
                <w:b/>
                <w:bCs/>
                <w:color w:val="000000"/>
                <w:szCs w:val="28"/>
                <w:lang w:val="en-US"/>
              </w:rPr>
              <w:t>I .</w:t>
            </w:r>
            <w:proofErr w:type="gramEnd"/>
            <w:r>
              <w:rPr>
                <w:rFonts w:cs="Times New Roman"/>
                <w:b/>
                <w:bCs/>
                <w:color w:val="000000"/>
                <w:szCs w:val="28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>Изобразительная деятельность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  <w:lang w:val="uk-UA"/>
              </w:rPr>
            </w:pP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  <w:lang w:val="uk-UA"/>
              </w:rPr>
            </w:pP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  <w:lang w:val="uk-UA"/>
              </w:rPr>
            </w:pP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1.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Вводное занятие. «Деревья в нашем парке».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«Ветка с ягодами»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«Хохломские ягоды»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«Нарядные лошадки».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«Белая береза под моим окном»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«Зоопарк. Слон».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«Еловый шар»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«Зимний пейзаж»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«Папин портрет».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«Мамин портрет»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«Водоноски – франтихи»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12.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«Ракета в космосе»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«Веточка мимозы»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14.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«Рыбы»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Братья наши меньшие «Ежик»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16.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Итоговое занятие. «За что мы любим лето?»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b/>
                <w:bCs/>
                <w:sz w:val="24"/>
              </w:rPr>
            </w:pPr>
            <w:r>
              <w:rPr>
                <w:rFonts w:eastAsia="Calibri" w:cs="Times New Roman"/>
                <w:b/>
                <w:bCs/>
                <w:sz w:val="24"/>
              </w:rPr>
              <w:t>18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b/>
                <w:bCs/>
                <w:sz w:val="24"/>
              </w:rPr>
            </w:pPr>
            <w:r>
              <w:rPr>
                <w:rFonts w:eastAsia="Calibri" w:cs="Times New Roman"/>
                <w:b/>
                <w:bCs/>
                <w:sz w:val="24"/>
              </w:rPr>
              <w:t>9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b/>
                <w:bCs/>
                <w:sz w:val="24"/>
              </w:rPr>
            </w:pPr>
            <w:r>
              <w:rPr>
                <w:rFonts w:eastAsia="Calibri" w:cs="Times New Roman"/>
                <w:b/>
                <w:bCs/>
                <w:sz w:val="24"/>
              </w:rPr>
              <w:t>9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</w:pPr>
            <w:r>
              <w:rPr>
                <w:rFonts w:eastAsia="Calibri" w:cs="Times New Roman"/>
                <w:b/>
                <w:bCs/>
                <w:szCs w:val="28"/>
              </w:rPr>
              <w:t xml:space="preserve">Раздел </w:t>
            </w:r>
            <w:r>
              <w:rPr>
                <w:rFonts w:eastAsia="Calibri" w:cs="Times New Roman"/>
                <w:b/>
                <w:bCs/>
                <w:szCs w:val="28"/>
                <w:lang w:val="en-US"/>
              </w:rPr>
              <w:t xml:space="preserve">II. </w:t>
            </w:r>
            <w:proofErr w:type="spellStart"/>
            <w:r>
              <w:rPr>
                <w:rFonts w:eastAsia="Calibri" w:cs="Times New Roman"/>
                <w:b/>
                <w:bCs/>
                <w:sz w:val="24"/>
                <w:lang w:val="uk-UA"/>
              </w:rPr>
              <w:t>Аппликация</w:t>
            </w:r>
            <w:proofErr w:type="spellEnd"/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  <w:lang w:val="uk-UA"/>
              </w:rPr>
            </w:pP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  <w:lang w:val="uk-UA"/>
              </w:rPr>
            </w:pP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  <w:lang w:val="uk-UA"/>
              </w:rPr>
            </w:pP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Вводное занятие. «Цветные зонтики»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«Заморский натюрморт»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«Золотые березы»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«Стайка дельфинов»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«Веселые портреты»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6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 «Наш аквариум.»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«Весенний букет»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«Цветы луговые»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«Нарядные бабочки». Итоговое занятие.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b/>
                <w:bCs/>
                <w:szCs w:val="28"/>
              </w:rPr>
            </w:pPr>
            <w:r>
              <w:rPr>
                <w:rFonts w:eastAsia="Calibri" w:cs="Times New Roman"/>
                <w:b/>
                <w:bCs/>
                <w:szCs w:val="28"/>
              </w:rPr>
              <w:t>4,5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b/>
                <w:bCs/>
                <w:szCs w:val="28"/>
              </w:rPr>
            </w:pPr>
            <w:r>
              <w:rPr>
                <w:rFonts w:eastAsia="Calibri" w:cs="Times New Roman"/>
                <w:b/>
                <w:bCs/>
                <w:szCs w:val="28"/>
              </w:rPr>
              <w:t>4,5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 xml:space="preserve">III. </w:t>
            </w:r>
            <w:r>
              <w:rPr>
                <w:b/>
                <w:bCs/>
              </w:rPr>
              <w:t>Конструирование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Вводное занятие. Правила Т.Б</w:t>
            </w:r>
          </w:p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Как куколка превратилась в бабочку.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Собачка (оригами)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Как мы смастерили лукошко с ручкой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Рыбка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Как шишки стали домашними животными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6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Как колесо закрутилось на мельнице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Как люди познают невидимое. Чудо приборы.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Как мы создали усадьбу для Деда Мороза (ледяные скульптуры)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Как люди изобрели бумагу и украсили окна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Как бумажные конусы очутились на елке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Что люди умеют делать из дерева. Правила Т.Б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12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Как Вертушка стала зимним подарком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lastRenderedPageBreak/>
              <w:t>13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Как мы создали усадьбу для Деда Мороза (ажурные деревья).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14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Как создали театр кукол.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Как люди изобрели колесо и транспорт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16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Как люди приручили и где поселили огонь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17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Какие бывают фонарики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18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Как листы бумаги стали воздушным флотом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19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Как мы </w:t>
            </w:r>
            <w:proofErr w:type="gramStart"/>
            <w:r>
              <w:rPr>
                <w:color w:val="000000"/>
                <w:szCs w:val="28"/>
              </w:rPr>
              <w:t>вместе  построили</w:t>
            </w:r>
            <w:proofErr w:type="gramEnd"/>
            <w:r>
              <w:rPr>
                <w:color w:val="000000"/>
                <w:szCs w:val="28"/>
              </w:rPr>
              <w:t xml:space="preserve"> «Кошкин дом»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Плетенные коврики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21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Как мы обустроили игрушечный домик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22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Вода в природе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23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Как родник превратился в поющий фонтан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24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Как куколка превратилась в бабочку.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25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Что можно увидеть в мирном небе. Итоговое занятие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b/>
                <w:bCs/>
                <w:szCs w:val="28"/>
              </w:rPr>
            </w:pPr>
            <w:r>
              <w:rPr>
                <w:rFonts w:eastAsia="Calibri" w:cs="Times New Roman"/>
                <w:b/>
                <w:bCs/>
                <w:szCs w:val="28"/>
              </w:rPr>
              <w:t>18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eastAsia="Calibri" w:cs="Times New Roman"/>
                <w:b/>
                <w:bCs/>
                <w:szCs w:val="28"/>
              </w:rPr>
            </w:pPr>
            <w:r>
              <w:rPr>
                <w:rFonts w:eastAsia="Calibri" w:cs="Times New Roman"/>
                <w:b/>
                <w:bCs/>
                <w:szCs w:val="28"/>
              </w:rPr>
              <w:t>18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 xml:space="preserve">IV. </w:t>
            </w:r>
            <w:r>
              <w:rPr>
                <w:b/>
                <w:bCs/>
              </w:rPr>
              <w:t>Лепка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Вводное занятие.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-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«Наш пруд»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«Собака со щенком»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«Снежный кролик»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«Мы поедим, мы помчимся»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6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«Плавают по морю киты и </w:t>
            </w:r>
            <w:proofErr w:type="gramStart"/>
            <w:r>
              <w:rPr>
                <w:color w:val="000000"/>
                <w:szCs w:val="28"/>
              </w:rPr>
              <w:t>кашалоты..</w:t>
            </w:r>
            <w:proofErr w:type="gramEnd"/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«Весенний ковер»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«Топают по острову слоны и </w:t>
            </w:r>
            <w:proofErr w:type="gramStart"/>
            <w:r>
              <w:rPr>
                <w:color w:val="000000"/>
                <w:szCs w:val="28"/>
              </w:rPr>
              <w:t>носороги .</w:t>
            </w:r>
            <w:proofErr w:type="gramEnd"/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Итоговое занятие. «Мы на луг ходили, мы лужок лепили»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rPr>
                <w:rFonts w:cs="Times New Roman"/>
                <w:b/>
                <w:spacing w:val="-10"/>
                <w:sz w:val="24"/>
              </w:rPr>
            </w:pPr>
            <w:r>
              <w:rPr>
                <w:rFonts w:cs="Times New Roman"/>
                <w:b/>
                <w:spacing w:val="-10"/>
                <w:sz w:val="24"/>
              </w:rPr>
              <w:lastRenderedPageBreak/>
              <w:t>Всего аудиторные занятия: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72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36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36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24.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rPr>
                <w:rFonts w:cs="Times New Roman"/>
                <w:spacing w:val="-10"/>
                <w:sz w:val="24"/>
              </w:rPr>
            </w:pPr>
            <w:r>
              <w:rPr>
                <w:rFonts w:cs="Times New Roman"/>
                <w:spacing w:val="-10"/>
                <w:sz w:val="24"/>
              </w:rPr>
              <w:t>Внеаудиторные занятия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25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rPr>
                <w:rFonts w:cs="Times New Roman"/>
                <w:spacing w:val="-10"/>
                <w:sz w:val="24"/>
              </w:rPr>
            </w:pPr>
            <w:r>
              <w:rPr>
                <w:rFonts w:cs="Times New Roman"/>
                <w:spacing w:val="-10"/>
                <w:sz w:val="24"/>
              </w:rPr>
              <w:t>Самоподготовка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12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12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6618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Всего внеаудиторные занятия: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tabs>
                <w:tab w:val="left" w:pos="518"/>
                <w:tab w:val="center" w:pos="745"/>
              </w:tabs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32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12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20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6618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Всего: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tabs>
                <w:tab w:val="left" w:pos="518"/>
                <w:tab w:val="center" w:pos="745"/>
              </w:tabs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104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48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56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Второй год обучения</w:t>
            </w:r>
          </w:p>
        </w:tc>
        <w:tc>
          <w:tcPr>
            <w:tcW w:w="199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A72" w:rsidRDefault="00061A72" w:rsidP="006B3B68">
            <w:pPr>
              <w:pStyle w:val="Standard"/>
            </w:pPr>
          </w:p>
        </w:tc>
        <w:tc>
          <w:tcPr>
            <w:tcW w:w="10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A72" w:rsidRDefault="00061A72" w:rsidP="006B3B68">
            <w:pPr>
              <w:pStyle w:val="Standard"/>
            </w:pP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№ п/п</w:t>
            </w:r>
          </w:p>
        </w:tc>
        <w:tc>
          <w:tcPr>
            <w:tcW w:w="5947" w:type="dxa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Название разделов</w:t>
            </w:r>
          </w:p>
        </w:tc>
        <w:tc>
          <w:tcPr>
            <w:tcW w:w="1994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Количество часов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/>
        </w:tc>
        <w:tc>
          <w:tcPr>
            <w:tcW w:w="5947" w:type="dxa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/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Всего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proofErr w:type="spellStart"/>
            <w:r>
              <w:rPr>
                <w:rFonts w:cs="Times New Roman"/>
                <w:b/>
                <w:sz w:val="24"/>
              </w:rPr>
              <w:t>Теоретич</w:t>
            </w:r>
            <w:proofErr w:type="spellEnd"/>
            <w:proofErr w:type="gramStart"/>
            <w:r>
              <w:rPr>
                <w:rFonts w:cs="Times New Roman"/>
                <w:b/>
                <w:sz w:val="24"/>
              </w:rPr>
              <w:t>. занятия</w:t>
            </w:r>
            <w:proofErr w:type="gramEnd"/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proofErr w:type="spellStart"/>
            <w:r>
              <w:rPr>
                <w:rFonts w:cs="Times New Roman"/>
                <w:b/>
                <w:sz w:val="24"/>
              </w:rPr>
              <w:t>Практич</w:t>
            </w:r>
            <w:proofErr w:type="spellEnd"/>
            <w:proofErr w:type="gramStart"/>
            <w:r>
              <w:rPr>
                <w:rFonts w:cs="Times New Roman"/>
                <w:b/>
                <w:sz w:val="24"/>
              </w:rPr>
              <w:t>. занятия</w:t>
            </w:r>
            <w:proofErr w:type="gramEnd"/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</w:pPr>
            <w:r>
              <w:rPr>
                <w:rFonts w:eastAsia="Calibri" w:cs="Times New Roman"/>
                <w:b/>
                <w:bCs/>
                <w:szCs w:val="28"/>
              </w:rPr>
              <w:t xml:space="preserve">Раздел </w:t>
            </w:r>
            <w:r>
              <w:rPr>
                <w:rFonts w:eastAsia="Calibri" w:cs="Times New Roman"/>
                <w:b/>
                <w:bCs/>
                <w:szCs w:val="28"/>
                <w:lang w:val="en-US"/>
              </w:rPr>
              <w:t xml:space="preserve">I. </w:t>
            </w:r>
            <w:r>
              <w:rPr>
                <w:rFonts w:eastAsia="Calibri" w:cs="Times New Roman"/>
                <w:b/>
                <w:bCs/>
                <w:sz w:val="24"/>
              </w:rPr>
              <w:t>Изобразительная деятельность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  <w:lang w:val="uk-UA"/>
              </w:rPr>
            </w:pP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  <w:lang w:val="uk-UA"/>
              </w:rPr>
            </w:pP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  <w:lang w:val="uk-UA"/>
              </w:rPr>
            </w:pP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1.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</w:pPr>
            <w:r>
              <w:rPr>
                <w:rFonts w:cs="Times New Roman"/>
                <w:color w:val="000000"/>
                <w:szCs w:val="28"/>
              </w:rPr>
              <w:t>Вводное занятие.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«Рисование на камнях»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1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«Грибная поляна»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1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«По горам по долам…»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1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«Деревья смотрят в озеро»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1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«Ветка рябины»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1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«Грустная осень»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1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«Лес, точно терем расписной…»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1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«Такие разные зонтики»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1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«Рисование кошки»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1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«Веселые кляксы»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1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12.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proofErr w:type="spellStart"/>
            <w:r>
              <w:rPr>
                <w:rFonts w:cs="Times New Roman"/>
                <w:szCs w:val="28"/>
              </w:rPr>
              <w:t>Каляки</w:t>
            </w:r>
            <w:proofErr w:type="spellEnd"/>
            <w:r>
              <w:rPr>
                <w:rFonts w:cs="Times New Roman"/>
                <w:szCs w:val="28"/>
              </w:rPr>
              <w:t xml:space="preserve"> - </w:t>
            </w:r>
            <w:proofErr w:type="spellStart"/>
            <w:r>
              <w:rPr>
                <w:rFonts w:cs="Times New Roman"/>
                <w:szCs w:val="28"/>
              </w:rPr>
              <w:t>маляки</w:t>
            </w:r>
            <w:proofErr w:type="spellEnd"/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1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proofErr w:type="spellStart"/>
            <w:r>
              <w:rPr>
                <w:rFonts w:cs="Times New Roman"/>
                <w:szCs w:val="28"/>
              </w:rPr>
              <w:t>Дюймовочка</w:t>
            </w:r>
            <w:proofErr w:type="spellEnd"/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14.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«Зимние узоры»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1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«Новогодние игрушки»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1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>16.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proofErr w:type="gramStart"/>
            <w:r>
              <w:rPr>
                <w:rFonts w:cs="Times New Roman"/>
                <w:szCs w:val="28"/>
              </w:rPr>
              <w:t>Рисование  снегиря</w:t>
            </w:r>
            <w:proofErr w:type="gramEnd"/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1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«Пингвины»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1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18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«Баба – Яга и леший (лесная небылица).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19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«Перо Жар-птицы»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«Морской пейзаж»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21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«Пир на весь мир (праздничная посуда и сказочные яства»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22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«Хохломская тарелка»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23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«Папин </w:t>
            </w:r>
            <w:proofErr w:type="gramStart"/>
            <w:r>
              <w:rPr>
                <w:rFonts w:cs="Times New Roman"/>
                <w:szCs w:val="28"/>
              </w:rPr>
              <w:t xml:space="preserve">портрет»  </w:t>
            </w:r>
            <w:proofErr w:type="gramEnd"/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24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«Мамин </w:t>
            </w:r>
            <w:proofErr w:type="gramStart"/>
            <w:r>
              <w:rPr>
                <w:rFonts w:cs="Times New Roman"/>
                <w:szCs w:val="28"/>
              </w:rPr>
              <w:t xml:space="preserve">портрет»  </w:t>
            </w:r>
            <w:proofErr w:type="gramEnd"/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25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«Ранняя весна»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26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«Чудо- </w:t>
            </w:r>
            <w:proofErr w:type="spellStart"/>
            <w:r>
              <w:rPr>
                <w:rFonts w:cs="Times New Roman"/>
                <w:szCs w:val="28"/>
              </w:rPr>
              <w:t>писанки</w:t>
            </w:r>
            <w:proofErr w:type="spellEnd"/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27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«Букет цветов»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28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«Золотой петушок»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29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«Жители других планет»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30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«Летающие тарелки и пришельцы из космоса»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31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«Баба-яга»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32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«Моя любимая сказка»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33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«Друг детства»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34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Итоговое занятие. «Веселое лето»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Итого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18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18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 xml:space="preserve">II. </w:t>
            </w:r>
            <w:r>
              <w:rPr>
                <w:b/>
                <w:bCs/>
              </w:rPr>
              <w:t>Конструирование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lang w:val="en-US"/>
              </w:rPr>
            </w:pP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Вводное занятие. Правила Т.Б.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-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«Котенок»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«Где живет семейная память: </w:t>
            </w:r>
            <w:proofErr w:type="spellStart"/>
            <w:r>
              <w:rPr>
                <w:rFonts w:cs="Times New Roman"/>
                <w:szCs w:val="28"/>
              </w:rPr>
              <w:t>скрапбукинк</w:t>
            </w:r>
            <w:proofErr w:type="spellEnd"/>
            <w:r>
              <w:rPr>
                <w:rFonts w:cs="Times New Roman"/>
                <w:szCs w:val="28"/>
              </w:rPr>
              <w:t xml:space="preserve"> (оригами-конверт)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Конструирование из природного материала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«Как «растет» генеалогическое древо.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lastRenderedPageBreak/>
              <w:t>6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«Где живет семейная память: </w:t>
            </w:r>
            <w:proofErr w:type="spellStart"/>
            <w:r>
              <w:rPr>
                <w:rFonts w:cs="Times New Roman"/>
                <w:szCs w:val="28"/>
              </w:rPr>
              <w:t>скрапбукинк</w:t>
            </w:r>
            <w:proofErr w:type="spellEnd"/>
            <w:r>
              <w:rPr>
                <w:rFonts w:cs="Times New Roman"/>
                <w:szCs w:val="28"/>
              </w:rPr>
              <w:t xml:space="preserve"> (семейный альбом)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Как мы дружно строим кукольный домик.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Без чего не бывает маскарад и карнавал?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Как мы слепили рождественский венок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tabs>
                <w:tab w:val="left" w:pos="1875"/>
              </w:tabs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«Новогодние игрушки». Правила Т.Б.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Как бумажный конус стал игрушкой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12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Как снег превратился в Крайний север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13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Мы поедим, мы помчимся.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14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Что подарим папам? Галстук со звездой!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Что подарим мамам? Открытку «поп-ап»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16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Чем нас радует весна-красавица?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17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«Шляпы, короны и кокошники»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18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Как мы возвели сказочные дома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19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Куклы перевертыши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ВсеМИРный</w:t>
            </w:r>
            <w:proofErr w:type="spellEnd"/>
            <w:r>
              <w:rPr>
                <w:rFonts w:cs="Times New Roman"/>
                <w:szCs w:val="28"/>
              </w:rPr>
              <w:t xml:space="preserve"> хоровод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21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планете маленького принца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22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tabs>
                <w:tab w:val="left" w:pos="1703"/>
              </w:tabs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 каждого свой цветик-</w:t>
            </w:r>
            <w:proofErr w:type="spellStart"/>
            <w:r>
              <w:rPr>
                <w:rFonts w:cs="Times New Roman"/>
                <w:szCs w:val="28"/>
              </w:rPr>
              <w:t>семицветик</w:t>
            </w:r>
            <w:proofErr w:type="spellEnd"/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23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Флаг России-  символ государства. Итоговое.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Итого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both"/>
            </w:pPr>
            <w:r>
              <w:rPr>
                <w:rFonts w:cs="Times New Roman"/>
                <w:b/>
                <w:bCs/>
                <w:szCs w:val="28"/>
              </w:rPr>
              <w:t xml:space="preserve">Раздел </w:t>
            </w:r>
            <w:r>
              <w:rPr>
                <w:rFonts w:cs="Times New Roman"/>
                <w:b/>
                <w:bCs/>
                <w:szCs w:val="28"/>
                <w:lang w:val="en-US"/>
              </w:rPr>
              <w:t xml:space="preserve">III. </w:t>
            </w:r>
            <w:r>
              <w:rPr>
                <w:rFonts w:cs="Times New Roman"/>
                <w:b/>
                <w:bCs/>
                <w:szCs w:val="28"/>
              </w:rPr>
              <w:t>Лепка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</w:pPr>
            <w:r>
              <w:rPr>
                <w:rFonts w:cs="Times New Roman"/>
                <w:color w:val="000000"/>
                <w:szCs w:val="28"/>
              </w:rPr>
              <w:t>Вводное занятие.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-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«Грибное лукошко»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«Азбука в картинка»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«Фрукты-овощи» витрина магазина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«Лебедушка с </w:t>
            </w:r>
            <w:proofErr w:type="spellStart"/>
            <w:r>
              <w:rPr>
                <w:rFonts w:cs="Times New Roman"/>
                <w:szCs w:val="28"/>
              </w:rPr>
              <w:t>лебежатами</w:t>
            </w:r>
            <w:proofErr w:type="spellEnd"/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6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«Лягушонка в </w:t>
            </w:r>
            <w:proofErr w:type="spellStart"/>
            <w:r>
              <w:rPr>
                <w:rFonts w:cs="Times New Roman"/>
                <w:szCs w:val="28"/>
              </w:rPr>
              <w:t>коробчонке</w:t>
            </w:r>
            <w:proofErr w:type="spellEnd"/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lastRenderedPageBreak/>
              <w:t>7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«На дне морском»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«Чудо -цветы (изразцы)»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«Лепка животных. Заяц»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«Лепка животных. Филин»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Лепка рельефная «Чудо-букет»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12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proofErr w:type="spellStart"/>
            <w:r>
              <w:rPr>
                <w:rFonts w:cs="Times New Roman"/>
                <w:szCs w:val="28"/>
              </w:rPr>
              <w:t>Конфетница</w:t>
            </w:r>
            <w:proofErr w:type="spellEnd"/>
            <w:r>
              <w:rPr>
                <w:rFonts w:cs="Times New Roman"/>
                <w:szCs w:val="28"/>
              </w:rPr>
              <w:t xml:space="preserve"> для мамочки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13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«Едим-гудим! С пути уйди!» транспорт для путешествия.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14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«В далеком космосе»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«Наш космодром»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16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«Лепка животных».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17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«Мы на луг ходили, мы лужок лепили». Итоговое занятие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Итого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both"/>
            </w:pPr>
            <w:r>
              <w:rPr>
                <w:rFonts w:cs="Times New Roman"/>
                <w:b/>
                <w:bCs/>
                <w:szCs w:val="28"/>
              </w:rPr>
              <w:t xml:space="preserve">Раздел </w:t>
            </w:r>
            <w:r>
              <w:rPr>
                <w:rFonts w:cs="Times New Roman"/>
                <w:b/>
                <w:bCs/>
                <w:szCs w:val="28"/>
                <w:lang w:val="en-US"/>
              </w:rPr>
              <w:t xml:space="preserve">IV. </w:t>
            </w:r>
            <w:r>
              <w:rPr>
                <w:rFonts w:cs="Times New Roman"/>
                <w:b/>
                <w:bCs/>
                <w:szCs w:val="28"/>
              </w:rPr>
              <w:t>Аппликация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</w:pPr>
            <w:r>
              <w:rPr>
                <w:rFonts w:cs="Times New Roman"/>
                <w:color w:val="000000"/>
                <w:szCs w:val="28"/>
              </w:rPr>
              <w:t>Вводное занятие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-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«Ажурная закладка для букваря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«Кудрявые деревья»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«Тихо ночь ложится на вершины»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«Шляпы, короны и кокошники»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6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«Избушка на курьих ножках»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«Новогодние игрушки»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«Тридцать </w:t>
            </w:r>
            <w:proofErr w:type="gramStart"/>
            <w:r>
              <w:rPr>
                <w:rFonts w:cs="Times New Roman"/>
                <w:szCs w:val="28"/>
              </w:rPr>
              <w:t>три  богатыря</w:t>
            </w:r>
            <w:proofErr w:type="gramEnd"/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«Пушистые картинки»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«Весна идет» весенние картинки в рамочках»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«Салфетка под </w:t>
            </w:r>
            <w:proofErr w:type="spellStart"/>
            <w:r>
              <w:rPr>
                <w:rFonts w:cs="Times New Roman"/>
                <w:szCs w:val="28"/>
              </w:rPr>
              <w:t>конфетницу</w:t>
            </w:r>
            <w:proofErr w:type="spellEnd"/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12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«Перо Жар-птицы»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13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«Летающие тарелки и пришельцы»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lastRenderedPageBreak/>
              <w:t>14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«Звезды и кометы»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«Строим дом многоэтажный»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16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«Морские коньки играют в прятки»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0,5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  <w:r>
              <w:t>17</w:t>
            </w: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«Бабочка- красавица». Итоговое занятие.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-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</w:pPr>
            <w:r>
              <w:t>1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61A72" w:rsidRDefault="00061A72" w:rsidP="006B3B68">
            <w:pPr>
              <w:pStyle w:val="Standard"/>
              <w:jc w:val="center"/>
            </w:pPr>
          </w:p>
        </w:tc>
        <w:tc>
          <w:tcPr>
            <w:tcW w:w="594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a5"/>
              <w:ind w:left="0"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Итого</w:t>
            </w:r>
          </w:p>
        </w:tc>
        <w:tc>
          <w:tcPr>
            <w:tcW w:w="93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59" w:type="dxa"/>
            <w:tcBorders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8,5</w:t>
            </w:r>
          </w:p>
        </w:tc>
        <w:tc>
          <w:tcPr>
            <w:tcW w:w="1043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rPr>
                <w:rFonts w:cs="Times New Roman"/>
                <w:b/>
                <w:spacing w:val="-10"/>
                <w:sz w:val="24"/>
              </w:rPr>
            </w:pPr>
            <w:r>
              <w:rPr>
                <w:rFonts w:cs="Times New Roman"/>
                <w:b/>
                <w:spacing w:val="-10"/>
                <w:sz w:val="24"/>
              </w:rPr>
              <w:t>Всего аудиторные занятия: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108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53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55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24.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rPr>
                <w:rFonts w:cs="Times New Roman"/>
                <w:spacing w:val="-10"/>
                <w:sz w:val="24"/>
              </w:rPr>
            </w:pPr>
            <w:r>
              <w:rPr>
                <w:rFonts w:cs="Times New Roman"/>
                <w:spacing w:val="-10"/>
                <w:sz w:val="24"/>
              </w:rPr>
              <w:t>Внеаудиторные занятия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25</w:t>
            </w:r>
          </w:p>
        </w:tc>
        <w:tc>
          <w:tcPr>
            <w:tcW w:w="59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rPr>
                <w:rFonts w:cs="Times New Roman"/>
                <w:spacing w:val="-10"/>
                <w:sz w:val="24"/>
              </w:rPr>
            </w:pPr>
            <w:r>
              <w:rPr>
                <w:rFonts w:cs="Times New Roman"/>
                <w:spacing w:val="-10"/>
                <w:sz w:val="24"/>
              </w:rPr>
              <w:t>Самоподготовка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12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12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Всего внеаудиторные занятия: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tabs>
                <w:tab w:val="left" w:pos="518"/>
                <w:tab w:val="center" w:pos="745"/>
              </w:tabs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32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12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20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8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Всего:</w:t>
            </w:r>
          </w:p>
        </w:tc>
        <w:tc>
          <w:tcPr>
            <w:tcW w:w="9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tabs>
                <w:tab w:val="left" w:pos="518"/>
                <w:tab w:val="center" w:pos="745"/>
              </w:tabs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140</w:t>
            </w:r>
          </w:p>
        </w:tc>
        <w:tc>
          <w:tcPr>
            <w:tcW w:w="10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66</w:t>
            </w:r>
          </w:p>
        </w:tc>
        <w:tc>
          <w:tcPr>
            <w:tcW w:w="104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1A72" w:rsidRDefault="00061A72" w:rsidP="006B3B68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74</w:t>
            </w:r>
          </w:p>
        </w:tc>
      </w:tr>
    </w:tbl>
    <w:p w:rsidR="00061A72" w:rsidRDefault="00061A72" w:rsidP="00061A72">
      <w:pPr>
        <w:sectPr w:rsidR="00061A72">
          <w:footerReference w:type="default" r:id="rId39"/>
          <w:pgSz w:w="11906" w:h="16838"/>
          <w:pgMar w:top="1134" w:right="850" w:bottom="709" w:left="1701" w:header="720" w:footer="720" w:gutter="0"/>
          <w:cols w:space="720"/>
          <w:titlePg/>
        </w:sectPr>
      </w:pPr>
    </w:p>
    <w:p w:rsidR="00061A72" w:rsidRDefault="00061A72" w:rsidP="00061A72">
      <w:pPr>
        <w:pStyle w:val="Standard"/>
        <w:jc w:val="center"/>
      </w:pPr>
      <w:r>
        <w:rPr>
          <w:rFonts w:eastAsia="Calibri" w:cs="Times New Roman"/>
          <w:b/>
          <w:szCs w:val="28"/>
        </w:rPr>
        <w:lastRenderedPageBreak/>
        <w:t xml:space="preserve"> </w:t>
      </w:r>
      <w:r>
        <w:rPr>
          <w:rFonts w:cs="Arial"/>
          <w:b/>
          <w:szCs w:val="28"/>
          <w:lang w:eastAsia="ru-RU"/>
        </w:rPr>
        <w:t xml:space="preserve"> </w:t>
      </w:r>
      <w:proofErr w:type="gramStart"/>
      <w:r>
        <w:rPr>
          <w:rFonts w:cs="Arial"/>
          <w:b/>
          <w:szCs w:val="28"/>
          <w:lang w:eastAsia="ru-RU"/>
        </w:rPr>
        <w:t>КАЛЕНДАРНЫЙ  УЧЕБНЫЙ</w:t>
      </w:r>
      <w:proofErr w:type="gramEnd"/>
      <w:r>
        <w:rPr>
          <w:rFonts w:cs="Arial"/>
          <w:b/>
          <w:szCs w:val="28"/>
          <w:lang w:eastAsia="ru-RU"/>
        </w:rPr>
        <w:t xml:space="preserve">  ГРАФИК</w:t>
      </w:r>
    </w:p>
    <w:p w:rsidR="00061A72" w:rsidRDefault="00061A72" w:rsidP="00061A72">
      <w:pPr>
        <w:pStyle w:val="Standard"/>
        <w:widowControl w:val="0"/>
        <w:ind w:firstLine="708"/>
        <w:jc w:val="center"/>
        <w:rPr>
          <w:rFonts w:cs="Arial"/>
          <w:b/>
          <w:szCs w:val="28"/>
          <w:lang w:eastAsia="ru-RU"/>
        </w:rPr>
      </w:pPr>
    </w:p>
    <w:tbl>
      <w:tblPr>
        <w:tblW w:w="15878" w:type="dxa"/>
        <w:tblInd w:w="-7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9"/>
        <w:gridCol w:w="732"/>
        <w:gridCol w:w="586"/>
        <w:gridCol w:w="1170"/>
        <w:gridCol w:w="858"/>
        <w:gridCol w:w="167"/>
        <w:gridCol w:w="1169"/>
        <w:gridCol w:w="529"/>
        <w:gridCol w:w="204"/>
        <w:gridCol w:w="734"/>
        <w:gridCol w:w="928"/>
        <w:gridCol w:w="933"/>
        <w:gridCol w:w="1065"/>
        <w:gridCol w:w="557"/>
        <w:gridCol w:w="906"/>
        <w:gridCol w:w="1040"/>
        <w:gridCol w:w="868"/>
        <w:gridCol w:w="434"/>
        <w:gridCol w:w="443"/>
        <w:gridCol w:w="406"/>
        <w:gridCol w:w="830"/>
      </w:tblGrid>
      <w:tr w:rsidR="00061A72" w:rsidTr="006B3B68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3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b/>
                <w:color w:val="000000"/>
                <w:sz w:val="24"/>
                <w:lang w:eastAsia="ru-RU"/>
              </w:rPr>
            </w:pP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b/>
                <w:sz w:val="24"/>
                <w:lang w:eastAsia="ru-RU"/>
              </w:rPr>
            </w:pPr>
            <w:r>
              <w:rPr>
                <w:rFonts w:cs="Mangal"/>
                <w:b/>
                <w:sz w:val="24"/>
                <w:lang w:eastAsia="ru-RU"/>
              </w:rPr>
              <w:t xml:space="preserve">Год </w:t>
            </w:r>
            <w:proofErr w:type="spellStart"/>
            <w:proofErr w:type="gramStart"/>
            <w:r>
              <w:rPr>
                <w:rFonts w:cs="Mangal"/>
                <w:b/>
                <w:sz w:val="24"/>
                <w:lang w:eastAsia="ru-RU"/>
              </w:rPr>
              <w:t>реали-зации</w:t>
            </w:r>
            <w:proofErr w:type="spellEnd"/>
            <w:proofErr w:type="gramEnd"/>
            <w:r>
              <w:rPr>
                <w:rFonts w:cs="Mangal"/>
                <w:b/>
                <w:sz w:val="24"/>
                <w:lang w:eastAsia="ru-RU"/>
              </w:rPr>
              <w:t xml:space="preserve"> программы</w:t>
            </w:r>
          </w:p>
        </w:tc>
        <w:tc>
          <w:tcPr>
            <w:tcW w:w="11578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b/>
                <w:color w:val="000000"/>
                <w:sz w:val="24"/>
                <w:lang w:eastAsia="ru-RU"/>
              </w:rPr>
            </w:pPr>
            <w:r>
              <w:rPr>
                <w:rFonts w:cs="Mangal"/>
                <w:b/>
                <w:color w:val="000000"/>
                <w:sz w:val="24"/>
                <w:lang w:eastAsia="ru-RU"/>
              </w:rPr>
              <w:t xml:space="preserve"> Учебный период</w:t>
            </w:r>
          </w:p>
        </w:tc>
        <w:tc>
          <w:tcPr>
            <w:tcW w:w="215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b/>
                <w:color w:val="000000"/>
                <w:lang w:eastAsia="ru-RU"/>
              </w:rPr>
            </w:pPr>
            <w:r>
              <w:rPr>
                <w:rFonts w:cs="Mangal"/>
                <w:b/>
                <w:color w:val="000000"/>
                <w:lang w:eastAsia="ru-RU"/>
              </w:rPr>
              <w:t>Летний период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b/>
                <w:color w:val="000000"/>
                <w:sz w:val="24"/>
                <w:lang w:eastAsia="ru-RU"/>
              </w:rPr>
            </w:pPr>
            <w:r>
              <w:rPr>
                <w:rFonts w:cs="Mangal"/>
                <w:b/>
                <w:color w:val="000000"/>
                <w:sz w:val="24"/>
                <w:lang w:eastAsia="ru-RU"/>
              </w:rPr>
              <w:t>Продолжительность</w:t>
            </w: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b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cs="Mangal"/>
                <w:b/>
                <w:color w:val="000000"/>
                <w:sz w:val="24"/>
                <w:lang w:eastAsia="ru-RU"/>
              </w:rPr>
              <w:t>календарного</w:t>
            </w:r>
            <w:proofErr w:type="gramEnd"/>
            <w:r>
              <w:rPr>
                <w:rFonts w:cs="Mangal"/>
                <w:b/>
                <w:color w:val="000000"/>
                <w:sz w:val="24"/>
                <w:lang w:eastAsia="ru-RU"/>
              </w:rPr>
              <w:t xml:space="preserve"> года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3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/>
        </w:tc>
        <w:tc>
          <w:tcPr>
            <w:tcW w:w="13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сентябрь</w:t>
            </w:r>
            <w:proofErr w:type="gramEnd"/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октябрь</w:t>
            </w:r>
            <w:proofErr w:type="gramEnd"/>
          </w:p>
        </w:tc>
        <w:tc>
          <w:tcPr>
            <w:tcW w:w="10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ноябрь</w:t>
            </w:r>
            <w:proofErr w:type="gramEnd"/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декабрь</w:t>
            </w:r>
            <w:proofErr w:type="gramEnd"/>
          </w:p>
        </w:tc>
        <w:tc>
          <w:tcPr>
            <w:tcW w:w="14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январь</w:t>
            </w:r>
            <w:proofErr w:type="gramEnd"/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февраль</w:t>
            </w:r>
            <w:proofErr w:type="gramEnd"/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март</w:t>
            </w:r>
            <w:proofErr w:type="gramEnd"/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апрель</w:t>
            </w:r>
            <w:proofErr w:type="gramEnd"/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май</w:t>
            </w:r>
            <w:proofErr w:type="gramEnd"/>
          </w:p>
        </w:tc>
        <w:tc>
          <w:tcPr>
            <w:tcW w:w="28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июнь</w:t>
            </w:r>
            <w:proofErr w:type="gramEnd"/>
          </w:p>
        </w:tc>
        <w:tc>
          <w:tcPr>
            <w:tcW w:w="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июль</w:t>
            </w:r>
            <w:proofErr w:type="gramEnd"/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август</w:t>
            </w:r>
            <w:proofErr w:type="gramEnd"/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rPr>
                <w:rFonts w:cs="Mangal"/>
                <w:sz w:val="24"/>
              </w:rPr>
            </w:pP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trHeight w:val="1388"/>
        </w:trPr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</w:pPr>
            <w:r>
              <w:rPr>
                <w:rFonts w:cs="Mangal"/>
                <w:b/>
                <w:color w:val="000000"/>
                <w:sz w:val="24"/>
                <w:lang w:val="en-US" w:eastAsia="ru-RU"/>
              </w:rPr>
              <w:t xml:space="preserve">I </w:t>
            </w:r>
            <w:r>
              <w:rPr>
                <w:rFonts w:cs="Mangal"/>
                <w:b/>
                <w:color w:val="000000"/>
                <w:sz w:val="24"/>
                <w:lang w:eastAsia="ru-RU"/>
              </w:rPr>
              <w:t>год обучения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2D69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>1,5</w:t>
            </w: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нед</w:t>
            </w:r>
            <w:proofErr w:type="spellEnd"/>
            <w:proofErr w:type="gramEnd"/>
            <w:r>
              <w:rPr>
                <w:rFonts w:cs="Mangal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>2,5нед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>4</w:t>
            </w: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недели</w:t>
            </w:r>
            <w:proofErr w:type="gramEnd"/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>4</w:t>
            </w: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недели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>5</w:t>
            </w: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недель</w:t>
            </w:r>
            <w:proofErr w:type="gramEnd"/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2D69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>1,5</w:t>
            </w: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нед</w:t>
            </w:r>
            <w:proofErr w:type="spellEnd"/>
            <w:proofErr w:type="gramEnd"/>
            <w:r>
              <w:rPr>
                <w:rFonts w:cs="Mangal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9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 xml:space="preserve">3 </w:t>
            </w:r>
            <w:proofErr w:type="spellStart"/>
            <w:r>
              <w:rPr>
                <w:rFonts w:cs="Mangal"/>
                <w:color w:val="000000"/>
                <w:sz w:val="24"/>
                <w:lang w:eastAsia="ru-RU"/>
              </w:rPr>
              <w:t>нед</w:t>
            </w:r>
            <w:proofErr w:type="spellEnd"/>
            <w:r>
              <w:rPr>
                <w:rFonts w:cs="Mangal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>4</w:t>
            </w: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недели</w:t>
            </w:r>
            <w:proofErr w:type="gramEnd"/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>5</w:t>
            </w: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нед</w:t>
            </w:r>
            <w:proofErr w:type="spellEnd"/>
            <w:proofErr w:type="gramEnd"/>
            <w:r>
              <w:rPr>
                <w:rFonts w:cs="Mangal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>4</w:t>
            </w: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недели</w:t>
            </w:r>
            <w:proofErr w:type="gramEnd"/>
          </w:p>
        </w:tc>
        <w:tc>
          <w:tcPr>
            <w:tcW w:w="14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>4,5</w:t>
            </w: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недели</w:t>
            </w:r>
            <w:proofErr w:type="gramEnd"/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0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>Про-</w:t>
            </w: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меж</w:t>
            </w:r>
            <w:proofErr w:type="gramEnd"/>
            <w:r>
              <w:rPr>
                <w:rFonts w:cs="Mangal"/>
                <w:color w:val="000000"/>
                <w:sz w:val="24"/>
                <w:lang w:eastAsia="ru-RU"/>
              </w:rPr>
              <w:t>.</w:t>
            </w: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аттеста</w:t>
            </w:r>
            <w:proofErr w:type="spellEnd"/>
            <w:proofErr w:type="gramEnd"/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ция</w:t>
            </w:r>
            <w:proofErr w:type="spellEnd"/>
            <w:proofErr w:type="gramEnd"/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2D69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>4</w:t>
            </w: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нед</w:t>
            </w:r>
            <w:proofErr w:type="spellEnd"/>
            <w:proofErr w:type="gramEnd"/>
            <w:r>
              <w:rPr>
                <w:rFonts w:cs="Mangal"/>
                <w:color w:val="000000"/>
                <w:sz w:val="24"/>
                <w:lang w:eastAsia="ru-RU"/>
              </w:rPr>
              <w:t>.</w:t>
            </w: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</w:p>
          <w:p w:rsidR="00061A72" w:rsidRDefault="00061A72" w:rsidP="006B3B68">
            <w:pPr>
              <w:pStyle w:val="Standard"/>
              <w:widowControl w:val="0"/>
              <w:rPr>
                <w:rFonts w:cs="Mangal"/>
                <w:color w:val="000000"/>
                <w:sz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2D69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>3</w:t>
            </w: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CDD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>2</w:t>
            </w: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CDD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 xml:space="preserve">4 </w:t>
            </w:r>
            <w:proofErr w:type="spellStart"/>
            <w:r>
              <w:rPr>
                <w:rFonts w:cs="Mangal"/>
                <w:color w:val="000000"/>
                <w:sz w:val="24"/>
                <w:lang w:eastAsia="ru-RU"/>
              </w:rPr>
              <w:t>нед</w:t>
            </w:r>
            <w:proofErr w:type="spellEnd"/>
            <w:r>
              <w:rPr>
                <w:rFonts w:cs="Mangal"/>
                <w:color w:val="000000"/>
                <w:sz w:val="24"/>
                <w:lang w:eastAsia="ru-RU"/>
              </w:rPr>
              <w:t>.</w:t>
            </w: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</w:p>
          <w:p w:rsidR="00061A72" w:rsidRDefault="00061A72" w:rsidP="006B3B68">
            <w:pPr>
              <w:pStyle w:val="Standard"/>
              <w:widowControl w:val="0"/>
              <w:rPr>
                <w:rFonts w:cs="Mangal"/>
                <w:color w:val="000000"/>
                <w:sz w:val="24"/>
                <w:lang w:eastAsia="ru-RU"/>
              </w:rPr>
            </w:pP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</w:pPr>
            <w:r>
              <w:rPr>
                <w:rFonts w:cs="Mangal"/>
                <w:b/>
                <w:color w:val="000000"/>
                <w:sz w:val="24"/>
                <w:lang w:val="en-US" w:eastAsia="ru-RU"/>
              </w:rPr>
              <w:t xml:space="preserve">II </w:t>
            </w:r>
            <w:r>
              <w:rPr>
                <w:rFonts w:cs="Mangal"/>
                <w:b/>
                <w:color w:val="000000"/>
                <w:sz w:val="24"/>
                <w:lang w:eastAsia="ru-RU"/>
              </w:rPr>
              <w:t>год обучения</w:t>
            </w:r>
          </w:p>
        </w:tc>
        <w:tc>
          <w:tcPr>
            <w:tcW w:w="13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>4</w:t>
            </w: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недели</w:t>
            </w:r>
            <w:proofErr w:type="gramEnd"/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>4</w:t>
            </w: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недели</w:t>
            </w:r>
            <w:proofErr w:type="gramEnd"/>
          </w:p>
        </w:tc>
        <w:tc>
          <w:tcPr>
            <w:tcW w:w="10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>4</w:t>
            </w: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недели</w:t>
            </w:r>
            <w:proofErr w:type="gramEnd"/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>5</w:t>
            </w: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 xml:space="preserve"> </w:t>
            </w:r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недель</w:t>
            </w:r>
            <w:proofErr w:type="gramEnd"/>
          </w:p>
        </w:tc>
        <w:tc>
          <w:tcPr>
            <w:tcW w:w="7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2D69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 xml:space="preserve">1,5 </w:t>
            </w:r>
            <w:proofErr w:type="spellStart"/>
            <w:r>
              <w:rPr>
                <w:rFonts w:cs="Mangal"/>
                <w:color w:val="000000"/>
                <w:sz w:val="24"/>
                <w:lang w:eastAsia="ru-RU"/>
              </w:rPr>
              <w:t>нед</w:t>
            </w:r>
            <w:proofErr w:type="spellEnd"/>
            <w:r>
              <w:rPr>
                <w:rFonts w:cs="Mangal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 xml:space="preserve">3 </w:t>
            </w:r>
            <w:proofErr w:type="spellStart"/>
            <w:r>
              <w:rPr>
                <w:rFonts w:cs="Mangal"/>
                <w:color w:val="000000"/>
                <w:sz w:val="24"/>
                <w:lang w:eastAsia="ru-RU"/>
              </w:rPr>
              <w:t>нед</w:t>
            </w:r>
            <w:proofErr w:type="spellEnd"/>
            <w:r>
              <w:rPr>
                <w:rFonts w:cs="Mangal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>4</w:t>
            </w: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недели</w:t>
            </w:r>
            <w:proofErr w:type="gramEnd"/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>5</w:t>
            </w: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нед</w:t>
            </w:r>
            <w:proofErr w:type="spellEnd"/>
            <w:proofErr w:type="gramEnd"/>
            <w:r>
              <w:rPr>
                <w:rFonts w:cs="Mangal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>4</w:t>
            </w: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 xml:space="preserve"> </w:t>
            </w:r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недели</w:t>
            </w:r>
            <w:proofErr w:type="gramEnd"/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 xml:space="preserve">3 </w:t>
            </w:r>
            <w:proofErr w:type="spellStart"/>
            <w:r>
              <w:rPr>
                <w:rFonts w:cs="Mangal"/>
                <w:color w:val="000000"/>
                <w:sz w:val="24"/>
                <w:lang w:eastAsia="ru-RU"/>
              </w:rPr>
              <w:t>нед</w:t>
            </w:r>
            <w:proofErr w:type="spellEnd"/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0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>Про-</w:t>
            </w: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меж</w:t>
            </w:r>
            <w:proofErr w:type="gramEnd"/>
            <w:r>
              <w:rPr>
                <w:rFonts w:cs="Mangal"/>
                <w:color w:val="000000"/>
                <w:sz w:val="24"/>
                <w:lang w:eastAsia="ru-RU"/>
              </w:rPr>
              <w:t>.</w:t>
            </w: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аттестация</w:t>
            </w:r>
            <w:proofErr w:type="gramEnd"/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2D69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>1,5</w:t>
            </w:r>
          </w:p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cs="Mangal"/>
                <w:color w:val="000000"/>
                <w:sz w:val="24"/>
                <w:lang w:eastAsia="ru-RU"/>
              </w:rPr>
              <w:t>недели</w:t>
            </w:r>
            <w:proofErr w:type="gramEnd"/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2D69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 xml:space="preserve">4 </w:t>
            </w:r>
            <w:proofErr w:type="spellStart"/>
            <w:r>
              <w:rPr>
                <w:rFonts w:cs="Mangal"/>
                <w:color w:val="000000"/>
                <w:sz w:val="24"/>
                <w:lang w:eastAsia="ru-RU"/>
              </w:rPr>
              <w:t>нед</w:t>
            </w:r>
            <w:proofErr w:type="spellEnd"/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2D69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CDD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2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CDD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A72" w:rsidRDefault="00061A72" w:rsidP="006B3B68">
            <w:pPr>
              <w:pStyle w:val="Standard"/>
              <w:widowControl w:val="0"/>
              <w:jc w:val="center"/>
              <w:rPr>
                <w:rFonts w:cs="Mangal"/>
                <w:color w:val="000000"/>
                <w:sz w:val="24"/>
                <w:lang w:eastAsia="ru-RU"/>
              </w:rPr>
            </w:pPr>
            <w:r>
              <w:rPr>
                <w:rFonts w:cs="Mangal"/>
                <w:color w:val="000000"/>
                <w:sz w:val="24"/>
                <w:lang w:eastAsia="ru-RU"/>
              </w:rPr>
              <w:t xml:space="preserve">4 </w:t>
            </w:r>
            <w:proofErr w:type="spellStart"/>
            <w:r>
              <w:rPr>
                <w:rFonts w:cs="Mangal"/>
                <w:color w:val="000000"/>
                <w:sz w:val="24"/>
                <w:lang w:eastAsia="ru-RU"/>
              </w:rPr>
              <w:t>нед</w:t>
            </w:r>
            <w:proofErr w:type="spellEnd"/>
          </w:p>
        </w:tc>
      </w:tr>
    </w:tbl>
    <w:p w:rsidR="00061A72" w:rsidRDefault="00061A72" w:rsidP="00061A72">
      <w:pPr>
        <w:pStyle w:val="Standard"/>
        <w:widowControl w:val="0"/>
        <w:rPr>
          <w:rFonts w:cs="Mangal"/>
          <w:b/>
          <w:i/>
          <w:sz w:val="20"/>
          <w:lang w:eastAsia="ru-RU"/>
        </w:rPr>
      </w:pPr>
    </w:p>
    <w:tbl>
      <w:tblPr>
        <w:tblW w:w="27876" w:type="dxa"/>
        <w:tblInd w:w="-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76"/>
      </w:tblGrid>
      <w:tr w:rsidR="00061A72" w:rsidTr="006B3B68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7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72" w:rsidRDefault="00061A72" w:rsidP="006B3B68">
            <w:pPr>
              <w:pStyle w:val="Standard"/>
              <w:rPr>
                <w:rFonts w:eastAsia="Times New Roman" w:cs="Arial"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4"/>
                <w:szCs w:val="28"/>
                <w:lang w:eastAsia="ru-RU"/>
              </w:rPr>
              <w:t xml:space="preserve">Аудиторные занятия по </w:t>
            </w:r>
            <w:proofErr w:type="gramStart"/>
            <w:r>
              <w:rPr>
                <w:rFonts w:eastAsia="Times New Roman" w:cs="Arial"/>
                <w:color w:val="000000"/>
                <w:sz w:val="24"/>
                <w:szCs w:val="28"/>
                <w:lang w:eastAsia="ru-RU"/>
              </w:rPr>
              <w:t>расписанию  -</w:t>
            </w:r>
            <w:proofErr w:type="gramEnd"/>
            <w:r>
              <w:rPr>
                <w:rFonts w:eastAsia="Times New Roman" w:cs="Arial"/>
                <w:color w:val="000000"/>
                <w:sz w:val="24"/>
                <w:szCs w:val="28"/>
                <w:lang w:eastAsia="ru-RU"/>
              </w:rPr>
              <w:t xml:space="preserve"> 36 недель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7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72" w:rsidRDefault="00061A72" w:rsidP="006B3B68">
            <w:pPr>
              <w:pStyle w:val="Standard"/>
              <w:rPr>
                <w:rFonts w:eastAsia="Times New Roman" w:cs="Arial"/>
                <w:color w:val="000000"/>
                <w:sz w:val="24"/>
                <w:szCs w:val="28"/>
                <w:lang w:eastAsia="ru-RU"/>
              </w:rPr>
            </w:pPr>
            <w:proofErr w:type="gramStart"/>
            <w:r>
              <w:rPr>
                <w:rFonts w:eastAsia="Times New Roman" w:cs="Arial"/>
                <w:color w:val="000000"/>
                <w:sz w:val="24"/>
                <w:szCs w:val="28"/>
                <w:lang w:eastAsia="ru-RU"/>
              </w:rPr>
              <w:t>Внеаудиторный  период</w:t>
            </w:r>
            <w:proofErr w:type="gramEnd"/>
            <w:r>
              <w:rPr>
                <w:rFonts w:eastAsia="Times New Roman" w:cs="Arial"/>
                <w:color w:val="000000"/>
                <w:sz w:val="24"/>
                <w:szCs w:val="28"/>
                <w:lang w:eastAsia="ru-RU"/>
              </w:rPr>
              <w:t xml:space="preserve"> - 10 недель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7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A72" w:rsidRDefault="00061A72" w:rsidP="006B3B68">
            <w:pPr>
              <w:pStyle w:val="Standard"/>
            </w:pPr>
            <w:r>
              <w:rPr>
                <w:rFonts w:eastAsia="Times New Roman" w:cs="Arial"/>
                <w:color w:val="000000"/>
                <w:sz w:val="24"/>
                <w:szCs w:val="28"/>
                <w:lang w:val="en-US" w:eastAsia="ru-RU"/>
              </w:rPr>
              <w:t>C</w:t>
            </w:r>
            <w:proofErr w:type="spellStart"/>
            <w:r>
              <w:rPr>
                <w:rFonts w:eastAsia="Times New Roman" w:cs="Arial"/>
                <w:color w:val="000000"/>
                <w:sz w:val="24"/>
                <w:szCs w:val="28"/>
                <w:lang w:eastAsia="ru-RU"/>
              </w:rPr>
              <w:t>амоподготовка</w:t>
            </w:r>
            <w:proofErr w:type="spellEnd"/>
            <w:r>
              <w:rPr>
                <w:rFonts w:eastAsia="Times New Roman" w:cs="Arial"/>
                <w:color w:val="000000"/>
                <w:sz w:val="24"/>
                <w:szCs w:val="28"/>
                <w:lang w:eastAsia="ru-RU"/>
              </w:rPr>
              <w:t xml:space="preserve"> – 6 </w:t>
            </w:r>
            <w:proofErr w:type="gramStart"/>
            <w:r>
              <w:rPr>
                <w:rFonts w:eastAsia="Times New Roman" w:cs="Arial"/>
                <w:color w:val="000000"/>
                <w:sz w:val="24"/>
                <w:szCs w:val="28"/>
                <w:lang w:eastAsia="ru-RU"/>
              </w:rPr>
              <w:t>недель  В</w:t>
            </w:r>
            <w:proofErr w:type="gramEnd"/>
            <w:r>
              <w:rPr>
                <w:rFonts w:eastAsia="Times New Roman" w:cs="Arial"/>
                <w:color w:val="000000"/>
                <w:sz w:val="24"/>
                <w:szCs w:val="28"/>
                <w:lang w:eastAsia="ru-RU"/>
              </w:rPr>
              <w:t xml:space="preserve"> конце учебного года проводится промежуточная и итоговая аттестации.</w:t>
            </w:r>
          </w:p>
        </w:tc>
      </w:tr>
    </w:tbl>
    <w:p w:rsidR="00061A72" w:rsidRDefault="00061A72" w:rsidP="00061A72">
      <w:pPr>
        <w:pStyle w:val="Standard"/>
        <w:jc w:val="center"/>
        <w:rPr>
          <w:rFonts w:eastAsia="Calibri" w:cs="Times New Roman"/>
          <w:b/>
          <w:szCs w:val="28"/>
        </w:rPr>
      </w:pPr>
    </w:p>
    <w:p w:rsidR="00061A72" w:rsidRDefault="00061A72" w:rsidP="00061A72">
      <w:pPr>
        <w:pStyle w:val="Standard"/>
        <w:jc w:val="center"/>
        <w:rPr>
          <w:rFonts w:eastAsia="Calibri" w:cs="Times New Roman"/>
          <w:b/>
          <w:szCs w:val="28"/>
        </w:rPr>
      </w:pPr>
    </w:p>
    <w:p w:rsidR="00061A72" w:rsidRDefault="00061A72" w:rsidP="00061A72">
      <w:pPr>
        <w:pStyle w:val="Standard"/>
        <w:jc w:val="center"/>
        <w:rPr>
          <w:rFonts w:eastAsia="Calibri" w:cs="Times New Roman"/>
          <w:b/>
          <w:szCs w:val="28"/>
        </w:rPr>
        <w:sectPr w:rsidR="00061A72">
          <w:footerReference w:type="default" r:id="rId40"/>
          <w:pgSz w:w="16838" w:h="11906" w:orient="landscape"/>
          <w:pgMar w:top="851" w:right="1134" w:bottom="1701" w:left="1134" w:header="720" w:footer="709" w:gutter="0"/>
          <w:cols w:space="720"/>
        </w:sectPr>
      </w:pPr>
    </w:p>
    <w:p w:rsidR="00061A72" w:rsidRDefault="00061A72" w:rsidP="00061A72">
      <w:pPr>
        <w:pStyle w:val="Standard"/>
        <w:tabs>
          <w:tab w:val="center" w:pos="4677"/>
          <w:tab w:val="center" w:pos="7285"/>
          <w:tab w:val="right" w:pos="9355"/>
          <w:tab w:val="left" w:pos="12510"/>
        </w:tabs>
      </w:pPr>
      <w:r>
        <w:rPr>
          <w:rFonts w:eastAsia="Times New Roman" w:cs="Times New Roman"/>
          <w:b/>
          <w:sz w:val="24"/>
          <w:lang w:eastAsia="ru-RU"/>
        </w:rPr>
        <w:lastRenderedPageBreak/>
        <w:t xml:space="preserve">                          </w:t>
      </w:r>
      <w:r>
        <w:rPr>
          <w:rFonts w:eastAsia="Times New Roman" w:cs="Times New Roman"/>
          <w:b/>
          <w:sz w:val="32"/>
          <w:szCs w:val="32"/>
          <w:lang w:eastAsia="ru-RU"/>
        </w:rPr>
        <w:t xml:space="preserve">                 Содержание программы</w:t>
      </w:r>
    </w:p>
    <w:p w:rsidR="00061A72" w:rsidRDefault="00061A72" w:rsidP="00061A72">
      <w:pPr>
        <w:pStyle w:val="Standard"/>
        <w:tabs>
          <w:tab w:val="center" w:pos="4677"/>
          <w:tab w:val="center" w:pos="7285"/>
          <w:tab w:val="right" w:pos="9355"/>
          <w:tab w:val="left" w:pos="12510"/>
        </w:tabs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 xml:space="preserve">                                     </w:t>
      </w:r>
      <w:proofErr w:type="gramStart"/>
      <w:r>
        <w:rPr>
          <w:rFonts w:eastAsia="Times New Roman" w:cs="Times New Roman"/>
          <w:b/>
          <w:sz w:val="32"/>
          <w:szCs w:val="32"/>
          <w:lang w:eastAsia="ru-RU"/>
        </w:rPr>
        <w:t>первый</w:t>
      </w:r>
      <w:proofErr w:type="gramEnd"/>
      <w:r>
        <w:rPr>
          <w:rFonts w:eastAsia="Times New Roman" w:cs="Times New Roman"/>
          <w:b/>
          <w:sz w:val="32"/>
          <w:szCs w:val="32"/>
          <w:lang w:eastAsia="ru-RU"/>
        </w:rPr>
        <w:t xml:space="preserve"> год обучения</w:t>
      </w:r>
    </w:p>
    <w:p w:rsidR="00061A72" w:rsidRDefault="00061A72" w:rsidP="00061A72">
      <w:pPr>
        <w:pStyle w:val="Standard"/>
        <w:tabs>
          <w:tab w:val="center" w:pos="4677"/>
          <w:tab w:val="center" w:pos="7285"/>
          <w:tab w:val="right" w:pos="9355"/>
          <w:tab w:val="left" w:pos="12510"/>
        </w:tabs>
        <w:rPr>
          <w:rFonts w:eastAsia="Times New Roman" w:cs="Times New Roman"/>
          <w:b/>
          <w:sz w:val="32"/>
          <w:szCs w:val="32"/>
          <w:lang w:eastAsia="ru-RU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061A72" w:rsidTr="006B3B68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A72" w:rsidRDefault="00061A72" w:rsidP="006B3B68">
            <w:pPr>
              <w:pStyle w:val="TableContents"/>
              <w:jc w:val="center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 xml:space="preserve">I. </w:t>
            </w:r>
            <w:r>
              <w:rPr>
                <w:b/>
                <w:bCs/>
              </w:rPr>
              <w:t>Изобразительная деятельность.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A72" w:rsidRDefault="00061A72" w:rsidP="006B3B68">
            <w:pPr>
              <w:pStyle w:val="TableContents"/>
              <w:jc w:val="center"/>
            </w:pPr>
            <w:r>
              <w:rPr>
                <w:b/>
                <w:bCs/>
              </w:rPr>
              <w:t>18 занятий.</w:t>
            </w:r>
          </w:p>
          <w:p w:rsidR="00061A72" w:rsidRDefault="00061A72" w:rsidP="006B3B68">
            <w:pPr>
              <w:pStyle w:val="TableContents"/>
            </w:pPr>
            <w:r>
              <w:t xml:space="preserve">Введение. Правила техники безопасности. Знакомство детей с миром </w:t>
            </w:r>
            <w:proofErr w:type="gramStart"/>
            <w:r>
              <w:t>красок,  произведениями</w:t>
            </w:r>
            <w:proofErr w:type="gramEnd"/>
            <w:r>
              <w:t xml:space="preserve"> разных видов искусства (живопись, графика, народное и декоративно-прикладное </w:t>
            </w:r>
            <w:proofErr w:type="spellStart"/>
            <w:r>
              <w:t>тврчество</w:t>
            </w:r>
            <w:proofErr w:type="spellEnd"/>
            <w:r>
              <w:t>, архитектура), для обогащения зрительных впечатлений, формирования эстетических чувств и оценок.</w:t>
            </w:r>
          </w:p>
          <w:p w:rsidR="00061A72" w:rsidRDefault="00061A72" w:rsidP="006B3B68">
            <w:pPr>
              <w:pStyle w:val="TableContents"/>
            </w:pPr>
            <w:r>
              <w:t xml:space="preserve">Совершенствовать технику рисования гуашевыми красками, создавать элементы узора в декоративном рисовании, учить рисовать акварельными красками, познакомить с приемами графики.  Знакомство с </w:t>
            </w:r>
            <w:proofErr w:type="gramStart"/>
            <w:r>
              <w:t>понятием  композиция</w:t>
            </w:r>
            <w:proofErr w:type="gramEnd"/>
            <w:r>
              <w:t>, поэтапным изображением животных(шаг за шагом), понятием «</w:t>
            </w:r>
            <w:proofErr w:type="spellStart"/>
            <w:r>
              <w:t>пейзаж».Знакомство</w:t>
            </w:r>
            <w:proofErr w:type="spellEnd"/>
            <w:r>
              <w:t xml:space="preserve"> с нетрадиционными техниками рисования.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A72" w:rsidRDefault="00061A72" w:rsidP="006B3B68">
            <w:pPr>
              <w:pStyle w:val="TableContents"/>
              <w:jc w:val="center"/>
            </w:pPr>
            <w:proofErr w:type="spellStart"/>
            <w:r>
              <w:rPr>
                <w:b/>
                <w:bCs/>
                <w:lang w:val="en-US"/>
              </w:rPr>
              <w:t>Раздел</w:t>
            </w:r>
            <w:proofErr w:type="spellEnd"/>
            <w:r>
              <w:rPr>
                <w:b/>
                <w:bCs/>
                <w:lang w:val="en-US"/>
              </w:rPr>
              <w:t xml:space="preserve"> II. </w:t>
            </w:r>
            <w:r>
              <w:rPr>
                <w:b/>
                <w:bCs/>
              </w:rPr>
              <w:t>Аппликация.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A72" w:rsidRDefault="00061A72" w:rsidP="006B3B68">
            <w:pPr>
              <w:pStyle w:val="TableContents"/>
              <w:jc w:val="center"/>
            </w:pPr>
            <w:r>
              <w:rPr>
                <w:b/>
                <w:bCs/>
              </w:rPr>
              <w:t xml:space="preserve">9 </w:t>
            </w:r>
            <w:proofErr w:type="gramStart"/>
            <w:r>
              <w:rPr>
                <w:b/>
                <w:bCs/>
              </w:rPr>
              <w:t>занятий .</w:t>
            </w:r>
            <w:proofErr w:type="gramEnd"/>
          </w:p>
          <w:p w:rsidR="00061A72" w:rsidRDefault="00061A72" w:rsidP="006B3B68">
            <w:pPr>
              <w:pStyle w:val="TableContents"/>
            </w:pPr>
            <w:r>
              <w:t xml:space="preserve">Введение. Знакомство с народным творчеством, показать новые способы создания образов: симметричное вырезание из сложенной вдвое бумаги, силуэтное вырезание по </w:t>
            </w:r>
            <w:proofErr w:type="gramStart"/>
            <w:r>
              <w:t>нарисованному,,</w:t>
            </w:r>
            <w:proofErr w:type="gramEnd"/>
            <w:r>
              <w:t xml:space="preserve"> накладная аппликация, для получения многоцветных образов, несложный прорезной декор, для изготовления ажурных изделий.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A72" w:rsidRDefault="00061A72" w:rsidP="006B3B68">
            <w:pPr>
              <w:pStyle w:val="TableContents"/>
              <w:jc w:val="center"/>
            </w:pPr>
            <w:proofErr w:type="spellStart"/>
            <w:r>
              <w:rPr>
                <w:b/>
                <w:bCs/>
                <w:lang w:val="en-US"/>
              </w:rPr>
              <w:t>Раздел</w:t>
            </w:r>
            <w:proofErr w:type="spellEnd"/>
            <w:r>
              <w:rPr>
                <w:b/>
                <w:bCs/>
                <w:lang w:val="en-US"/>
              </w:rPr>
              <w:t xml:space="preserve"> III. </w:t>
            </w:r>
            <w:r>
              <w:rPr>
                <w:b/>
                <w:bCs/>
              </w:rPr>
              <w:t>Конструирование.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A72" w:rsidRDefault="00061A72" w:rsidP="006B3B68">
            <w:pPr>
              <w:pStyle w:val="TableContents"/>
              <w:jc w:val="center"/>
            </w:pPr>
            <w:r>
              <w:rPr>
                <w:b/>
                <w:bCs/>
              </w:rPr>
              <w:t>36 занятий.</w:t>
            </w:r>
          </w:p>
          <w:p w:rsidR="00061A72" w:rsidRDefault="00061A72" w:rsidP="006B3B68">
            <w:pPr>
              <w:pStyle w:val="TableContents"/>
            </w:pPr>
            <w:r>
              <w:t xml:space="preserve">Введение. Правила техники безопасности. Ознакомление с архитектурой и конструированием как видами пластических неизобразительных искусств. Расширение опыта конструирования из различных по форме, величине, фактуре </w:t>
            </w:r>
            <w:proofErr w:type="gramStart"/>
            <w:r>
              <w:t>материалов(</w:t>
            </w:r>
            <w:proofErr w:type="gramEnd"/>
            <w:r>
              <w:t>природных, бытовых и художественных материалов). Развитие художественного восприятия, наглядно-образного мышления, воссоздающего и творческое воображение. Поддержка инициативы, самостоятельности с учетом возрастных, гендерных и индивидуальных способностей.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A72" w:rsidRDefault="00061A72" w:rsidP="006B3B68">
            <w:pPr>
              <w:pStyle w:val="TableContents"/>
              <w:jc w:val="center"/>
            </w:pPr>
            <w:proofErr w:type="spellStart"/>
            <w:r>
              <w:rPr>
                <w:b/>
                <w:bCs/>
                <w:lang w:val="en-US"/>
              </w:rPr>
              <w:t>Раздел</w:t>
            </w:r>
            <w:proofErr w:type="spellEnd"/>
            <w:r>
              <w:rPr>
                <w:b/>
                <w:bCs/>
                <w:lang w:val="en-US"/>
              </w:rPr>
              <w:t xml:space="preserve"> IV. </w:t>
            </w:r>
            <w:r>
              <w:rPr>
                <w:b/>
                <w:bCs/>
              </w:rPr>
              <w:t>Лепка.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A72" w:rsidRDefault="00061A72" w:rsidP="006B3B68">
            <w:pPr>
              <w:pStyle w:val="TableContents"/>
              <w:jc w:val="center"/>
            </w:pPr>
            <w:r>
              <w:rPr>
                <w:b/>
                <w:bCs/>
              </w:rPr>
              <w:t>9 занятий.</w:t>
            </w:r>
          </w:p>
          <w:p w:rsidR="00061A72" w:rsidRDefault="00061A72" w:rsidP="006B3B68">
            <w:pPr>
              <w:pStyle w:val="TableContents"/>
            </w:pPr>
            <w:r>
              <w:t xml:space="preserve">Введение. Освоить рельефную лепку, </w:t>
            </w:r>
            <w:proofErr w:type="spellStart"/>
            <w:r>
              <w:t>скульпткрную</w:t>
            </w:r>
            <w:proofErr w:type="spellEnd"/>
            <w:r>
              <w:t xml:space="preserve"> </w:t>
            </w:r>
            <w:proofErr w:type="gramStart"/>
            <w:r>
              <w:t>лепку(</w:t>
            </w:r>
            <w:proofErr w:type="spellStart"/>
            <w:proofErr w:type="gramEnd"/>
            <w:r>
              <w:t>лерка</w:t>
            </w:r>
            <w:proofErr w:type="spellEnd"/>
            <w:r>
              <w:t xml:space="preserve"> из целого куска путем вытягивания и моделирования частей), показать способ лепки на форме или каркасе для прочности сооружения, использовать приемы декорирования(рельефные </w:t>
            </w:r>
            <w:proofErr w:type="spellStart"/>
            <w:r>
              <w:t>налепы</w:t>
            </w:r>
            <w:proofErr w:type="spellEnd"/>
            <w:r>
              <w:t xml:space="preserve">, </w:t>
            </w:r>
            <w:proofErr w:type="spellStart"/>
            <w:r>
              <w:t>прорезания</w:t>
            </w:r>
            <w:proofErr w:type="spellEnd"/>
            <w:r>
              <w:t>).</w:t>
            </w:r>
          </w:p>
        </w:tc>
      </w:tr>
    </w:tbl>
    <w:p w:rsidR="00061A72" w:rsidRDefault="00061A72" w:rsidP="00061A72">
      <w:pPr>
        <w:pStyle w:val="Standard"/>
        <w:jc w:val="center"/>
        <w:rPr>
          <w:rFonts w:eastAsia="Times New Roman" w:cs="Times New Roman"/>
          <w:b/>
          <w:szCs w:val="28"/>
          <w:lang w:eastAsia="ru-RU"/>
        </w:rPr>
      </w:pPr>
    </w:p>
    <w:p w:rsidR="00061A72" w:rsidRDefault="00061A72" w:rsidP="00061A72">
      <w:pPr>
        <w:pStyle w:val="Standard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061A72" w:rsidRDefault="00061A72" w:rsidP="00061A72">
      <w:pPr>
        <w:pStyle w:val="Standard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061A72" w:rsidRDefault="00061A72" w:rsidP="00061A72">
      <w:pPr>
        <w:pStyle w:val="Standard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lastRenderedPageBreak/>
        <w:t>Содержание программы</w:t>
      </w:r>
    </w:p>
    <w:p w:rsidR="00061A72" w:rsidRDefault="00061A72" w:rsidP="00061A72">
      <w:pPr>
        <w:pStyle w:val="Standard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proofErr w:type="gramStart"/>
      <w:r>
        <w:rPr>
          <w:rFonts w:eastAsia="Times New Roman" w:cs="Times New Roman"/>
          <w:b/>
          <w:bCs/>
          <w:sz w:val="32"/>
          <w:szCs w:val="32"/>
          <w:lang w:eastAsia="ru-RU"/>
        </w:rPr>
        <w:t>второго</w:t>
      </w:r>
      <w:proofErr w:type="gramEnd"/>
      <w:r>
        <w:rPr>
          <w:rFonts w:eastAsia="Times New Roman" w:cs="Times New Roman"/>
          <w:b/>
          <w:bCs/>
          <w:sz w:val="32"/>
          <w:szCs w:val="32"/>
          <w:lang w:eastAsia="ru-RU"/>
        </w:rPr>
        <w:t xml:space="preserve"> года обучения.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061A72" w:rsidTr="006B3B68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A72" w:rsidRDefault="00061A72" w:rsidP="006B3B68">
            <w:pPr>
              <w:pStyle w:val="TableContents"/>
              <w:jc w:val="center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 xml:space="preserve">I.  </w:t>
            </w:r>
            <w:r>
              <w:rPr>
                <w:b/>
                <w:bCs/>
              </w:rPr>
              <w:t>Изобразительная деятельность.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A72" w:rsidRDefault="00061A72" w:rsidP="006B3B68">
            <w:pPr>
              <w:pStyle w:val="TableContents"/>
              <w:jc w:val="center"/>
            </w:pPr>
            <w:r>
              <w:rPr>
                <w:b/>
                <w:bCs/>
              </w:rPr>
              <w:t>36 занятий.</w:t>
            </w:r>
          </w:p>
          <w:p w:rsidR="00061A72" w:rsidRDefault="00061A72" w:rsidP="006B3B68">
            <w:pPr>
              <w:pStyle w:val="TableContents"/>
            </w:pPr>
            <w:r>
              <w:t xml:space="preserve">Введение. Правила техники безопасности. Продолжать знакомство с миром красок, народным творчеством, знакомство с </w:t>
            </w:r>
            <w:proofErr w:type="gramStart"/>
            <w:r>
              <w:t>портретом,  письмом</w:t>
            </w:r>
            <w:proofErr w:type="gramEnd"/>
            <w:r>
              <w:t xml:space="preserve"> по мокрому, с </w:t>
            </w:r>
            <w:proofErr w:type="spellStart"/>
            <w:r>
              <w:t>композицией,поэтапное</w:t>
            </w:r>
            <w:proofErr w:type="spellEnd"/>
            <w:r>
              <w:t xml:space="preserve"> изображение животных(шаг за шагом), понятием «пейзаж». Знакомство с нетрадиционными техниками рисования. Рисование предметное, сюжетное, декоративное, рисование с элементами аппликации, рисование по представлению, по мотивам литературных </w:t>
            </w:r>
            <w:proofErr w:type="spellStart"/>
            <w:r>
              <w:t>произведений.Рисование</w:t>
            </w:r>
            <w:proofErr w:type="spellEnd"/>
            <w:r>
              <w:t xml:space="preserve"> на объемной форме.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A72" w:rsidRDefault="00061A72" w:rsidP="006B3B68">
            <w:pPr>
              <w:pStyle w:val="TableContents"/>
              <w:jc w:val="center"/>
            </w:pPr>
            <w:proofErr w:type="spellStart"/>
            <w:r>
              <w:rPr>
                <w:b/>
                <w:bCs/>
                <w:lang w:val="en-US"/>
              </w:rPr>
              <w:t>Раздел</w:t>
            </w:r>
            <w:proofErr w:type="spellEnd"/>
            <w:r>
              <w:rPr>
                <w:b/>
                <w:bCs/>
                <w:lang w:val="en-US"/>
              </w:rPr>
              <w:t xml:space="preserve"> II. </w:t>
            </w:r>
            <w:r>
              <w:rPr>
                <w:b/>
                <w:bCs/>
              </w:rPr>
              <w:t>Конструирование.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A72" w:rsidRDefault="00061A72" w:rsidP="006B3B68">
            <w:pPr>
              <w:pStyle w:val="TableContents"/>
              <w:jc w:val="center"/>
            </w:pPr>
            <w:r>
              <w:rPr>
                <w:b/>
                <w:bCs/>
              </w:rPr>
              <w:t>36 занятий.</w:t>
            </w:r>
          </w:p>
          <w:p w:rsidR="00061A72" w:rsidRDefault="00061A72" w:rsidP="006B3B68">
            <w:pPr>
              <w:pStyle w:val="TableContents"/>
            </w:pPr>
            <w:r>
              <w:t xml:space="preserve">Введение. Правила техники безопасности. Продолжать знакомство с </w:t>
            </w:r>
            <w:proofErr w:type="spellStart"/>
            <w:r>
              <w:t>ахитектурой</w:t>
            </w:r>
            <w:proofErr w:type="spellEnd"/>
            <w:r>
              <w:t xml:space="preserve">. Дизайном в разнообразии его видов (интерьерный, мебельный, архитектурный …). </w:t>
            </w:r>
            <w:proofErr w:type="gramStart"/>
            <w:r>
              <w:t>Продолжать  развитие</w:t>
            </w:r>
            <w:proofErr w:type="gramEnd"/>
            <w:r>
              <w:t xml:space="preserve"> художественного восприятия, наглядно-образного мышления, воссоздающего и творческое воображение с навыками самоконтроля и самооценки действий. Продолжать расширение опыта конструирования из различных по форме, величине, фактуре </w:t>
            </w:r>
            <w:proofErr w:type="gramStart"/>
            <w:r>
              <w:t>материалов(</w:t>
            </w:r>
            <w:proofErr w:type="gramEnd"/>
            <w:r>
              <w:t>природных, бытовых и художественных материалов).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A72" w:rsidRDefault="00061A72" w:rsidP="006B3B68">
            <w:pPr>
              <w:pStyle w:val="TableContents"/>
              <w:jc w:val="center"/>
            </w:pPr>
            <w:proofErr w:type="spellStart"/>
            <w:r>
              <w:rPr>
                <w:b/>
                <w:bCs/>
                <w:lang w:val="en-US"/>
              </w:rPr>
              <w:t>Раздел</w:t>
            </w:r>
            <w:proofErr w:type="spellEnd"/>
            <w:r>
              <w:rPr>
                <w:b/>
                <w:bCs/>
                <w:lang w:val="en-US"/>
              </w:rPr>
              <w:t xml:space="preserve"> III. </w:t>
            </w:r>
            <w:r>
              <w:rPr>
                <w:b/>
                <w:bCs/>
              </w:rPr>
              <w:t>Лепка.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A72" w:rsidRDefault="00061A72" w:rsidP="006B3B68">
            <w:pPr>
              <w:pStyle w:val="TableContents"/>
              <w:jc w:val="center"/>
            </w:pPr>
            <w:r>
              <w:rPr>
                <w:b/>
                <w:bCs/>
              </w:rPr>
              <w:t>18 занятий.</w:t>
            </w:r>
          </w:p>
          <w:p w:rsidR="00061A72" w:rsidRDefault="00061A72" w:rsidP="006B3B68">
            <w:pPr>
              <w:pStyle w:val="TableContents"/>
            </w:pPr>
            <w:r>
              <w:t xml:space="preserve">Введение. Продолжать </w:t>
            </w:r>
            <w:proofErr w:type="gramStart"/>
            <w:r>
              <w:t>осваивать  рельефную</w:t>
            </w:r>
            <w:proofErr w:type="gramEnd"/>
            <w:r>
              <w:t xml:space="preserve"> лепку,, </w:t>
            </w:r>
            <w:proofErr w:type="spellStart"/>
            <w:r>
              <w:t>скульпткрную</w:t>
            </w:r>
            <w:proofErr w:type="spellEnd"/>
            <w:r>
              <w:t xml:space="preserve"> лепку(</w:t>
            </w:r>
            <w:proofErr w:type="spellStart"/>
            <w:r>
              <w:t>лерка</w:t>
            </w:r>
            <w:proofErr w:type="spellEnd"/>
            <w:r>
              <w:t xml:space="preserve"> из целого куска путем вытягивания и моделирования частей), показать способ сюжетной лепки, комбинированный, конструктивный, способ на форме или каркасе для прочности сооружения, использовать приемы декорирования(рельефные </w:t>
            </w:r>
            <w:proofErr w:type="spellStart"/>
            <w:r>
              <w:t>налепы</w:t>
            </w:r>
            <w:proofErr w:type="spellEnd"/>
            <w:r>
              <w:t xml:space="preserve">, </w:t>
            </w:r>
            <w:proofErr w:type="spellStart"/>
            <w:r>
              <w:t>прорезания</w:t>
            </w:r>
            <w:proofErr w:type="spellEnd"/>
            <w:r>
              <w:t xml:space="preserve">).Формировать </w:t>
            </w:r>
            <w:proofErr w:type="spellStart"/>
            <w:r>
              <w:t>самомтоятельность</w:t>
            </w:r>
            <w:proofErr w:type="spellEnd"/>
            <w:r>
              <w:t>.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A72" w:rsidRDefault="00061A72" w:rsidP="006B3B68">
            <w:pPr>
              <w:pStyle w:val="TableContents"/>
              <w:jc w:val="center"/>
            </w:pPr>
            <w:proofErr w:type="spellStart"/>
            <w:r>
              <w:rPr>
                <w:b/>
                <w:bCs/>
                <w:lang w:val="en-US"/>
              </w:rPr>
              <w:t>Раздел</w:t>
            </w:r>
            <w:proofErr w:type="spellEnd"/>
            <w:r>
              <w:rPr>
                <w:b/>
                <w:bCs/>
                <w:lang w:val="en-US"/>
              </w:rPr>
              <w:t xml:space="preserve"> IV. </w:t>
            </w:r>
            <w:r>
              <w:rPr>
                <w:b/>
                <w:bCs/>
              </w:rPr>
              <w:t>Аппликация.</w:t>
            </w:r>
          </w:p>
        </w:tc>
      </w:tr>
      <w:tr w:rsidR="00061A72" w:rsidTr="006B3B68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A72" w:rsidRDefault="00061A72" w:rsidP="006B3B68">
            <w:pPr>
              <w:pStyle w:val="TableContents"/>
              <w:jc w:val="center"/>
            </w:pPr>
            <w:r>
              <w:rPr>
                <w:b/>
                <w:bCs/>
              </w:rPr>
              <w:t>18 занятий.</w:t>
            </w:r>
          </w:p>
          <w:p w:rsidR="00061A72" w:rsidRDefault="00061A72" w:rsidP="006B3B68">
            <w:pPr>
              <w:pStyle w:val="TableContents"/>
            </w:pPr>
            <w:r>
              <w:t xml:space="preserve">Введение. Знакомство с народным творчеством, показать новые способы создания образов: симметричное вырезание из сложенной вдвое бумаги, силуэтное вырезание по </w:t>
            </w:r>
            <w:proofErr w:type="gramStart"/>
            <w:r>
              <w:t>нарисованному,,</w:t>
            </w:r>
            <w:proofErr w:type="gramEnd"/>
            <w:r>
              <w:t xml:space="preserve"> накладная аппликация, для получения многоцветных образов, несложный прорезной декор, для изготовления ажурных изделий.</w:t>
            </w:r>
          </w:p>
        </w:tc>
      </w:tr>
    </w:tbl>
    <w:p w:rsidR="00061A72" w:rsidRDefault="00061A72" w:rsidP="00061A72">
      <w:pPr>
        <w:pStyle w:val="Standard"/>
        <w:jc w:val="center"/>
        <w:rPr>
          <w:rFonts w:eastAsia="Times New Roman" w:cs="Times New Roman"/>
          <w:b/>
          <w:szCs w:val="28"/>
          <w:lang w:eastAsia="ru-RU"/>
        </w:rPr>
      </w:pPr>
    </w:p>
    <w:p w:rsidR="00061A72" w:rsidRDefault="00061A72" w:rsidP="00061A72">
      <w:pPr>
        <w:pStyle w:val="Standard"/>
        <w:rPr>
          <w:rFonts w:eastAsia="Times New Roman" w:cs="Times New Roman"/>
          <w:b/>
          <w:szCs w:val="28"/>
          <w:lang w:eastAsia="ru-RU"/>
        </w:rPr>
      </w:pPr>
    </w:p>
    <w:p w:rsidR="00061A72" w:rsidRDefault="00061A72" w:rsidP="00061A72">
      <w:pPr>
        <w:pStyle w:val="Standard"/>
        <w:rPr>
          <w:rFonts w:eastAsia="Times New Roman" w:cs="Times New Roman"/>
          <w:b/>
          <w:szCs w:val="28"/>
          <w:lang w:eastAsia="ru-RU"/>
        </w:rPr>
      </w:pPr>
    </w:p>
    <w:p w:rsidR="00061A72" w:rsidRDefault="00061A72" w:rsidP="00061A72">
      <w:pPr>
        <w:pStyle w:val="Standard"/>
        <w:rPr>
          <w:rFonts w:eastAsia="Times New Roman" w:cs="Times New Roman"/>
          <w:b/>
          <w:szCs w:val="28"/>
          <w:lang w:eastAsia="ru-RU"/>
        </w:rPr>
      </w:pPr>
    </w:p>
    <w:p w:rsidR="00061A72" w:rsidRDefault="00061A72" w:rsidP="00061A72">
      <w:pPr>
        <w:pStyle w:val="Standard"/>
        <w:rPr>
          <w:rFonts w:eastAsia="Times New Roman" w:cs="Times New Roman"/>
          <w:b/>
          <w:szCs w:val="28"/>
          <w:lang w:eastAsia="ru-RU"/>
        </w:rPr>
      </w:pPr>
    </w:p>
    <w:p w:rsidR="00061A72" w:rsidRDefault="00061A72" w:rsidP="00061A72">
      <w:pPr>
        <w:pStyle w:val="Standard"/>
        <w:rPr>
          <w:rFonts w:eastAsia="Times New Roman" w:cs="Times New Roman"/>
          <w:b/>
          <w:szCs w:val="28"/>
          <w:lang w:eastAsia="ru-RU"/>
        </w:rPr>
      </w:pPr>
    </w:p>
    <w:p w:rsidR="00061A72" w:rsidRDefault="00061A72" w:rsidP="00061A72">
      <w:pPr>
        <w:pStyle w:val="Standard"/>
        <w:jc w:val="center"/>
      </w:pPr>
      <w:r>
        <w:rPr>
          <w:rFonts w:eastAsia="Times New Roman" w:cs="Times New Roman"/>
          <w:b/>
          <w:szCs w:val="28"/>
          <w:lang w:eastAsia="ru-RU"/>
        </w:rPr>
        <w:lastRenderedPageBreak/>
        <w:t>ЛИТЕРАТУРА</w:t>
      </w:r>
    </w:p>
    <w:p w:rsidR="00061A72" w:rsidRDefault="00061A72" w:rsidP="00061A72">
      <w:pPr>
        <w:pStyle w:val="Standard"/>
        <w:jc w:val="center"/>
        <w:rPr>
          <w:rFonts w:eastAsia="Times New Roman" w:cs="Times New Roman"/>
          <w:b/>
          <w:szCs w:val="28"/>
          <w:lang w:eastAsia="ru-RU"/>
        </w:rPr>
      </w:pPr>
    </w:p>
    <w:p w:rsidR="00061A72" w:rsidRDefault="00061A72" w:rsidP="00061A72">
      <w:pPr>
        <w:pStyle w:val="Standard"/>
        <w:jc w:val="center"/>
      </w:pPr>
      <w:r>
        <w:rPr>
          <w:b/>
          <w:szCs w:val="28"/>
        </w:rPr>
        <w:t>Нормативные акты</w:t>
      </w:r>
    </w:p>
    <w:p w:rsidR="00061A72" w:rsidRDefault="00061A72" w:rsidP="00061A72">
      <w:pPr>
        <w:pStyle w:val="Standard"/>
        <w:rPr>
          <w:rFonts w:eastAsia="Times New Roman" w:cs="Times New Roman"/>
          <w:b/>
          <w:szCs w:val="28"/>
          <w:lang w:eastAsia="ru-RU"/>
        </w:rPr>
      </w:pPr>
    </w:p>
    <w:p w:rsidR="00061A72" w:rsidRDefault="00061A72" w:rsidP="00061A72">
      <w:pPr>
        <w:pStyle w:val="Standard"/>
        <w:jc w:val="center"/>
        <w:rPr>
          <w:rFonts w:eastAsia="Times New Roman" w:cs="Times New Roman"/>
          <w:b/>
          <w:color w:val="C00000"/>
          <w:szCs w:val="28"/>
          <w:lang w:eastAsia="ru-RU"/>
        </w:rPr>
      </w:pPr>
    </w:p>
    <w:p w:rsidR="00061A72" w:rsidRDefault="00061A72" w:rsidP="00061A72">
      <w:pPr>
        <w:pStyle w:val="Standard"/>
        <w:widowControl w:val="0"/>
        <w:tabs>
          <w:tab w:val="left" w:pos="360"/>
          <w:tab w:val="left" w:pos="1069"/>
        </w:tabs>
        <w:jc w:val="both"/>
        <w:textAlignment w:val="auto"/>
      </w:pPr>
      <w:r>
        <w:rPr>
          <w:lang w:eastAsia="ru-RU"/>
        </w:rPr>
        <w:t>Конвенция о правах ребенка (одобрена Генеральной Ассамблеей ООН 20 ноября 1989 г.). Ратифицирована Постановлением ВС СССР 13 июня 1990 г. № 1559-1 // СПС Консультант Плюс.</w:t>
      </w:r>
    </w:p>
    <w:p w:rsidR="00061A72" w:rsidRDefault="00061A72" w:rsidP="00061A72">
      <w:pPr>
        <w:pStyle w:val="Standard"/>
        <w:widowControl w:val="0"/>
        <w:tabs>
          <w:tab w:val="left" w:pos="360"/>
          <w:tab w:val="left" w:pos="1069"/>
        </w:tabs>
        <w:jc w:val="both"/>
        <w:textAlignment w:val="auto"/>
        <w:rPr>
          <w:szCs w:val="28"/>
          <w:lang w:eastAsia="ru-RU"/>
        </w:rPr>
      </w:pPr>
      <w:r>
        <w:rPr>
          <w:szCs w:val="28"/>
          <w:lang w:eastAsia="ru-RU"/>
        </w:rPr>
        <w:t>Федеральный закон Российской Федерации от 29.12.2012 г. №273-ФЗ «Об образовании в Российской Федерации».</w:t>
      </w:r>
    </w:p>
    <w:p w:rsidR="00061A72" w:rsidRDefault="00061A72" w:rsidP="00061A72">
      <w:pPr>
        <w:pStyle w:val="Standard"/>
        <w:widowControl w:val="0"/>
        <w:tabs>
          <w:tab w:val="left" w:pos="360"/>
          <w:tab w:val="left" w:pos="1069"/>
        </w:tabs>
        <w:jc w:val="both"/>
        <w:textAlignment w:val="auto"/>
        <w:rPr>
          <w:szCs w:val="28"/>
          <w:lang w:eastAsia="ru-RU"/>
        </w:rPr>
      </w:pPr>
      <w:r>
        <w:rPr>
          <w:szCs w:val="28"/>
          <w:lang w:eastAsia="ru-RU"/>
        </w:rPr>
        <w:t>Приказ Министерства образования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61A72" w:rsidRDefault="00061A72" w:rsidP="00061A72">
      <w:pPr>
        <w:pStyle w:val="Standard"/>
        <w:widowControl w:val="0"/>
        <w:tabs>
          <w:tab w:val="left" w:pos="360"/>
          <w:tab w:val="left" w:pos="1069"/>
        </w:tabs>
        <w:jc w:val="both"/>
        <w:textAlignment w:val="auto"/>
        <w:rPr>
          <w:szCs w:val="28"/>
          <w:lang w:eastAsia="ru-RU"/>
        </w:rPr>
      </w:pPr>
      <w:r>
        <w:rPr>
          <w:szCs w:val="28"/>
          <w:lang w:eastAsia="ru-RU"/>
        </w:rPr>
        <w:t>Концепция развития дополнительного образования детей в Российской Федерации до 2020 года.</w:t>
      </w:r>
    </w:p>
    <w:p w:rsidR="00061A72" w:rsidRDefault="00061A72" w:rsidP="00061A72">
      <w:pPr>
        <w:pStyle w:val="Standard"/>
        <w:widowControl w:val="0"/>
        <w:tabs>
          <w:tab w:val="left" w:pos="360"/>
          <w:tab w:val="left" w:pos="1069"/>
        </w:tabs>
        <w:jc w:val="both"/>
        <w:textAlignment w:val="auto"/>
        <w:rPr>
          <w:szCs w:val="28"/>
          <w:lang w:eastAsia="ru-RU"/>
        </w:rPr>
      </w:pPr>
      <w:r>
        <w:rPr>
          <w:szCs w:val="28"/>
          <w:lang w:eastAsia="ru-RU"/>
        </w:rPr>
        <w:t>Постановление Главного государственного санитарного врача Российской Федерации от 04.07.2014 г. № 41 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детей"».</w:t>
      </w:r>
    </w:p>
    <w:p w:rsidR="00061A72" w:rsidRDefault="00061A72" w:rsidP="00061A72">
      <w:pPr>
        <w:pStyle w:val="Standard"/>
        <w:widowControl w:val="0"/>
        <w:tabs>
          <w:tab w:val="left" w:pos="360"/>
          <w:tab w:val="left" w:pos="1069"/>
        </w:tabs>
        <w:jc w:val="both"/>
        <w:textAlignment w:val="auto"/>
        <w:rPr>
          <w:szCs w:val="28"/>
          <w:lang w:eastAsia="ru-RU"/>
        </w:rPr>
      </w:pPr>
      <w:r>
        <w:rPr>
          <w:szCs w:val="28"/>
          <w:lang w:eastAsia="ru-RU"/>
        </w:rPr>
        <w:t>Положение о дополнительных общеразвивающих программах;</w:t>
      </w:r>
    </w:p>
    <w:p w:rsidR="00061A72" w:rsidRDefault="00061A72" w:rsidP="00061A72">
      <w:pPr>
        <w:pStyle w:val="Standard"/>
        <w:widowControl w:val="0"/>
        <w:tabs>
          <w:tab w:val="left" w:pos="360"/>
          <w:tab w:val="left" w:pos="1069"/>
        </w:tabs>
        <w:jc w:val="both"/>
        <w:textAlignment w:val="auto"/>
        <w:rPr>
          <w:szCs w:val="28"/>
          <w:lang w:eastAsia="ru-RU"/>
        </w:rPr>
      </w:pPr>
      <w:r>
        <w:rPr>
          <w:szCs w:val="28"/>
          <w:lang w:eastAsia="ru-RU"/>
        </w:rPr>
        <w:t>Устав учреждения</w:t>
      </w:r>
    </w:p>
    <w:p w:rsidR="00061A72" w:rsidRDefault="00061A72" w:rsidP="00061A72">
      <w:pPr>
        <w:pStyle w:val="Standard"/>
        <w:jc w:val="center"/>
        <w:rPr>
          <w:rFonts w:eastAsia="Times New Roman" w:cs="Times New Roman"/>
          <w:b/>
          <w:color w:val="C00000"/>
          <w:szCs w:val="28"/>
          <w:lang w:eastAsia="ru-RU"/>
        </w:rPr>
      </w:pPr>
    </w:p>
    <w:p w:rsidR="00061A72" w:rsidRDefault="00061A72" w:rsidP="00061A72">
      <w:pPr>
        <w:pStyle w:val="Standard"/>
        <w:shd w:val="clear" w:color="auto" w:fill="FFFFFF"/>
        <w:spacing w:before="100" w:after="100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lang w:eastAsia="ru-RU"/>
        </w:rPr>
        <w:t>Список литературы.</w:t>
      </w:r>
    </w:p>
    <w:p w:rsidR="00061A72" w:rsidRDefault="00061A72" w:rsidP="00061A72">
      <w:pPr>
        <w:pStyle w:val="Standard"/>
        <w:shd w:val="clear" w:color="auto" w:fill="FFFFFF"/>
        <w:spacing w:before="100" w:after="100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061A72" w:rsidRDefault="00061A72" w:rsidP="00061A72">
      <w:pPr>
        <w:pStyle w:val="Standard"/>
        <w:widowControl w:val="0"/>
        <w:shd w:val="clear" w:color="auto" w:fill="FFFFFF"/>
        <w:spacing w:before="100" w:after="100"/>
        <w:textAlignment w:val="auto"/>
        <w:rPr>
          <w:rFonts w:eastAsia="Times New Roman" w:cs="Times New Roman"/>
          <w:sz w:val="27"/>
          <w:szCs w:val="27"/>
          <w:lang w:eastAsia="ru-RU"/>
        </w:rPr>
      </w:pPr>
      <w:proofErr w:type="spellStart"/>
      <w:r>
        <w:rPr>
          <w:rFonts w:eastAsia="Times New Roman" w:cs="Times New Roman"/>
          <w:sz w:val="27"/>
          <w:szCs w:val="27"/>
          <w:lang w:eastAsia="ru-RU"/>
        </w:rPr>
        <w:t>И.А.Лыкова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. Программа «Изобразительная деятельность в детском саду». </w:t>
      </w:r>
      <w:proofErr w:type="spellStart"/>
      <w:r>
        <w:rPr>
          <w:rFonts w:eastAsia="Times New Roman" w:cs="Times New Roman"/>
          <w:sz w:val="27"/>
          <w:szCs w:val="27"/>
          <w:lang w:eastAsia="ru-RU"/>
        </w:rPr>
        <w:t>Издадельский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 дом «Цветной мир», Москва 2015.</w:t>
      </w:r>
    </w:p>
    <w:p w:rsidR="00061A72" w:rsidRDefault="00061A72" w:rsidP="00061A72">
      <w:pPr>
        <w:pStyle w:val="Standard"/>
        <w:widowControl w:val="0"/>
        <w:shd w:val="clear" w:color="auto" w:fill="FFFFFF"/>
        <w:spacing w:before="100" w:after="100"/>
        <w:textAlignment w:val="auto"/>
        <w:rPr>
          <w:rFonts w:eastAsia="Times New Roman" w:cs="Times New Roman"/>
          <w:sz w:val="27"/>
          <w:szCs w:val="27"/>
          <w:lang w:eastAsia="ru-RU"/>
        </w:rPr>
      </w:pPr>
      <w:proofErr w:type="spellStart"/>
      <w:r>
        <w:rPr>
          <w:rFonts w:eastAsia="Times New Roman" w:cs="Times New Roman"/>
          <w:sz w:val="27"/>
          <w:szCs w:val="27"/>
          <w:lang w:eastAsia="ru-RU"/>
        </w:rPr>
        <w:t>И.А.Лыкова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 Парциальная программа «Умные пальчики» конструирование в детском </w:t>
      </w:r>
      <w:proofErr w:type="spellStart"/>
      <w:r>
        <w:rPr>
          <w:rFonts w:eastAsia="Times New Roman" w:cs="Times New Roman"/>
          <w:sz w:val="27"/>
          <w:szCs w:val="27"/>
          <w:lang w:eastAsia="ru-RU"/>
        </w:rPr>
        <w:t>садуИздадельский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 дом «Цветной мир», Москва 2015г.</w:t>
      </w:r>
    </w:p>
    <w:p w:rsidR="00061A72" w:rsidRDefault="00061A72" w:rsidP="00061A72">
      <w:pPr>
        <w:pStyle w:val="Standard"/>
        <w:widowControl w:val="0"/>
        <w:shd w:val="clear" w:color="auto" w:fill="FFFFFF"/>
        <w:spacing w:before="100" w:after="100"/>
        <w:textAlignment w:val="auto"/>
        <w:rPr>
          <w:rFonts w:eastAsia="Times New Roman" w:cs="Times New Roman"/>
          <w:sz w:val="27"/>
          <w:szCs w:val="27"/>
          <w:lang w:eastAsia="ru-RU"/>
        </w:rPr>
      </w:pPr>
      <w:proofErr w:type="spellStart"/>
      <w:r>
        <w:rPr>
          <w:rFonts w:eastAsia="Times New Roman" w:cs="Times New Roman"/>
          <w:sz w:val="27"/>
          <w:szCs w:val="27"/>
          <w:lang w:eastAsia="ru-RU"/>
        </w:rPr>
        <w:t>И.А.Лыкова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. Учебно-методическое пособие для воспитателей </w:t>
      </w:r>
      <w:proofErr w:type="spellStart"/>
      <w:r>
        <w:rPr>
          <w:rFonts w:eastAsia="Times New Roman" w:cs="Times New Roman"/>
          <w:sz w:val="27"/>
          <w:szCs w:val="27"/>
          <w:lang w:eastAsia="ru-RU"/>
        </w:rPr>
        <w:t>дошкольны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 образовательных организаций и специалистов системы дополнительного художественного образования «Изобразительная </w:t>
      </w:r>
      <w:proofErr w:type="spellStart"/>
      <w:r>
        <w:rPr>
          <w:rFonts w:eastAsia="Times New Roman" w:cs="Times New Roman"/>
          <w:sz w:val="27"/>
          <w:szCs w:val="27"/>
          <w:lang w:eastAsia="ru-RU"/>
        </w:rPr>
        <w:t>деятельностьв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 детском саду». Старшая группа. </w:t>
      </w:r>
      <w:proofErr w:type="spellStart"/>
      <w:r>
        <w:rPr>
          <w:rFonts w:eastAsia="Times New Roman" w:cs="Times New Roman"/>
          <w:sz w:val="27"/>
          <w:szCs w:val="27"/>
          <w:lang w:eastAsia="ru-RU"/>
        </w:rPr>
        <w:t>Издадельский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 дом «Цветной мир», Москва 2015г.</w:t>
      </w:r>
    </w:p>
    <w:p w:rsidR="00061A72" w:rsidRDefault="00061A72" w:rsidP="00061A72">
      <w:pPr>
        <w:pStyle w:val="Standard"/>
        <w:widowControl w:val="0"/>
        <w:shd w:val="clear" w:color="auto" w:fill="FFFFFF"/>
        <w:spacing w:before="100" w:after="100"/>
        <w:textAlignment w:val="auto"/>
        <w:rPr>
          <w:rFonts w:eastAsia="Times New Roman" w:cs="Times New Roman"/>
          <w:sz w:val="27"/>
          <w:szCs w:val="27"/>
          <w:lang w:eastAsia="ru-RU"/>
        </w:rPr>
      </w:pPr>
      <w:proofErr w:type="spellStart"/>
      <w:r>
        <w:rPr>
          <w:rFonts w:eastAsia="Times New Roman" w:cs="Times New Roman"/>
          <w:sz w:val="27"/>
          <w:szCs w:val="27"/>
          <w:lang w:eastAsia="ru-RU"/>
        </w:rPr>
        <w:t>И.А.Лыкова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. Учебно-методическое пособие для воспитателей </w:t>
      </w:r>
      <w:proofErr w:type="spellStart"/>
      <w:r>
        <w:rPr>
          <w:rFonts w:eastAsia="Times New Roman" w:cs="Times New Roman"/>
          <w:sz w:val="27"/>
          <w:szCs w:val="27"/>
          <w:lang w:eastAsia="ru-RU"/>
        </w:rPr>
        <w:t>дошкольны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 образовательных организаций и специалистов системы дополнительного художественного образования «Изобразительная </w:t>
      </w:r>
      <w:proofErr w:type="spellStart"/>
      <w:r>
        <w:rPr>
          <w:rFonts w:eastAsia="Times New Roman" w:cs="Times New Roman"/>
          <w:sz w:val="27"/>
          <w:szCs w:val="27"/>
          <w:lang w:eastAsia="ru-RU"/>
        </w:rPr>
        <w:t>деятельностьв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 детском саду». Подготовительная к школе группа. </w:t>
      </w:r>
      <w:proofErr w:type="spellStart"/>
      <w:r>
        <w:rPr>
          <w:rFonts w:eastAsia="Times New Roman" w:cs="Times New Roman"/>
          <w:sz w:val="27"/>
          <w:szCs w:val="27"/>
          <w:lang w:eastAsia="ru-RU"/>
        </w:rPr>
        <w:t>Издадельский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 «Цветной мир», Москва 2015 г.</w:t>
      </w:r>
    </w:p>
    <w:p w:rsidR="00061A72" w:rsidRDefault="00061A72" w:rsidP="00061A72">
      <w:pPr>
        <w:pStyle w:val="Standard"/>
        <w:widowControl w:val="0"/>
        <w:shd w:val="clear" w:color="auto" w:fill="FFFFFF"/>
        <w:spacing w:before="100" w:after="100"/>
        <w:textAlignment w:val="auto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И.А. Лыкова Учебно-методическое пособие «Конструирование в детском саду» старшая группа, к парциальной </w:t>
      </w:r>
      <w:proofErr w:type="spellStart"/>
      <w:r>
        <w:rPr>
          <w:rFonts w:eastAsia="Times New Roman" w:cs="Times New Roman"/>
          <w:sz w:val="27"/>
          <w:szCs w:val="27"/>
          <w:lang w:eastAsia="ru-RU"/>
        </w:rPr>
        <w:t>програме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 «Умные пальчики» </w:t>
      </w:r>
      <w:proofErr w:type="spellStart"/>
      <w:r>
        <w:rPr>
          <w:rFonts w:eastAsia="Times New Roman" w:cs="Times New Roman"/>
          <w:sz w:val="27"/>
          <w:szCs w:val="27"/>
          <w:lang w:eastAsia="ru-RU"/>
        </w:rPr>
        <w:t>Издадельский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 «Цветной мир», Москва 2017г.</w:t>
      </w:r>
    </w:p>
    <w:p w:rsidR="00061A72" w:rsidRDefault="00061A72" w:rsidP="00061A72">
      <w:pPr>
        <w:pStyle w:val="Standard"/>
        <w:widowControl w:val="0"/>
        <w:shd w:val="clear" w:color="auto" w:fill="FFFFFF"/>
        <w:spacing w:before="100" w:after="100"/>
        <w:textAlignment w:val="auto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И.А. Лыкова Учебно-методическое пособие «Конструирование в детском саду» подготовительная к </w:t>
      </w:r>
      <w:proofErr w:type="gramStart"/>
      <w:r>
        <w:rPr>
          <w:rFonts w:eastAsia="Times New Roman" w:cs="Times New Roman"/>
          <w:sz w:val="27"/>
          <w:szCs w:val="27"/>
          <w:lang w:eastAsia="ru-RU"/>
        </w:rPr>
        <w:t>школе  группа</w:t>
      </w:r>
      <w:proofErr w:type="gramEnd"/>
      <w:r>
        <w:rPr>
          <w:rFonts w:eastAsia="Times New Roman" w:cs="Times New Roman"/>
          <w:sz w:val="27"/>
          <w:szCs w:val="27"/>
          <w:lang w:eastAsia="ru-RU"/>
        </w:rPr>
        <w:t xml:space="preserve">, к парциальной </w:t>
      </w:r>
      <w:proofErr w:type="spellStart"/>
      <w:r>
        <w:rPr>
          <w:rFonts w:eastAsia="Times New Roman" w:cs="Times New Roman"/>
          <w:sz w:val="27"/>
          <w:szCs w:val="27"/>
          <w:lang w:eastAsia="ru-RU"/>
        </w:rPr>
        <w:t>програме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 «Умные пальчики» </w:t>
      </w:r>
      <w:proofErr w:type="spellStart"/>
      <w:r>
        <w:rPr>
          <w:rFonts w:eastAsia="Times New Roman" w:cs="Times New Roman"/>
          <w:sz w:val="27"/>
          <w:szCs w:val="27"/>
          <w:lang w:eastAsia="ru-RU"/>
        </w:rPr>
        <w:lastRenderedPageBreak/>
        <w:t>Издадельство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 «Цветной мир», Москва 2017г.</w:t>
      </w:r>
    </w:p>
    <w:p w:rsidR="00061A72" w:rsidRDefault="00061A72" w:rsidP="00061A72">
      <w:pPr>
        <w:pStyle w:val="Standard"/>
        <w:widowControl w:val="0"/>
        <w:shd w:val="clear" w:color="auto" w:fill="FFFFFF"/>
        <w:spacing w:before="100" w:after="100"/>
        <w:textAlignment w:val="auto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И.А. Шаляпина. «Нетрадиционное рисование с дошкольниками». </w:t>
      </w:r>
      <w:proofErr w:type="spellStart"/>
      <w:r>
        <w:rPr>
          <w:rFonts w:eastAsia="Times New Roman" w:cs="Times New Roman"/>
          <w:sz w:val="27"/>
          <w:szCs w:val="27"/>
          <w:lang w:eastAsia="ru-RU"/>
        </w:rPr>
        <w:t>Издатество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 «ТЦ СФЕРА», 2016г.</w:t>
      </w:r>
    </w:p>
    <w:p w:rsidR="00061A72" w:rsidRDefault="00061A72" w:rsidP="00061A72">
      <w:pPr>
        <w:pStyle w:val="Standard"/>
        <w:widowControl w:val="0"/>
        <w:shd w:val="clear" w:color="auto" w:fill="FFFFFF"/>
        <w:spacing w:before="100" w:after="100"/>
        <w:textAlignment w:val="auto"/>
        <w:rPr>
          <w:rFonts w:eastAsia="Times New Roman" w:cs="Times New Roman"/>
          <w:sz w:val="27"/>
          <w:szCs w:val="27"/>
          <w:lang w:eastAsia="ru-RU"/>
        </w:rPr>
      </w:pPr>
      <w:proofErr w:type="spellStart"/>
      <w:r>
        <w:rPr>
          <w:rFonts w:eastAsia="Times New Roman" w:cs="Times New Roman"/>
          <w:sz w:val="27"/>
          <w:szCs w:val="27"/>
          <w:lang w:eastAsia="ru-RU"/>
        </w:rPr>
        <w:t>Н.Н.Леонова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. Обучение рисованию дошкольников 5-7 лет по </w:t>
      </w:r>
      <w:proofErr w:type="spellStart"/>
      <w:r>
        <w:rPr>
          <w:rFonts w:eastAsia="Times New Roman" w:cs="Times New Roman"/>
          <w:sz w:val="27"/>
          <w:szCs w:val="27"/>
          <w:lang w:eastAsia="ru-RU"/>
        </w:rPr>
        <w:t>алгоритмисеским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 схемам. Санкт-Петербург-ДЕТСТВО-ПРЕСС 2016г.</w:t>
      </w:r>
    </w:p>
    <w:p w:rsidR="00061A72" w:rsidRDefault="00061A72" w:rsidP="00061A72">
      <w:pPr>
        <w:pStyle w:val="a5"/>
        <w:widowControl w:val="0"/>
        <w:spacing w:after="200"/>
        <w:textAlignment w:val="auto"/>
        <w:rPr>
          <w:rFonts w:eastAsia="Times New Roman" w:cs="Times New Roman"/>
          <w:sz w:val="27"/>
          <w:szCs w:val="27"/>
          <w:lang w:eastAsia="ru-RU"/>
        </w:rPr>
      </w:pPr>
      <w:proofErr w:type="spellStart"/>
      <w:r>
        <w:rPr>
          <w:rFonts w:eastAsia="Times New Roman" w:cs="Times New Roman"/>
          <w:sz w:val="27"/>
          <w:szCs w:val="27"/>
          <w:lang w:eastAsia="ru-RU"/>
        </w:rPr>
        <w:t>Д.Н.Колдина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 «Рисование с детьми 5-6 лет». МОЗАИКА-СИНТЕЗ 2016 г.</w:t>
      </w:r>
    </w:p>
    <w:p w:rsidR="00061A72" w:rsidRDefault="00061A72" w:rsidP="00061A72">
      <w:pPr>
        <w:pStyle w:val="a5"/>
        <w:widowControl w:val="0"/>
        <w:shd w:val="clear" w:color="auto" w:fill="FFFFFF"/>
        <w:spacing w:before="100" w:after="100"/>
        <w:textAlignment w:val="auto"/>
        <w:rPr>
          <w:rFonts w:eastAsia="Times New Roman" w:cs="Times New Roman"/>
          <w:sz w:val="27"/>
          <w:szCs w:val="27"/>
          <w:lang w:eastAsia="ru-RU"/>
        </w:rPr>
      </w:pPr>
      <w:proofErr w:type="spellStart"/>
      <w:r>
        <w:rPr>
          <w:rFonts w:eastAsia="Times New Roman" w:cs="Times New Roman"/>
          <w:sz w:val="27"/>
          <w:szCs w:val="27"/>
          <w:lang w:eastAsia="ru-RU"/>
        </w:rPr>
        <w:t>Д.Н.Колдина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 «Рисование с детьми 6-7 лет». МОЗАИКА-СИНТЕЗ 2016 г.</w:t>
      </w:r>
    </w:p>
    <w:p w:rsidR="00061A72" w:rsidRDefault="00061A72" w:rsidP="00061A72">
      <w:pPr>
        <w:pStyle w:val="Standard"/>
        <w:widowControl w:val="0"/>
        <w:shd w:val="clear" w:color="auto" w:fill="FFFFFF"/>
        <w:spacing w:before="100" w:after="100"/>
        <w:textAlignment w:val="auto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Интернет ресурсы</w:t>
      </w:r>
    </w:p>
    <w:p w:rsidR="00061A72" w:rsidRDefault="00061A72" w:rsidP="00061A72">
      <w:pPr>
        <w:pStyle w:val="Standard"/>
        <w:widowControl w:val="0"/>
        <w:shd w:val="clear" w:color="auto" w:fill="FFFFFF"/>
        <w:spacing w:before="100" w:after="100"/>
        <w:textAlignment w:val="auto"/>
      </w:pPr>
      <w:r>
        <w:rPr>
          <w:rFonts w:ascii="Tahoma" w:eastAsia="Times New Roman" w:hAnsi="Tahoma"/>
          <w:lang w:eastAsia="ru-RU"/>
        </w:rPr>
        <w:t> 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И.А. Лыкова. Демонстрационный материал «Конструируем в осенний период» Подготовительная к школе группа. Издательский дом «Цветной мир».</w:t>
      </w:r>
    </w:p>
    <w:p w:rsidR="00061A72" w:rsidRDefault="00061A72" w:rsidP="00061A72">
      <w:pPr>
        <w:pStyle w:val="Standard"/>
        <w:widowControl w:val="0"/>
        <w:shd w:val="clear" w:color="auto" w:fill="FFFFFF"/>
        <w:spacing w:before="100" w:after="100"/>
        <w:textAlignment w:val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И.А. Лыкова. Демонстрационный материал «Конструируем в зимний период» Подготовительная к школе группа. Издательский дом «Цветной мир».</w:t>
      </w:r>
    </w:p>
    <w:p w:rsidR="00061A72" w:rsidRDefault="00061A72" w:rsidP="00061A72">
      <w:pPr>
        <w:pStyle w:val="Standard"/>
        <w:widowControl w:val="0"/>
        <w:shd w:val="clear" w:color="auto" w:fill="FFFFFF"/>
        <w:spacing w:before="100" w:after="100"/>
        <w:textAlignment w:val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И.А. Лыкова. Демонстрационный материал «Конструируем в весенний период» Подготовительная к школе группа. Издательский дом «Цветной мир».</w:t>
      </w:r>
    </w:p>
    <w:p w:rsidR="00061A72" w:rsidRDefault="00061A72" w:rsidP="00061A72">
      <w:pPr>
        <w:pStyle w:val="Standard"/>
        <w:widowControl w:val="0"/>
        <w:shd w:val="clear" w:color="auto" w:fill="FFFFFF"/>
        <w:spacing w:before="100" w:after="100"/>
        <w:textAlignment w:val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И.А. Лыкова. Демонстрационный материал «Конструируем в летний период» Подготовительная к школе группа. Издательский дом «Цветной мир».</w:t>
      </w:r>
    </w:p>
    <w:p w:rsidR="00061A72" w:rsidRDefault="00061A72" w:rsidP="00061A72">
      <w:pPr>
        <w:pStyle w:val="Standard"/>
        <w:shd w:val="clear" w:color="auto" w:fill="FFFFFF"/>
        <w:spacing w:before="100" w:after="100"/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</w:p>
    <w:p w:rsidR="00061A72" w:rsidRDefault="00061A72" w:rsidP="00061A72">
      <w:pPr>
        <w:pStyle w:val="Standard"/>
        <w:shd w:val="clear" w:color="auto" w:fill="FFFFFF"/>
        <w:spacing w:before="100" w:after="10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061A72" w:rsidRDefault="00061A72" w:rsidP="00061A72">
      <w:pPr>
        <w:pStyle w:val="Standard"/>
        <w:shd w:val="clear" w:color="auto" w:fill="FFFFFF"/>
        <w:spacing w:before="100" w:after="100"/>
        <w:rPr>
          <w:rFonts w:eastAsia="Times New Roman" w:cs="Times New Roman"/>
          <w:b/>
          <w:color w:val="000000"/>
          <w:sz w:val="27"/>
          <w:szCs w:val="27"/>
          <w:lang w:eastAsia="ru-RU"/>
        </w:rPr>
      </w:pPr>
    </w:p>
    <w:p w:rsidR="00061A72" w:rsidRDefault="00061A72" w:rsidP="00061A72">
      <w:pPr>
        <w:pStyle w:val="Standard"/>
        <w:shd w:val="clear" w:color="auto" w:fill="FFFFFF"/>
        <w:spacing w:before="100" w:after="100"/>
        <w:rPr>
          <w:rFonts w:cs="Mangal"/>
          <w:b/>
          <w:sz w:val="27"/>
          <w:szCs w:val="27"/>
        </w:rPr>
      </w:pPr>
    </w:p>
    <w:p w:rsidR="00061A72" w:rsidRDefault="00061A72" w:rsidP="00061A72">
      <w:pPr>
        <w:pStyle w:val="Standard"/>
        <w:pageBreakBefore/>
      </w:pPr>
    </w:p>
    <w:p w:rsidR="00F625F8" w:rsidRDefault="00F625F8">
      <w:bookmarkStart w:id="0" w:name="_GoBack"/>
      <w:bookmarkEnd w:id="0"/>
    </w:p>
    <w:sectPr w:rsidR="00F625F8">
      <w:footerReference w:type="default" r:id="rId41"/>
      <w:pgSz w:w="11906" w:h="16838"/>
      <w:pgMar w:top="851" w:right="1134" w:bottom="1701" w:left="1134" w:header="720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966" w:rsidRDefault="00061A72">
    <w:pPr>
      <w:pStyle w:val="a9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966" w:rsidRDefault="00061A72">
    <w:pPr>
      <w:pStyle w:val="a9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966" w:rsidRDefault="00061A72">
    <w:pPr>
      <w:pStyle w:val="a9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338C"/>
    <w:multiLevelType w:val="multilevel"/>
    <w:tmpl w:val="7F0A0210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3ED4F13"/>
    <w:multiLevelType w:val="multilevel"/>
    <w:tmpl w:val="94E8F346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D0C2495"/>
    <w:multiLevelType w:val="multilevel"/>
    <w:tmpl w:val="604EFE2A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DE11CA7"/>
    <w:multiLevelType w:val="multilevel"/>
    <w:tmpl w:val="D8F0FA40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EA510A0"/>
    <w:multiLevelType w:val="multilevel"/>
    <w:tmpl w:val="100273F8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1301316F"/>
    <w:multiLevelType w:val="multilevel"/>
    <w:tmpl w:val="7DC8FBA0"/>
    <w:styleLink w:val="WWNum2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4E14332"/>
    <w:multiLevelType w:val="multilevel"/>
    <w:tmpl w:val="514A0392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5E76533"/>
    <w:multiLevelType w:val="multilevel"/>
    <w:tmpl w:val="2A7C61AA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6AA22E4"/>
    <w:multiLevelType w:val="multilevel"/>
    <w:tmpl w:val="72D82810"/>
    <w:styleLink w:val="WWNum1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D89585B"/>
    <w:multiLevelType w:val="multilevel"/>
    <w:tmpl w:val="B2CCB1B0"/>
    <w:styleLink w:val="WWNum27"/>
    <w:lvl w:ilvl="0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3">
      <w:start w:val="1"/>
      <w:numFmt w:val="decimal"/>
      <w:lvlText w:val="%1.%2.%3.%4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4">
      <w:start w:val="1"/>
      <w:numFmt w:val="decimal"/>
      <w:lvlText w:val="%1.%2.%3.%4.%5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</w:abstractNum>
  <w:abstractNum w:abstractNumId="10">
    <w:nsid w:val="24840DBF"/>
    <w:multiLevelType w:val="multilevel"/>
    <w:tmpl w:val="1ED89FB4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7B218FF"/>
    <w:multiLevelType w:val="multilevel"/>
    <w:tmpl w:val="5E2E74AA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C434FA6"/>
    <w:multiLevelType w:val="multilevel"/>
    <w:tmpl w:val="B0E032D4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316658B1"/>
    <w:multiLevelType w:val="multilevel"/>
    <w:tmpl w:val="88EC6076"/>
    <w:styleLink w:val="WWNum2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34FB471C"/>
    <w:multiLevelType w:val="multilevel"/>
    <w:tmpl w:val="9EC69CE6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36A104B0"/>
    <w:multiLevelType w:val="multilevel"/>
    <w:tmpl w:val="1DB6287E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37D51DC6"/>
    <w:multiLevelType w:val="multilevel"/>
    <w:tmpl w:val="DC8EB7C0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391F1585"/>
    <w:multiLevelType w:val="multilevel"/>
    <w:tmpl w:val="8B2EEADE"/>
    <w:styleLink w:val="WWNum1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490C281C"/>
    <w:multiLevelType w:val="multilevel"/>
    <w:tmpl w:val="07443964"/>
    <w:styleLink w:val="WWNum7"/>
    <w:lvl w:ilvl="0">
      <w:start w:val="1"/>
      <w:numFmt w:val="decimal"/>
      <w:lvlText w:val="%1."/>
      <w:lvlJc w:val="left"/>
      <w:rPr>
        <w:rFonts w:cs="Calibri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599D3006"/>
    <w:multiLevelType w:val="multilevel"/>
    <w:tmpl w:val="33BADA30"/>
    <w:styleLink w:val="WW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5F9102A6"/>
    <w:multiLevelType w:val="multilevel"/>
    <w:tmpl w:val="9C76E644"/>
    <w:styleLink w:val="WWNum1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673D51E3"/>
    <w:multiLevelType w:val="multilevel"/>
    <w:tmpl w:val="6F4E686E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680974AB"/>
    <w:multiLevelType w:val="multilevel"/>
    <w:tmpl w:val="4B56A1E2"/>
    <w:styleLink w:val="WWNum1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6C6A7717"/>
    <w:multiLevelType w:val="multilevel"/>
    <w:tmpl w:val="DBCE2DDC"/>
    <w:styleLink w:val="WWNum2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72531ABA"/>
    <w:multiLevelType w:val="multilevel"/>
    <w:tmpl w:val="1FDC967A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727009D6"/>
    <w:multiLevelType w:val="multilevel"/>
    <w:tmpl w:val="03AE8CB0"/>
    <w:styleLink w:val="WWNum11"/>
    <w:lvl w:ilvl="0">
      <w:start w:val="1"/>
      <w:numFmt w:val="decimal"/>
      <w:lvlText w:val="%1."/>
      <w:lvlJc w:val="left"/>
      <w:rPr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761C577B"/>
    <w:multiLevelType w:val="multilevel"/>
    <w:tmpl w:val="95D48518"/>
    <w:styleLink w:val="WWNum1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2"/>
  </w:num>
  <w:num w:numId="5">
    <w:abstractNumId w:val="3"/>
  </w:num>
  <w:num w:numId="6">
    <w:abstractNumId w:val="0"/>
  </w:num>
  <w:num w:numId="7">
    <w:abstractNumId w:val="18"/>
  </w:num>
  <w:num w:numId="8">
    <w:abstractNumId w:val="4"/>
  </w:num>
  <w:num w:numId="9">
    <w:abstractNumId w:val="12"/>
  </w:num>
  <w:num w:numId="10">
    <w:abstractNumId w:val="15"/>
  </w:num>
  <w:num w:numId="11">
    <w:abstractNumId w:val="25"/>
  </w:num>
  <w:num w:numId="12">
    <w:abstractNumId w:val="22"/>
  </w:num>
  <w:num w:numId="13">
    <w:abstractNumId w:val="1"/>
  </w:num>
  <w:num w:numId="14">
    <w:abstractNumId w:val="14"/>
  </w:num>
  <w:num w:numId="15">
    <w:abstractNumId w:val="20"/>
  </w:num>
  <w:num w:numId="16">
    <w:abstractNumId w:val="11"/>
  </w:num>
  <w:num w:numId="17">
    <w:abstractNumId w:val="8"/>
  </w:num>
  <w:num w:numId="18">
    <w:abstractNumId w:val="17"/>
  </w:num>
  <w:num w:numId="19">
    <w:abstractNumId w:val="26"/>
  </w:num>
  <w:num w:numId="20">
    <w:abstractNumId w:val="13"/>
  </w:num>
  <w:num w:numId="21">
    <w:abstractNumId w:val="5"/>
  </w:num>
  <w:num w:numId="22">
    <w:abstractNumId w:val="23"/>
  </w:num>
  <w:num w:numId="23">
    <w:abstractNumId w:val="21"/>
  </w:num>
  <w:num w:numId="24">
    <w:abstractNumId w:val="24"/>
  </w:num>
  <w:num w:numId="25">
    <w:abstractNumId w:val="10"/>
  </w:num>
  <w:num w:numId="26">
    <w:abstractNumId w:val="7"/>
  </w:num>
  <w:num w:numId="27">
    <w:abstractNumId w:val="9"/>
  </w:num>
  <w:num w:numId="28">
    <w:abstractNumId w:val="3"/>
    <w:lvlOverride w:ilvl="0">
      <w:startOverride w:val="1"/>
    </w:lvlOverride>
  </w:num>
  <w:num w:numId="29">
    <w:abstractNumId w:val="20"/>
    <w:lvlOverride w:ilvl="0"/>
  </w:num>
  <w:num w:numId="30">
    <w:abstractNumId w:val="6"/>
    <w:lvlOverride w:ilvl="0"/>
  </w:num>
  <w:num w:numId="31">
    <w:abstractNumId w:val="16"/>
    <w:lvlOverride w:ilvl="0"/>
  </w:num>
  <w:num w:numId="32">
    <w:abstractNumId w:val="2"/>
    <w:lvlOverride w:ilvl="0"/>
  </w:num>
  <w:num w:numId="33">
    <w:abstractNumId w:val="12"/>
    <w:lvlOverride w:ilvl="0"/>
  </w:num>
  <w:num w:numId="34">
    <w:abstractNumId w:val="5"/>
    <w:lvlOverride w:ilvl="0"/>
  </w:num>
  <w:num w:numId="35">
    <w:abstractNumId w:val="11"/>
    <w:lvlOverride w:ilvl="0"/>
  </w:num>
  <w:num w:numId="36">
    <w:abstractNumId w:val="8"/>
    <w:lvlOverride w:ilvl="0"/>
  </w:num>
  <w:num w:numId="37">
    <w:abstractNumId w:val="17"/>
    <w:lvlOverride w:ilvl="0"/>
  </w:num>
  <w:num w:numId="38">
    <w:abstractNumId w:val="13"/>
    <w:lvlOverride w:ilvl="0"/>
  </w:num>
  <w:num w:numId="39">
    <w:abstractNumId w:val="17"/>
    <w:lvlOverride w:ilvl="0"/>
  </w:num>
  <w:num w:numId="40">
    <w:abstractNumId w:val="26"/>
    <w:lvlOverride w:ilvl="0"/>
  </w:num>
  <w:num w:numId="41">
    <w:abstractNumId w:val="13"/>
    <w:lvlOverride w:ilvl="0"/>
  </w:num>
  <w:num w:numId="42">
    <w:abstractNumId w:val="19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72"/>
    <w:rsid w:val="00061A72"/>
    <w:rsid w:val="00F6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007ED-9103-487C-9598-AF46886E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61A72"/>
    <w:pPr>
      <w:widowControl w:val="0"/>
      <w:suppressAutoHyphens/>
      <w:autoSpaceDN w:val="0"/>
      <w:spacing w:line="249" w:lineRule="auto"/>
      <w:textAlignment w:val="baseline"/>
    </w:pPr>
    <w:rPr>
      <w:rFonts w:ascii="Calibri" w:eastAsia="Lucida Sans Unicode" w:hAnsi="Calibri" w:cs="Tahoma"/>
      <w:kern w:val="3"/>
    </w:rPr>
  </w:style>
  <w:style w:type="paragraph" w:styleId="1">
    <w:name w:val="heading 1"/>
    <w:basedOn w:val="Standard"/>
    <w:next w:val="Textbody"/>
    <w:link w:val="10"/>
    <w:rsid w:val="00061A72"/>
    <w:pPr>
      <w:spacing w:before="100" w:after="100"/>
      <w:outlineLvl w:val="0"/>
    </w:pPr>
    <w:rPr>
      <w:rFonts w:ascii="Arial" w:eastAsia="Times New Roman" w:hAnsi="Arial" w:cs="Times New Roman"/>
      <w:b/>
      <w:bCs/>
      <w:color w:val="199043"/>
      <w:szCs w:val="28"/>
    </w:rPr>
  </w:style>
  <w:style w:type="paragraph" w:styleId="2">
    <w:name w:val="heading 2"/>
    <w:basedOn w:val="Standard"/>
    <w:next w:val="Textbody"/>
    <w:link w:val="20"/>
    <w:rsid w:val="00061A7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paragraph" w:styleId="3">
    <w:name w:val="heading 3"/>
    <w:basedOn w:val="Standard"/>
    <w:next w:val="Textbody"/>
    <w:link w:val="30"/>
    <w:rsid w:val="00061A72"/>
    <w:pPr>
      <w:spacing w:before="100" w:after="100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Standard"/>
    <w:next w:val="Textbody"/>
    <w:link w:val="40"/>
    <w:rsid w:val="00061A72"/>
    <w:pPr>
      <w:keepNext/>
      <w:spacing w:before="240" w:after="60"/>
      <w:outlineLvl w:val="3"/>
    </w:pPr>
    <w:rPr>
      <w:rFonts w:eastAsia="Times New Roman" w:cs="Times New Roman"/>
      <w:b/>
      <w:bCs/>
      <w:szCs w:val="28"/>
    </w:rPr>
  </w:style>
  <w:style w:type="paragraph" w:styleId="5">
    <w:name w:val="heading 5"/>
    <w:basedOn w:val="Standard"/>
    <w:next w:val="Textbody"/>
    <w:link w:val="50"/>
    <w:rsid w:val="00061A72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Standard"/>
    <w:next w:val="Textbody"/>
    <w:link w:val="60"/>
    <w:rsid w:val="00061A72"/>
    <w:pPr>
      <w:keepNext/>
      <w:shd w:val="clear" w:color="auto" w:fill="FFFFFF"/>
      <w:ind w:left="346" w:firstLine="720"/>
      <w:jc w:val="both"/>
      <w:outlineLvl w:val="5"/>
    </w:pPr>
    <w:rPr>
      <w:rFonts w:eastAsia="Times New Roman" w:cs="Times New Roman"/>
      <w:b/>
      <w:bCs/>
      <w:szCs w:val="20"/>
      <w:u w:val="single"/>
    </w:rPr>
  </w:style>
  <w:style w:type="paragraph" w:styleId="7">
    <w:name w:val="heading 7"/>
    <w:basedOn w:val="Standard"/>
    <w:next w:val="Textbody"/>
    <w:link w:val="70"/>
    <w:rsid w:val="00061A72"/>
    <w:pPr>
      <w:spacing w:before="240" w:after="60"/>
      <w:outlineLvl w:val="6"/>
    </w:pPr>
    <w:rPr>
      <w:rFonts w:eastAsia="Times New Roman" w:cs="Times New Roman"/>
      <w:sz w:val="24"/>
    </w:rPr>
  </w:style>
  <w:style w:type="paragraph" w:styleId="8">
    <w:name w:val="heading 8"/>
    <w:basedOn w:val="Standard"/>
    <w:next w:val="Textbody"/>
    <w:link w:val="80"/>
    <w:rsid w:val="00061A72"/>
    <w:pPr>
      <w:keepNext/>
      <w:shd w:val="clear" w:color="auto" w:fill="FFFFFF"/>
      <w:spacing w:before="212"/>
      <w:jc w:val="both"/>
      <w:outlineLvl w:val="7"/>
    </w:pPr>
    <w:rPr>
      <w:rFonts w:eastAsia="Times New Roman" w:cs="Times New Roman"/>
      <w:b/>
      <w:bCs/>
      <w:color w:val="000000"/>
      <w:szCs w:val="20"/>
      <w:u w:val="single"/>
    </w:rPr>
  </w:style>
  <w:style w:type="paragraph" w:styleId="9">
    <w:name w:val="heading 9"/>
    <w:basedOn w:val="Standard"/>
    <w:next w:val="Textbody"/>
    <w:link w:val="90"/>
    <w:rsid w:val="00061A72"/>
    <w:pPr>
      <w:keepNext/>
      <w:shd w:val="clear" w:color="auto" w:fill="FFFFFF"/>
      <w:ind w:right="72"/>
      <w:outlineLvl w:val="8"/>
    </w:pPr>
    <w:rPr>
      <w:rFonts w:eastAsia="Times New Roman" w:cs="Times New Roman"/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A72"/>
    <w:rPr>
      <w:rFonts w:ascii="Arial" w:eastAsia="Times New Roman" w:hAnsi="Arial" w:cs="Times New Roman"/>
      <w:b/>
      <w:bCs/>
      <w:color w:val="199043"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061A72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061A72"/>
    <w:rPr>
      <w:rFonts w:ascii="Times New Roman" w:eastAsia="Times New Roman" w:hAnsi="Times New Roman" w:cs="Times New Roman"/>
      <w:b/>
      <w:bCs/>
      <w:kern w:val="3"/>
      <w:sz w:val="27"/>
      <w:szCs w:val="27"/>
      <w:lang w:eastAsia="zh-CN" w:bidi="hi-IN"/>
    </w:rPr>
  </w:style>
  <w:style w:type="character" w:customStyle="1" w:styleId="40">
    <w:name w:val="Заголовок 4 Знак"/>
    <w:basedOn w:val="a0"/>
    <w:link w:val="4"/>
    <w:rsid w:val="00061A72"/>
    <w:rPr>
      <w:rFonts w:ascii="Times New Roman" w:eastAsia="Times New Roman" w:hAnsi="Times New Roman" w:cs="Times New Roman"/>
      <w:b/>
      <w:bCs/>
      <w:kern w:val="3"/>
      <w:sz w:val="28"/>
      <w:szCs w:val="28"/>
      <w:lang w:eastAsia="zh-CN" w:bidi="hi-IN"/>
    </w:rPr>
  </w:style>
  <w:style w:type="character" w:customStyle="1" w:styleId="50">
    <w:name w:val="Заголовок 5 Знак"/>
    <w:basedOn w:val="a0"/>
    <w:link w:val="5"/>
    <w:rsid w:val="00061A72"/>
    <w:rPr>
      <w:rFonts w:ascii="Times New Roman" w:eastAsia="Times New Roman" w:hAnsi="Times New Roman" w:cs="Times New Roman"/>
      <w:b/>
      <w:bCs/>
      <w:i/>
      <w:iCs/>
      <w:kern w:val="3"/>
      <w:sz w:val="26"/>
      <w:szCs w:val="26"/>
      <w:lang w:eastAsia="zh-CN" w:bidi="hi-IN"/>
    </w:rPr>
  </w:style>
  <w:style w:type="character" w:customStyle="1" w:styleId="60">
    <w:name w:val="Заголовок 6 Знак"/>
    <w:basedOn w:val="a0"/>
    <w:link w:val="6"/>
    <w:rsid w:val="00061A72"/>
    <w:rPr>
      <w:rFonts w:ascii="Times New Roman" w:eastAsia="Times New Roman" w:hAnsi="Times New Roman" w:cs="Times New Roman"/>
      <w:b/>
      <w:bCs/>
      <w:kern w:val="3"/>
      <w:sz w:val="28"/>
      <w:szCs w:val="20"/>
      <w:u w:val="single"/>
      <w:shd w:val="clear" w:color="auto" w:fill="FFFFFF"/>
      <w:lang w:eastAsia="zh-CN" w:bidi="hi-IN"/>
    </w:rPr>
  </w:style>
  <w:style w:type="character" w:customStyle="1" w:styleId="70">
    <w:name w:val="Заголовок 7 Знак"/>
    <w:basedOn w:val="a0"/>
    <w:link w:val="7"/>
    <w:rsid w:val="00061A72"/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character" w:customStyle="1" w:styleId="80">
    <w:name w:val="Заголовок 8 Знак"/>
    <w:basedOn w:val="a0"/>
    <w:link w:val="8"/>
    <w:rsid w:val="00061A72"/>
    <w:rPr>
      <w:rFonts w:ascii="Times New Roman" w:eastAsia="Times New Roman" w:hAnsi="Times New Roman" w:cs="Times New Roman"/>
      <w:b/>
      <w:bCs/>
      <w:color w:val="000000"/>
      <w:kern w:val="3"/>
      <w:sz w:val="28"/>
      <w:szCs w:val="20"/>
      <w:u w:val="single"/>
      <w:shd w:val="clear" w:color="auto" w:fill="FFFFFF"/>
      <w:lang w:eastAsia="zh-CN" w:bidi="hi-IN"/>
    </w:rPr>
  </w:style>
  <w:style w:type="character" w:customStyle="1" w:styleId="90">
    <w:name w:val="Заголовок 9 Знак"/>
    <w:basedOn w:val="a0"/>
    <w:link w:val="9"/>
    <w:rsid w:val="00061A72"/>
    <w:rPr>
      <w:rFonts w:ascii="Times New Roman" w:eastAsia="Times New Roman" w:hAnsi="Times New Roman" w:cs="Times New Roman"/>
      <w:b/>
      <w:bCs/>
      <w:kern w:val="3"/>
      <w:sz w:val="28"/>
      <w:szCs w:val="20"/>
      <w:u w:val="single"/>
      <w:shd w:val="clear" w:color="auto" w:fill="FFFFFF"/>
      <w:lang w:eastAsia="zh-CN" w:bidi="hi-IN"/>
    </w:rPr>
  </w:style>
  <w:style w:type="paragraph" w:customStyle="1" w:styleId="Standard">
    <w:name w:val="Standard"/>
    <w:rsid w:val="00061A72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61A72"/>
    <w:pPr>
      <w:keepNext/>
      <w:spacing w:before="240" w:after="120"/>
    </w:pPr>
    <w:rPr>
      <w:rFonts w:ascii="Arial" w:hAnsi="Arial" w:cs="Mangal"/>
      <w:szCs w:val="28"/>
    </w:rPr>
  </w:style>
  <w:style w:type="paragraph" w:customStyle="1" w:styleId="Textbody">
    <w:name w:val="Text body"/>
    <w:basedOn w:val="Standard"/>
    <w:rsid w:val="00061A72"/>
    <w:pPr>
      <w:shd w:val="clear" w:color="auto" w:fill="FFFFFF"/>
      <w:spacing w:before="5640" w:after="1020" w:line="240" w:lineRule="atLeast"/>
      <w:ind w:hanging="440"/>
      <w:jc w:val="center"/>
    </w:pPr>
    <w:rPr>
      <w:rFonts w:cs="Times New Roman"/>
      <w:sz w:val="26"/>
      <w:szCs w:val="26"/>
    </w:rPr>
  </w:style>
  <w:style w:type="paragraph" w:styleId="a3">
    <w:name w:val="List"/>
    <w:basedOn w:val="Textbody"/>
    <w:rsid w:val="00061A72"/>
    <w:rPr>
      <w:rFonts w:cs="Mangal"/>
    </w:rPr>
  </w:style>
  <w:style w:type="paragraph" w:styleId="a4">
    <w:name w:val="caption"/>
    <w:basedOn w:val="Standard"/>
    <w:rsid w:val="00061A7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rsid w:val="00061A72"/>
    <w:pPr>
      <w:suppressLineNumbers/>
    </w:pPr>
    <w:rPr>
      <w:rFonts w:cs="Mangal"/>
    </w:rPr>
  </w:style>
  <w:style w:type="paragraph" w:styleId="a5">
    <w:name w:val="List Paragraph"/>
    <w:basedOn w:val="Standard"/>
    <w:rsid w:val="00061A72"/>
    <w:pPr>
      <w:ind w:left="720"/>
    </w:pPr>
  </w:style>
  <w:style w:type="paragraph" w:customStyle="1" w:styleId="Style2">
    <w:name w:val="Style2"/>
    <w:basedOn w:val="Standard"/>
    <w:rsid w:val="00061A72"/>
    <w:pPr>
      <w:widowControl w:val="0"/>
      <w:spacing w:line="336" w:lineRule="exact"/>
      <w:jc w:val="center"/>
    </w:pPr>
    <w:rPr>
      <w:rFonts w:eastAsia="Times New Roman" w:cs="Times New Roman"/>
      <w:sz w:val="24"/>
      <w:lang w:eastAsia="ru-RU"/>
    </w:rPr>
  </w:style>
  <w:style w:type="paragraph" w:customStyle="1" w:styleId="31">
    <w:name w:val="Основной текст (3)"/>
    <w:basedOn w:val="Standard"/>
    <w:rsid w:val="00061A72"/>
    <w:pPr>
      <w:shd w:val="clear" w:color="auto" w:fill="FFFFFF"/>
      <w:spacing w:before="1380" w:after="60" w:line="240" w:lineRule="atLeast"/>
      <w:jc w:val="center"/>
    </w:pPr>
    <w:rPr>
      <w:rFonts w:cs="Times New Roman"/>
      <w:b/>
      <w:bCs/>
      <w:sz w:val="27"/>
      <w:szCs w:val="27"/>
    </w:rPr>
  </w:style>
  <w:style w:type="paragraph" w:styleId="a6">
    <w:name w:val="Balloon Text"/>
    <w:basedOn w:val="Standard"/>
    <w:link w:val="a7"/>
    <w:rsid w:val="00061A72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61A72"/>
    <w:rPr>
      <w:rFonts w:ascii="Tahoma" w:eastAsia="Lucida Sans Unicode" w:hAnsi="Tahoma" w:cs="Tahoma"/>
      <w:kern w:val="3"/>
      <w:sz w:val="16"/>
      <w:szCs w:val="16"/>
      <w:lang w:eastAsia="zh-CN" w:bidi="hi-IN"/>
    </w:rPr>
  </w:style>
  <w:style w:type="paragraph" w:customStyle="1" w:styleId="Textbodyindent">
    <w:name w:val="Text body indent"/>
    <w:basedOn w:val="Standard"/>
    <w:rsid w:val="00061A72"/>
    <w:pPr>
      <w:spacing w:after="120"/>
      <w:ind w:left="283"/>
    </w:pPr>
    <w:rPr>
      <w:rFonts w:eastAsia="Times New Roman" w:cs="Times New Roman"/>
      <w:sz w:val="24"/>
    </w:rPr>
  </w:style>
  <w:style w:type="paragraph" w:customStyle="1" w:styleId="Default">
    <w:name w:val="Default"/>
    <w:rsid w:val="00061A7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ru-RU"/>
    </w:rPr>
  </w:style>
  <w:style w:type="paragraph" w:customStyle="1" w:styleId="Style7">
    <w:name w:val="Style7"/>
    <w:basedOn w:val="Standard"/>
    <w:rsid w:val="00061A72"/>
    <w:pPr>
      <w:widowControl w:val="0"/>
      <w:spacing w:line="226" w:lineRule="exact"/>
      <w:ind w:firstLine="562"/>
      <w:jc w:val="both"/>
    </w:pPr>
    <w:rPr>
      <w:rFonts w:eastAsia="Times New Roman" w:cs="Times New Roman"/>
      <w:sz w:val="24"/>
      <w:lang w:eastAsia="ru-RU"/>
    </w:rPr>
  </w:style>
  <w:style w:type="paragraph" w:customStyle="1" w:styleId="u">
    <w:name w:val="u"/>
    <w:basedOn w:val="Standard"/>
    <w:rsid w:val="00061A72"/>
    <w:pPr>
      <w:spacing w:before="100" w:after="100"/>
    </w:pPr>
    <w:rPr>
      <w:rFonts w:eastAsia="Times New Roman" w:cs="Times New Roman"/>
      <w:sz w:val="24"/>
      <w:lang w:eastAsia="ru-RU"/>
    </w:rPr>
  </w:style>
  <w:style w:type="paragraph" w:customStyle="1" w:styleId="21">
    <w:name w:val="Знак Знак2 Знак"/>
    <w:basedOn w:val="Standard"/>
    <w:rsid w:val="00061A7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rmal (Web)"/>
    <w:basedOn w:val="Standard"/>
    <w:rsid w:val="00061A72"/>
    <w:pPr>
      <w:spacing w:before="100" w:after="100"/>
    </w:pPr>
    <w:rPr>
      <w:rFonts w:eastAsia="Times New Roman" w:cs="Times New Roman"/>
      <w:sz w:val="24"/>
      <w:lang w:eastAsia="ru-RU"/>
    </w:rPr>
  </w:style>
  <w:style w:type="paragraph" w:styleId="32">
    <w:name w:val="Body Text Indent 3"/>
    <w:basedOn w:val="Standard"/>
    <w:link w:val="33"/>
    <w:rsid w:val="00061A72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061A72"/>
    <w:rPr>
      <w:rFonts w:ascii="Times New Roman" w:eastAsia="Times New Roman" w:hAnsi="Times New Roman" w:cs="Times New Roman"/>
      <w:kern w:val="3"/>
      <w:sz w:val="16"/>
      <w:szCs w:val="16"/>
      <w:lang w:eastAsia="zh-CN" w:bidi="hi-IN"/>
    </w:rPr>
  </w:style>
  <w:style w:type="paragraph" w:styleId="22">
    <w:name w:val="Body Text Indent 2"/>
    <w:basedOn w:val="Standard"/>
    <w:link w:val="23"/>
    <w:rsid w:val="00061A7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0"/>
    <w:link w:val="22"/>
    <w:rsid w:val="00061A72"/>
    <w:rPr>
      <w:rFonts w:ascii="Calibri" w:eastAsia="Calibri" w:hAnsi="Calibri" w:cs="Times New Roman"/>
      <w:kern w:val="3"/>
      <w:sz w:val="28"/>
      <w:szCs w:val="24"/>
      <w:lang w:eastAsia="zh-CN" w:bidi="hi-IN"/>
    </w:rPr>
  </w:style>
  <w:style w:type="paragraph" w:customStyle="1" w:styleId="Style10">
    <w:name w:val="Style10"/>
    <w:basedOn w:val="Standard"/>
    <w:rsid w:val="00061A72"/>
    <w:pPr>
      <w:widowControl w:val="0"/>
      <w:jc w:val="center"/>
    </w:pPr>
    <w:rPr>
      <w:rFonts w:ascii="Arial" w:eastAsia="Times New Roman" w:hAnsi="Arial" w:cs="Arial"/>
      <w:sz w:val="24"/>
      <w:lang w:eastAsia="ru-RU"/>
    </w:rPr>
  </w:style>
  <w:style w:type="paragraph" w:customStyle="1" w:styleId="Style41">
    <w:name w:val="Style41"/>
    <w:basedOn w:val="Standard"/>
    <w:rsid w:val="00061A72"/>
    <w:pPr>
      <w:widowControl w:val="0"/>
      <w:spacing w:line="298" w:lineRule="exact"/>
      <w:ind w:hanging="394"/>
    </w:pPr>
    <w:rPr>
      <w:rFonts w:ascii="Arial" w:eastAsia="Times New Roman" w:hAnsi="Arial" w:cs="Arial"/>
      <w:sz w:val="24"/>
      <w:lang w:eastAsia="ru-RU"/>
    </w:rPr>
  </w:style>
  <w:style w:type="paragraph" w:customStyle="1" w:styleId="Style12">
    <w:name w:val="Style12"/>
    <w:basedOn w:val="Standard"/>
    <w:rsid w:val="00061A72"/>
    <w:pPr>
      <w:widowControl w:val="0"/>
      <w:spacing w:line="480" w:lineRule="exact"/>
      <w:ind w:firstLine="557"/>
      <w:jc w:val="both"/>
    </w:pPr>
    <w:rPr>
      <w:rFonts w:ascii="Arial" w:eastAsia="Times New Roman" w:hAnsi="Arial" w:cs="Arial"/>
      <w:sz w:val="24"/>
      <w:lang w:eastAsia="ru-RU"/>
    </w:rPr>
  </w:style>
  <w:style w:type="paragraph" w:customStyle="1" w:styleId="Style23">
    <w:name w:val="Style23"/>
    <w:basedOn w:val="Standard"/>
    <w:rsid w:val="00061A72"/>
    <w:pPr>
      <w:widowControl w:val="0"/>
      <w:spacing w:line="483" w:lineRule="exact"/>
      <w:ind w:firstLine="725"/>
      <w:jc w:val="both"/>
    </w:pPr>
    <w:rPr>
      <w:rFonts w:ascii="Arial" w:eastAsia="Times New Roman" w:hAnsi="Arial" w:cs="Arial"/>
      <w:sz w:val="24"/>
      <w:lang w:eastAsia="ru-RU"/>
    </w:rPr>
  </w:style>
  <w:style w:type="paragraph" w:customStyle="1" w:styleId="Style29">
    <w:name w:val="Style29"/>
    <w:basedOn w:val="Standard"/>
    <w:rsid w:val="00061A72"/>
    <w:pPr>
      <w:widowControl w:val="0"/>
    </w:pPr>
    <w:rPr>
      <w:rFonts w:ascii="Arial" w:eastAsia="Times New Roman" w:hAnsi="Arial" w:cs="Arial"/>
      <w:sz w:val="24"/>
      <w:lang w:eastAsia="ru-RU"/>
    </w:rPr>
  </w:style>
  <w:style w:type="paragraph" w:customStyle="1" w:styleId="Style34">
    <w:name w:val="Style34"/>
    <w:basedOn w:val="Standard"/>
    <w:rsid w:val="00061A72"/>
    <w:pPr>
      <w:widowControl w:val="0"/>
      <w:spacing w:line="485" w:lineRule="exact"/>
      <w:ind w:hanging="346"/>
      <w:jc w:val="both"/>
    </w:pPr>
    <w:rPr>
      <w:rFonts w:ascii="Arial" w:eastAsia="Times New Roman" w:hAnsi="Arial" w:cs="Arial"/>
      <w:sz w:val="24"/>
      <w:lang w:eastAsia="ru-RU"/>
    </w:rPr>
  </w:style>
  <w:style w:type="paragraph" w:customStyle="1" w:styleId="11">
    <w:name w:val="Основной текст1"/>
    <w:basedOn w:val="Standard"/>
    <w:rsid w:val="00061A72"/>
    <w:pPr>
      <w:shd w:val="clear" w:color="auto" w:fill="FFFFFF"/>
      <w:spacing w:line="274" w:lineRule="exact"/>
      <w:ind w:hanging="360"/>
      <w:jc w:val="both"/>
    </w:pPr>
    <w:rPr>
      <w:sz w:val="21"/>
      <w:szCs w:val="21"/>
    </w:rPr>
  </w:style>
  <w:style w:type="paragraph" w:customStyle="1" w:styleId="12">
    <w:name w:val="Заголовок №1"/>
    <w:basedOn w:val="Standard"/>
    <w:rsid w:val="00061A72"/>
    <w:pPr>
      <w:shd w:val="clear" w:color="auto" w:fill="FFFFFF"/>
      <w:spacing w:after="60" w:line="240" w:lineRule="atLeast"/>
      <w:outlineLvl w:val="0"/>
    </w:pPr>
    <w:rPr>
      <w:b/>
      <w:bCs/>
    </w:rPr>
  </w:style>
  <w:style w:type="paragraph" w:customStyle="1" w:styleId="24">
    <w:name w:val="Основной текст (2)"/>
    <w:basedOn w:val="Standard"/>
    <w:rsid w:val="00061A72"/>
    <w:pPr>
      <w:shd w:val="clear" w:color="auto" w:fill="FFFFFF"/>
      <w:spacing w:line="240" w:lineRule="atLeast"/>
    </w:pPr>
    <w:rPr>
      <w:i/>
      <w:iCs/>
      <w:sz w:val="14"/>
      <w:szCs w:val="14"/>
    </w:rPr>
  </w:style>
  <w:style w:type="paragraph" w:styleId="25">
    <w:name w:val="Body Text 2"/>
    <w:basedOn w:val="Standard"/>
    <w:link w:val="26"/>
    <w:rsid w:val="00061A72"/>
    <w:pPr>
      <w:spacing w:after="120" w:line="480" w:lineRule="auto"/>
    </w:pPr>
    <w:rPr>
      <w:rFonts w:eastAsia="Times New Roman" w:cs="Times New Roman"/>
      <w:sz w:val="24"/>
    </w:rPr>
  </w:style>
  <w:style w:type="character" w:customStyle="1" w:styleId="26">
    <w:name w:val="Основной текст 2 Знак"/>
    <w:basedOn w:val="a0"/>
    <w:link w:val="25"/>
    <w:rsid w:val="00061A72"/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34">
    <w:name w:val="Body Text 3"/>
    <w:basedOn w:val="Standard"/>
    <w:link w:val="35"/>
    <w:rsid w:val="00061A7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061A72"/>
    <w:rPr>
      <w:rFonts w:ascii="Times New Roman" w:eastAsia="Times New Roman" w:hAnsi="Times New Roman" w:cs="Times New Roman"/>
      <w:kern w:val="3"/>
      <w:sz w:val="16"/>
      <w:szCs w:val="16"/>
      <w:lang w:eastAsia="zh-CN" w:bidi="hi-IN"/>
    </w:rPr>
  </w:style>
  <w:style w:type="paragraph" w:styleId="a9">
    <w:name w:val="footer"/>
    <w:basedOn w:val="Standard"/>
    <w:link w:val="aa"/>
    <w:rsid w:val="00061A72"/>
    <w:pPr>
      <w:widowControl w:val="0"/>
      <w:suppressLineNumbers/>
      <w:tabs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061A72"/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customStyle="1" w:styleId="fr1">
    <w:name w:val="fr1"/>
    <w:basedOn w:val="Standard"/>
    <w:rsid w:val="00061A72"/>
    <w:pPr>
      <w:spacing w:before="100" w:after="100"/>
    </w:pPr>
    <w:rPr>
      <w:rFonts w:eastAsia="Times New Roman" w:cs="Times New Roman"/>
      <w:sz w:val="24"/>
      <w:lang w:eastAsia="ru-RU"/>
    </w:rPr>
  </w:style>
  <w:style w:type="paragraph" w:customStyle="1" w:styleId="fr3">
    <w:name w:val="fr3"/>
    <w:basedOn w:val="Standard"/>
    <w:rsid w:val="00061A72"/>
    <w:pPr>
      <w:spacing w:before="100" w:after="100"/>
    </w:pPr>
    <w:rPr>
      <w:rFonts w:eastAsia="Times New Roman" w:cs="Times New Roman"/>
      <w:sz w:val="24"/>
      <w:lang w:eastAsia="ru-RU"/>
    </w:rPr>
  </w:style>
  <w:style w:type="paragraph" w:customStyle="1" w:styleId="fr2">
    <w:name w:val="fr2"/>
    <w:basedOn w:val="Standard"/>
    <w:rsid w:val="00061A72"/>
    <w:pPr>
      <w:spacing w:before="100" w:after="100"/>
    </w:pPr>
    <w:rPr>
      <w:rFonts w:eastAsia="Times New Roman" w:cs="Times New Roman"/>
      <w:sz w:val="24"/>
      <w:lang w:eastAsia="ru-RU"/>
    </w:rPr>
  </w:style>
  <w:style w:type="paragraph" w:customStyle="1" w:styleId="c1">
    <w:name w:val="c1"/>
    <w:basedOn w:val="Standard"/>
    <w:rsid w:val="00061A72"/>
    <w:pPr>
      <w:spacing w:before="90" w:after="90"/>
    </w:pPr>
    <w:rPr>
      <w:rFonts w:eastAsia="Times New Roman" w:cs="Times New Roman"/>
      <w:sz w:val="24"/>
      <w:lang w:eastAsia="ru-RU"/>
    </w:rPr>
  </w:style>
  <w:style w:type="paragraph" w:customStyle="1" w:styleId="c7">
    <w:name w:val="c7"/>
    <w:basedOn w:val="Standard"/>
    <w:rsid w:val="00061A72"/>
    <w:pPr>
      <w:spacing w:before="90" w:after="90"/>
    </w:pPr>
    <w:rPr>
      <w:rFonts w:eastAsia="Times New Roman" w:cs="Times New Roman"/>
      <w:sz w:val="24"/>
      <w:lang w:eastAsia="ru-RU"/>
    </w:rPr>
  </w:style>
  <w:style w:type="paragraph" w:customStyle="1" w:styleId="ab">
    <w:name w:val="Знак Знак Знак Знак Знак Знак Знак Знак Знак Знак"/>
    <w:basedOn w:val="Standard"/>
    <w:rsid w:val="00061A7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endnote text"/>
    <w:basedOn w:val="Standard"/>
    <w:link w:val="ad"/>
    <w:rsid w:val="00061A72"/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rsid w:val="00061A72"/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e">
    <w:name w:val="footnote text"/>
    <w:basedOn w:val="Standard"/>
    <w:link w:val="af"/>
    <w:rsid w:val="00061A72"/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061A72"/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f0">
    <w:name w:val="header"/>
    <w:basedOn w:val="Standard"/>
    <w:link w:val="af1"/>
    <w:rsid w:val="00061A72"/>
    <w:pPr>
      <w:suppressLineNumbers/>
      <w:tabs>
        <w:tab w:val="center" w:pos="4677"/>
        <w:tab w:val="right" w:pos="9355"/>
      </w:tabs>
    </w:pPr>
    <w:rPr>
      <w:rFonts w:eastAsia="Times New Roman" w:cs="Times New Roman"/>
      <w:sz w:val="24"/>
    </w:rPr>
  </w:style>
  <w:style w:type="character" w:customStyle="1" w:styleId="af1">
    <w:name w:val="Верхний колонтитул Знак"/>
    <w:basedOn w:val="a0"/>
    <w:link w:val="af0"/>
    <w:rsid w:val="00061A72"/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right">
    <w:name w:val="right"/>
    <w:basedOn w:val="Standard"/>
    <w:rsid w:val="00061A72"/>
    <w:pPr>
      <w:spacing w:before="100" w:after="100"/>
    </w:pPr>
    <w:rPr>
      <w:rFonts w:eastAsia="Times New Roman" w:cs="Times New Roman"/>
      <w:sz w:val="24"/>
      <w:lang w:eastAsia="ru-RU"/>
    </w:rPr>
  </w:style>
  <w:style w:type="paragraph" w:styleId="z-">
    <w:name w:val="HTML Top of Form"/>
    <w:basedOn w:val="Standard"/>
    <w:link w:val="z-0"/>
    <w:rsid w:val="00061A72"/>
    <w:pPr>
      <w:pBdr>
        <w:bottom w:val="single" w:sz="6" w:space="1" w:color="00000A"/>
      </w:pBdr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061A72"/>
    <w:rPr>
      <w:rFonts w:ascii="Arial" w:eastAsia="Times New Roman" w:hAnsi="Arial" w:cs="Times New Roman"/>
      <w:vanish/>
      <w:kern w:val="3"/>
      <w:sz w:val="16"/>
      <w:szCs w:val="16"/>
      <w:lang w:eastAsia="zh-CN" w:bidi="hi-IN"/>
    </w:rPr>
  </w:style>
  <w:style w:type="paragraph" w:styleId="z-1">
    <w:name w:val="HTML Bottom of Form"/>
    <w:basedOn w:val="Standard"/>
    <w:link w:val="z-2"/>
    <w:rsid w:val="00061A72"/>
    <w:pPr>
      <w:pBdr>
        <w:top w:val="single" w:sz="6" w:space="1" w:color="00000A"/>
      </w:pBdr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061A72"/>
    <w:rPr>
      <w:rFonts w:ascii="Arial" w:eastAsia="Times New Roman" w:hAnsi="Arial" w:cs="Times New Roman"/>
      <w:vanish/>
      <w:kern w:val="3"/>
      <w:sz w:val="16"/>
      <w:szCs w:val="16"/>
      <w:lang w:eastAsia="zh-CN" w:bidi="hi-IN"/>
    </w:rPr>
  </w:style>
  <w:style w:type="paragraph" w:customStyle="1" w:styleId="head">
    <w:name w:val="head"/>
    <w:basedOn w:val="Standard"/>
    <w:rsid w:val="00061A72"/>
    <w:pPr>
      <w:spacing w:before="100" w:after="100"/>
    </w:pPr>
    <w:rPr>
      <w:rFonts w:eastAsia="Times New Roman" w:cs="Times New Roman"/>
      <w:sz w:val="24"/>
      <w:lang w:eastAsia="ru-RU"/>
    </w:rPr>
  </w:style>
  <w:style w:type="paragraph" w:customStyle="1" w:styleId="textsmall">
    <w:name w:val="text_small"/>
    <w:basedOn w:val="Standard"/>
    <w:rsid w:val="00061A72"/>
    <w:pPr>
      <w:spacing w:before="100" w:after="100"/>
    </w:pPr>
    <w:rPr>
      <w:rFonts w:eastAsia="Times New Roman" w:cs="Times New Roman"/>
      <w:sz w:val="24"/>
      <w:lang w:eastAsia="ru-RU"/>
    </w:rPr>
  </w:style>
  <w:style w:type="paragraph" w:customStyle="1" w:styleId="af2">
    <w:name w:val="Знак"/>
    <w:basedOn w:val="Standard"/>
    <w:rsid w:val="00061A7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al1">
    <w:name w:val="Normal1"/>
    <w:rsid w:val="00061A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Block Text"/>
    <w:basedOn w:val="Standard"/>
    <w:rsid w:val="00061A72"/>
    <w:pPr>
      <w:ind w:left="720" w:right="-545"/>
      <w:jc w:val="both"/>
    </w:pPr>
    <w:rPr>
      <w:rFonts w:eastAsia="Times New Roman" w:cs="Times New Roman"/>
      <w:lang w:eastAsia="ru-RU"/>
    </w:rPr>
  </w:style>
  <w:style w:type="paragraph" w:customStyle="1" w:styleId="13">
    <w:name w:val="Обычный1"/>
    <w:rsid w:val="00061A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Contents3">
    <w:name w:val="Contents 3"/>
    <w:basedOn w:val="Standard"/>
    <w:rsid w:val="00061A72"/>
    <w:pPr>
      <w:tabs>
        <w:tab w:val="right" w:leader="dot" w:pos="9638"/>
      </w:tabs>
      <w:ind w:left="566" w:firstLine="709"/>
      <w:jc w:val="both"/>
    </w:pPr>
    <w:rPr>
      <w:rFonts w:ascii="Arial" w:eastAsia="Times New Roman" w:hAnsi="Arial" w:cs="Arial"/>
      <w:iCs/>
      <w:szCs w:val="28"/>
      <w:lang w:eastAsia="ru-RU"/>
    </w:rPr>
  </w:style>
  <w:style w:type="paragraph" w:customStyle="1" w:styleId="210">
    <w:name w:val="Основной текст 21"/>
    <w:basedOn w:val="Standard"/>
    <w:rsid w:val="00061A72"/>
    <w:pPr>
      <w:widowControl w:val="0"/>
      <w:spacing w:line="244" w:lineRule="auto"/>
      <w:ind w:firstLine="260"/>
      <w:jc w:val="both"/>
    </w:pPr>
    <w:rPr>
      <w:rFonts w:eastAsia="Times New Roman" w:cs="Times New Roman"/>
      <w:sz w:val="24"/>
      <w:szCs w:val="20"/>
      <w:lang w:eastAsia="ru-RU"/>
    </w:rPr>
  </w:style>
  <w:style w:type="paragraph" w:styleId="af4">
    <w:name w:val="annotation text"/>
    <w:basedOn w:val="Standard"/>
    <w:link w:val="af5"/>
    <w:rsid w:val="00061A72"/>
    <w:pPr>
      <w:widowControl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rsid w:val="00061A72"/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f6">
    <w:name w:val="annotation subject"/>
    <w:basedOn w:val="af4"/>
    <w:link w:val="af7"/>
    <w:rsid w:val="00061A72"/>
    <w:rPr>
      <w:b/>
      <w:bCs/>
    </w:rPr>
  </w:style>
  <w:style w:type="character" w:customStyle="1" w:styleId="af7">
    <w:name w:val="Тема примечания Знак"/>
    <w:basedOn w:val="af5"/>
    <w:link w:val="af6"/>
    <w:rsid w:val="00061A72"/>
    <w:rPr>
      <w:rFonts w:ascii="Times New Roman" w:eastAsia="Times New Roman" w:hAnsi="Times New Roman" w:cs="Times New Roman"/>
      <w:b/>
      <w:bCs/>
      <w:kern w:val="3"/>
      <w:sz w:val="20"/>
      <w:szCs w:val="20"/>
      <w:lang w:eastAsia="ru-RU" w:bidi="hi-IN"/>
    </w:rPr>
  </w:style>
  <w:style w:type="paragraph" w:customStyle="1" w:styleId="27">
    <w:name w:val="Стиль2"/>
    <w:basedOn w:val="1"/>
    <w:rsid w:val="00061A72"/>
    <w:pPr>
      <w:keepNext/>
      <w:spacing w:after="28" w:line="360" w:lineRule="auto"/>
      <w:ind w:firstLine="709"/>
    </w:pPr>
    <w:rPr>
      <w:b w:val="0"/>
      <w:color w:val="00000A"/>
      <w:sz w:val="32"/>
      <w:szCs w:val="32"/>
    </w:rPr>
  </w:style>
  <w:style w:type="paragraph" w:customStyle="1" w:styleId="951">
    <w:name w:val="Основной текст (95)1"/>
    <w:basedOn w:val="Standard"/>
    <w:rsid w:val="00061A72"/>
    <w:pPr>
      <w:shd w:val="clear" w:color="auto" w:fill="FFFFFF"/>
      <w:spacing w:before="120" w:line="240" w:lineRule="atLeast"/>
      <w:jc w:val="both"/>
    </w:pPr>
    <w:rPr>
      <w:b/>
      <w:bCs/>
      <w:spacing w:val="10"/>
      <w:sz w:val="25"/>
      <w:szCs w:val="25"/>
    </w:rPr>
  </w:style>
  <w:style w:type="paragraph" w:customStyle="1" w:styleId="14">
    <w:name w:val="Подпись к таблице1"/>
    <w:basedOn w:val="Standard"/>
    <w:rsid w:val="00061A72"/>
    <w:pPr>
      <w:shd w:val="clear" w:color="auto" w:fill="FFFFFF"/>
      <w:spacing w:line="240" w:lineRule="atLeast"/>
    </w:pPr>
    <w:rPr>
      <w:i/>
      <w:iCs/>
      <w:sz w:val="23"/>
      <w:szCs w:val="23"/>
    </w:rPr>
  </w:style>
  <w:style w:type="paragraph" w:customStyle="1" w:styleId="211">
    <w:name w:val="Основной текст (2)1"/>
    <w:basedOn w:val="Standard"/>
    <w:rsid w:val="00061A72"/>
    <w:pPr>
      <w:shd w:val="clear" w:color="auto" w:fill="FFFFFF"/>
      <w:spacing w:line="240" w:lineRule="atLeast"/>
      <w:ind w:hanging="1360"/>
    </w:pPr>
    <w:rPr>
      <w:rFonts w:ascii="Calibri" w:eastAsia="Calibri" w:hAnsi="Calibri" w:cs="Times New Roman"/>
      <w:i/>
      <w:iCs/>
      <w:sz w:val="23"/>
      <w:szCs w:val="23"/>
      <w:lang w:eastAsia="ru-RU"/>
    </w:rPr>
  </w:style>
  <w:style w:type="paragraph" w:customStyle="1" w:styleId="41">
    <w:name w:val="Основной текст (4)"/>
    <w:basedOn w:val="Standard"/>
    <w:rsid w:val="00061A72"/>
    <w:pPr>
      <w:shd w:val="clear" w:color="auto" w:fill="FFFFFF"/>
      <w:spacing w:after="60" w:line="240" w:lineRule="atLeast"/>
    </w:pPr>
    <w:rPr>
      <w:b/>
      <w:bCs/>
      <w:sz w:val="23"/>
      <w:szCs w:val="23"/>
    </w:rPr>
  </w:style>
  <w:style w:type="paragraph" w:customStyle="1" w:styleId="53">
    <w:name w:val="Заголовок №5 (3)"/>
    <w:basedOn w:val="Standard"/>
    <w:rsid w:val="00061A72"/>
    <w:pPr>
      <w:shd w:val="clear" w:color="auto" w:fill="FFFFFF"/>
      <w:spacing w:before="60" w:line="295" w:lineRule="exact"/>
      <w:outlineLvl w:val="4"/>
    </w:pPr>
    <w:rPr>
      <w:i/>
      <w:iCs/>
      <w:sz w:val="31"/>
      <w:szCs w:val="31"/>
    </w:rPr>
  </w:style>
  <w:style w:type="paragraph" w:customStyle="1" w:styleId="65">
    <w:name w:val="Заголовок №6 (5)"/>
    <w:basedOn w:val="Standard"/>
    <w:rsid w:val="00061A72"/>
    <w:pPr>
      <w:shd w:val="clear" w:color="auto" w:fill="FFFFFF"/>
      <w:spacing w:after="120" w:line="240" w:lineRule="atLeast"/>
      <w:outlineLvl w:val="5"/>
    </w:pPr>
    <w:rPr>
      <w:b/>
      <w:bCs/>
      <w:sz w:val="23"/>
      <w:szCs w:val="23"/>
    </w:rPr>
  </w:style>
  <w:style w:type="paragraph" w:customStyle="1" w:styleId="265">
    <w:name w:val="Основной текст (265)"/>
    <w:basedOn w:val="Standard"/>
    <w:rsid w:val="00061A72"/>
    <w:pPr>
      <w:shd w:val="clear" w:color="auto" w:fill="FFFFFF"/>
      <w:spacing w:line="240" w:lineRule="atLeast"/>
    </w:pPr>
    <w:rPr>
      <w:rFonts w:ascii="Corbel" w:hAnsi="Corbel" w:cs="Corbel"/>
      <w:sz w:val="8"/>
      <w:szCs w:val="8"/>
    </w:rPr>
  </w:style>
  <w:style w:type="paragraph" w:customStyle="1" w:styleId="310">
    <w:name w:val="Основной текст (3)1"/>
    <w:basedOn w:val="Standard"/>
    <w:rsid w:val="00061A72"/>
    <w:pPr>
      <w:shd w:val="clear" w:color="auto" w:fill="FFFFFF"/>
      <w:spacing w:after="240" w:line="274" w:lineRule="exact"/>
    </w:pPr>
    <w:rPr>
      <w:rFonts w:eastAsia="Arial Unicode MS" w:cs="Times New Roman"/>
      <w:sz w:val="23"/>
      <w:szCs w:val="23"/>
      <w:lang w:eastAsia="ru-RU"/>
    </w:rPr>
  </w:style>
  <w:style w:type="paragraph" w:customStyle="1" w:styleId="36">
    <w:name w:val="Заголовок №3"/>
    <w:basedOn w:val="Standard"/>
    <w:rsid w:val="00061A72"/>
    <w:pPr>
      <w:shd w:val="clear" w:color="auto" w:fill="FFFFFF"/>
      <w:spacing w:before="240" w:after="360" w:line="240" w:lineRule="atLeast"/>
      <w:jc w:val="both"/>
      <w:outlineLvl w:val="2"/>
    </w:pPr>
    <w:rPr>
      <w:b/>
      <w:bCs/>
      <w:sz w:val="23"/>
      <w:szCs w:val="23"/>
    </w:rPr>
  </w:style>
  <w:style w:type="paragraph" w:customStyle="1" w:styleId="81">
    <w:name w:val="Основной текст (8)"/>
    <w:basedOn w:val="Standard"/>
    <w:rsid w:val="00061A72"/>
    <w:pPr>
      <w:shd w:val="clear" w:color="auto" w:fill="FFFFFF"/>
      <w:spacing w:before="360" w:line="274" w:lineRule="exact"/>
      <w:jc w:val="both"/>
    </w:pPr>
    <w:rPr>
      <w:i/>
      <w:iCs/>
      <w:sz w:val="23"/>
      <w:szCs w:val="23"/>
    </w:rPr>
  </w:style>
  <w:style w:type="paragraph" w:customStyle="1" w:styleId="15">
    <w:name w:val="Заголовок №1 (5)"/>
    <w:basedOn w:val="Standard"/>
    <w:rsid w:val="00061A72"/>
    <w:pPr>
      <w:shd w:val="clear" w:color="auto" w:fill="FFFFFF"/>
      <w:spacing w:after="360" w:line="240" w:lineRule="atLeast"/>
      <w:outlineLvl w:val="0"/>
    </w:pPr>
    <w:rPr>
      <w:b/>
      <w:bCs/>
      <w:sz w:val="27"/>
      <w:szCs w:val="27"/>
    </w:rPr>
  </w:style>
  <w:style w:type="paragraph" w:customStyle="1" w:styleId="Style58">
    <w:name w:val="Style58"/>
    <w:basedOn w:val="Standard"/>
    <w:rsid w:val="00061A72"/>
    <w:pPr>
      <w:widowControl w:val="0"/>
      <w:spacing w:line="331" w:lineRule="exact"/>
    </w:pPr>
    <w:rPr>
      <w:rFonts w:eastAsia="Times New Roman" w:cs="Times New Roman"/>
      <w:sz w:val="24"/>
      <w:lang w:eastAsia="ru-RU"/>
    </w:rPr>
  </w:style>
  <w:style w:type="paragraph" w:customStyle="1" w:styleId="Style24">
    <w:name w:val="Style24"/>
    <w:basedOn w:val="Standard"/>
    <w:rsid w:val="00061A72"/>
    <w:pPr>
      <w:widowControl w:val="0"/>
    </w:pPr>
    <w:rPr>
      <w:rFonts w:eastAsia="Times New Roman" w:cs="Times New Roman"/>
      <w:sz w:val="24"/>
      <w:lang w:eastAsia="ru-RU"/>
    </w:rPr>
  </w:style>
  <w:style w:type="paragraph" w:customStyle="1" w:styleId="Style1">
    <w:name w:val="Style1"/>
    <w:basedOn w:val="Standard"/>
    <w:rsid w:val="00061A72"/>
    <w:pPr>
      <w:widowControl w:val="0"/>
      <w:spacing w:line="242" w:lineRule="exact"/>
      <w:ind w:firstLine="850"/>
      <w:jc w:val="both"/>
    </w:pPr>
    <w:rPr>
      <w:rFonts w:eastAsia="Times New Roman" w:cs="Times New Roman"/>
      <w:sz w:val="24"/>
      <w:lang w:eastAsia="ru-RU"/>
    </w:rPr>
  </w:style>
  <w:style w:type="paragraph" w:customStyle="1" w:styleId="400">
    <w:name w:val="Основной текст (40)"/>
    <w:basedOn w:val="Standard"/>
    <w:rsid w:val="00061A72"/>
    <w:pPr>
      <w:shd w:val="clear" w:color="auto" w:fill="FFFFFF"/>
      <w:spacing w:line="240" w:lineRule="atLeast"/>
      <w:ind w:hanging="280"/>
      <w:jc w:val="both"/>
    </w:pPr>
    <w:rPr>
      <w:rFonts w:ascii="Segoe UI" w:hAnsi="Segoe UI" w:cs="Segoe UI"/>
    </w:rPr>
  </w:style>
  <w:style w:type="paragraph" w:customStyle="1" w:styleId="42">
    <w:name w:val="Заголовок №4"/>
    <w:basedOn w:val="Standard"/>
    <w:rsid w:val="00061A72"/>
    <w:pPr>
      <w:shd w:val="clear" w:color="auto" w:fill="FFFFFF"/>
      <w:spacing w:after="420" w:line="240" w:lineRule="atLeast"/>
      <w:outlineLvl w:val="3"/>
    </w:pPr>
    <w:rPr>
      <w:rFonts w:cs="Times New Roman"/>
      <w:b/>
      <w:bCs/>
      <w:sz w:val="27"/>
      <w:szCs w:val="27"/>
    </w:rPr>
  </w:style>
  <w:style w:type="paragraph" w:customStyle="1" w:styleId="ConsPlusNormal">
    <w:name w:val="ConsPlusNormal"/>
    <w:rsid w:val="00061A7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061A72"/>
    <w:pPr>
      <w:suppressLineNumbers/>
    </w:pPr>
  </w:style>
  <w:style w:type="paragraph" w:customStyle="1" w:styleId="TableHeading">
    <w:name w:val="Table Heading"/>
    <w:basedOn w:val="TableContents"/>
    <w:rsid w:val="00061A72"/>
    <w:pPr>
      <w:jc w:val="center"/>
    </w:pPr>
    <w:rPr>
      <w:b/>
      <w:bCs/>
    </w:rPr>
  </w:style>
  <w:style w:type="character" w:customStyle="1" w:styleId="140">
    <w:name w:val="Основной текст + Курсив14"/>
    <w:basedOn w:val="a0"/>
    <w:rsid w:val="00061A72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af8">
    <w:name w:val="Основной текст Знак"/>
    <w:basedOn w:val="a0"/>
    <w:rsid w:val="00061A72"/>
    <w:rPr>
      <w:rFonts w:ascii="Times New Roman" w:hAnsi="Times New Roman" w:cs="Times New Roman"/>
      <w:sz w:val="26"/>
      <w:szCs w:val="26"/>
    </w:rPr>
  </w:style>
  <w:style w:type="character" w:customStyle="1" w:styleId="16">
    <w:name w:val="Основной текст Знак1"/>
    <w:basedOn w:val="a0"/>
    <w:rsid w:val="00061A72"/>
  </w:style>
  <w:style w:type="character" w:styleId="af9">
    <w:name w:val="Emphasis"/>
    <w:basedOn w:val="a0"/>
    <w:rsid w:val="00061A72"/>
    <w:rPr>
      <w:i/>
      <w:iCs/>
    </w:rPr>
  </w:style>
  <w:style w:type="character" w:customStyle="1" w:styleId="37">
    <w:name w:val="Основной текст (3)_"/>
    <w:basedOn w:val="a0"/>
    <w:rsid w:val="00061A72"/>
    <w:rPr>
      <w:rFonts w:ascii="Times New Roman" w:hAnsi="Times New Roman" w:cs="Times New Roman"/>
      <w:b/>
      <w:bCs/>
      <w:sz w:val="27"/>
      <w:szCs w:val="27"/>
    </w:rPr>
  </w:style>
  <w:style w:type="character" w:customStyle="1" w:styleId="afa">
    <w:name w:val="Основной текст с отступом Знак"/>
    <w:basedOn w:val="a0"/>
    <w:rsid w:val="00061A7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061A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rsid w:val="00061A72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rsid w:val="00061A72"/>
    <w:rPr>
      <w:rFonts w:ascii="Times New Roman" w:hAnsi="Times New Roman" w:cs="Times New Roman"/>
      <w:i/>
      <w:iCs/>
      <w:sz w:val="20"/>
      <w:szCs w:val="20"/>
    </w:rPr>
  </w:style>
  <w:style w:type="character" w:customStyle="1" w:styleId="Internetlink">
    <w:name w:val="Internet link"/>
    <w:rsid w:val="00061A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1A72"/>
  </w:style>
  <w:style w:type="character" w:customStyle="1" w:styleId="StrongEmphasis">
    <w:name w:val="Strong Emphasis"/>
    <w:rsid w:val="00061A72"/>
    <w:rPr>
      <w:b/>
      <w:bCs/>
      <w:spacing w:val="0"/>
    </w:rPr>
  </w:style>
  <w:style w:type="character" w:styleId="afb">
    <w:name w:val="Subtle Emphasis"/>
    <w:rsid w:val="00061A72"/>
    <w:rPr>
      <w:i/>
      <w:iCs/>
      <w:color w:val="5A5A5A"/>
    </w:rPr>
  </w:style>
  <w:style w:type="character" w:customStyle="1" w:styleId="FontStyle59">
    <w:name w:val="Font Style59"/>
    <w:rsid w:val="00061A72"/>
    <w:rPr>
      <w:rFonts w:ascii="Arial" w:hAnsi="Arial" w:cs="Arial"/>
      <w:i/>
      <w:iCs/>
      <w:sz w:val="24"/>
      <w:szCs w:val="24"/>
    </w:rPr>
  </w:style>
  <w:style w:type="character" w:customStyle="1" w:styleId="FontStyle61">
    <w:name w:val="Font Style61"/>
    <w:rsid w:val="00061A72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061A72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rsid w:val="00061A72"/>
    <w:rPr>
      <w:rFonts w:ascii="Times New Roman" w:hAnsi="Times New Roman" w:cs="Times New Roman"/>
      <w:i/>
      <w:iCs/>
      <w:sz w:val="26"/>
      <w:szCs w:val="26"/>
    </w:rPr>
  </w:style>
  <w:style w:type="character" w:customStyle="1" w:styleId="c2">
    <w:name w:val="c2"/>
    <w:basedOn w:val="a0"/>
    <w:rsid w:val="00061A72"/>
  </w:style>
  <w:style w:type="character" w:customStyle="1" w:styleId="afc">
    <w:name w:val="Основной текст_"/>
    <w:rsid w:val="00061A72"/>
    <w:rPr>
      <w:sz w:val="21"/>
      <w:szCs w:val="21"/>
    </w:rPr>
  </w:style>
  <w:style w:type="character" w:customStyle="1" w:styleId="17">
    <w:name w:val="Заголовок №1_"/>
    <w:rsid w:val="00061A72"/>
    <w:rPr>
      <w:b/>
      <w:bCs/>
    </w:rPr>
  </w:style>
  <w:style w:type="character" w:customStyle="1" w:styleId="28">
    <w:name w:val="Основной текст (2)_"/>
    <w:rsid w:val="00061A72"/>
    <w:rPr>
      <w:i/>
      <w:iCs/>
      <w:sz w:val="14"/>
      <w:szCs w:val="14"/>
    </w:rPr>
  </w:style>
  <w:style w:type="character" w:styleId="afd">
    <w:name w:val="page number"/>
    <w:basedOn w:val="a0"/>
    <w:rsid w:val="00061A72"/>
  </w:style>
  <w:style w:type="character" w:styleId="afe">
    <w:name w:val="line number"/>
    <w:basedOn w:val="a0"/>
    <w:rsid w:val="00061A72"/>
  </w:style>
  <w:style w:type="character" w:customStyle="1" w:styleId="c3">
    <w:name w:val="c3"/>
    <w:basedOn w:val="a0"/>
    <w:rsid w:val="00061A72"/>
  </w:style>
  <w:style w:type="character" w:customStyle="1" w:styleId="c47">
    <w:name w:val="c47"/>
    <w:basedOn w:val="a0"/>
    <w:rsid w:val="00061A72"/>
  </w:style>
  <w:style w:type="character" w:customStyle="1" w:styleId="c17">
    <w:name w:val="c17"/>
    <w:basedOn w:val="a0"/>
    <w:rsid w:val="00061A72"/>
  </w:style>
  <w:style w:type="character" w:customStyle="1" w:styleId="212">
    <w:name w:val="Заголовок 2 Знак1"/>
    <w:rsid w:val="00061A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f">
    <w:name w:val="footnote reference"/>
    <w:rsid w:val="00061A72"/>
    <w:rPr>
      <w:position w:val="0"/>
      <w:vertAlign w:val="superscript"/>
    </w:rPr>
  </w:style>
  <w:style w:type="character" w:customStyle="1" w:styleId="titletext">
    <w:name w:val="titletext"/>
    <w:rsid w:val="00061A72"/>
  </w:style>
  <w:style w:type="character" w:customStyle="1" w:styleId="95">
    <w:name w:val="Основной текст (95)_"/>
    <w:rsid w:val="00061A72"/>
    <w:rPr>
      <w:b/>
      <w:bCs/>
      <w:spacing w:val="10"/>
      <w:sz w:val="25"/>
      <w:szCs w:val="25"/>
    </w:rPr>
  </w:style>
  <w:style w:type="character" w:customStyle="1" w:styleId="950">
    <w:name w:val="Основной текст (95)"/>
    <w:rsid w:val="00061A72"/>
  </w:style>
  <w:style w:type="character" w:customStyle="1" w:styleId="aff0">
    <w:name w:val="Подпись к таблице_"/>
    <w:rsid w:val="00061A72"/>
    <w:rPr>
      <w:i/>
      <w:iCs/>
      <w:sz w:val="23"/>
      <w:szCs w:val="23"/>
    </w:rPr>
  </w:style>
  <w:style w:type="character" w:customStyle="1" w:styleId="aff1">
    <w:name w:val="Подпись к таблице"/>
    <w:rsid w:val="00061A72"/>
  </w:style>
  <w:style w:type="character" w:customStyle="1" w:styleId="43">
    <w:name w:val="Основной текст (4)_"/>
    <w:rsid w:val="00061A72"/>
    <w:rPr>
      <w:b/>
      <w:bCs/>
      <w:sz w:val="23"/>
      <w:szCs w:val="23"/>
    </w:rPr>
  </w:style>
  <w:style w:type="character" w:customStyle="1" w:styleId="530">
    <w:name w:val="Заголовок №5 (3)_"/>
    <w:rsid w:val="00061A72"/>
    <w:rPr>
      <w:i/>
      <w:iCs/>
      <w:sz w:val="31"/>
      <w:szCs w:val="31"/>
    </w:rPr>
  </w:style>
  <w:style w:type="character" w:customStyle="1" w:styleId="5311">
    <w:name w:val="Заголовок №5 (3) + 11"/>
    <w:rsid w:val="00061A72"/>
    <w:rPr>
      <w:rFonts w:cs="Times New Roman"/>
      <w:i w:val="0"/>
      <w:iCs w:val="0"/>
      <w:sz w:val="23"/>
      <w:szCs w:val="23"/>
    </w:rPr>
  </w:style>
  <w:style w:type="character" w:customStyle="1" w:styleId="650">
    <w:name w:val="Заголовок №6 (5)_"/>
    <w:rsid w:val="00061A72"/>
    <w:rPr>
      <w:b/>
      <w:bCs/>
      <w:sz w:val="23"/>
      <w:szCs w:val="23"/>
    </w:rPr>
  </w:style>
  <w:style w:type="character" w:customStyle="1" w:styleId="53111">
    <w:name w:val="Заголовок №5 (3) + 111"/>
    <w:rsid w:val="00061A72"/>
    <w:rPr>
      <w:rFonts w:cs="Times New Roman"/>
      <w:i w:val="0"/>
      <w:iCs w:val="0"/>
      <w:sz w:val="23"/>
      <w:szCs w:val="23"/>
    </w:rPr>
  </w:style>
  <w:style w:type="character" w:customStyle="1" w:styleId="9511">
    <w:name w:val="Основной текст (95)11"/>
    <w:rsid w:val="00061A72"/>
    <w:rPr>
      <w:rFonts w:cs="Times New Roman"/>
      <w:b/>
      <w:bCs/>
      <w:spacing w:val="10"/>
      <w:sz w:val="25"/>
      <w:szCs w:val="25"/>
    </w:rPr>
  </w:style>
  <w:style w:type="character" w:customStyle="1" w:styleId="2650">
    <w:name w:val="Основной текст (265)_"/>
    <w:rsid w:val="00061A72"/>
    <w:rPr>
      <w:rFonts w:ascii="Corbel" w:hAnsi="Corbel" w:cs="Corbel"/>
      <w:sz w:val="8"/>
      <w:szCs w:val="8"/>
    </w:rPr>
  </w:style>
  <w:style w:type="character" w:customStyle="1" w:styleId="120">
    <w:name w:val="Основной текст + 12"/>
    <w:rsid w:val="00061A72"/>
    <w:rPr>
      <w:rFonts w:cs="Times New Roman"/>
      <w:sz w:val="25"/>
      <w:szCs w:val="25"/>
    </w:rPr>
  </w:style>
  <w:style w:type="character" w:customStyle="1" w:styleId="aff2">
    <w:name w:val="Основной текст + Курсив"/>
    <w:rsid w:val="00061A72"/>
    <w:rPr>
      <w:rFonts w:cs="Times New Roman"/>
      <w:i/>
      <w:iCs/>
      <w:sz w:val="23"/>
      <w:szCs w:val="23"/>
    </w:rPr>
  </w:style>
  <w:style w:type="character" w:customStyle="1" w:styleId="232">
    <w:name w:val="Основной текст (2)32"/>
    <w:rsid w:val="00061A72"/>
    <w:rPr>
      <w:rFonts w:cs="Times New Roman"/>
      <w:i/>
      <w:iCs/>
      <w:sz w:val="23"/>
      <w:szCs w:val="23"/>
    </w:rPr>
  </w:style>
  <w:style w:type="character" w:customStyle="1" w:styleId="29">
    <w:name w:val="Основной текст (2) + Не курсив"/>
    <w:rsid w:val="00061A72"/>
    <w:rPr>
      <w:rFonts w:cs="Times New Roman"/>
      <w:i w:val="0"/>
      <w:iCs w:val="0"/>
      <w:sz w:val="23"/>
      <w:szCs w:val="23"/>
    </w:rPr>
  </w:style>
  <w:style w:type="character" w:customStyle="1" w:styleId="651">
    <w:name w:val="Заголовок №6 (5) + Не полужирный"/>
    <w:rsid w:val="00061A72"/>
    <w:rPr>
      <w:rFonts w:cs="Times New Roman"/>
      <w:b w:val="0"/>
      <w:bCs w:val="0"/>
      <w:sz w:val="23"/>
      <w:szCs w:val="23"/>
    </w:rPr>
  </w:style>
  <w:style w:type="character" w:customStyle="1" w:styleId="150">
    <w:name w:val="Основной текст + 15"/>
    <w:rsid w:val="00061A72"/>
    <w:rPr>
      <w:rFonts w:cs="Times New Roman"/>
      <w:i/>
      <w:iCs/>
      <w:sz w:val="31"/>
      <w:szCs w:val="31"/>
    </w:rPr>
  </w:style>
  <w:style w:type="character" w:customStyle="1" w:styleId="100">
    <w:name w:val="Основной текст + 10"/>
    <w:rsid w:val="00061A72"/>
    <w:rPr>
      <w:rFonts w:cs="Times New Roman"/>
      <w:i/>
      <w:iCs/>
      <w:sz w:val="21"/>
      <w:szCs w:val="21"/>
      <w:lang w:val="en-US" w:eastAsia="en-US"/>
    </w:rPr>
  </w:style>
  <w:style w:type="character" w:customStyle="1" w:styleId="38">
    <w:name w:val="Заголовок №3_"/>
    <w:rsid w:val="00061A72"/>
    <w:rPr>
      <w:b/>
      <w:bCs/>
      <w:sz w:val="23"/>
      <w:szCs w:val="23"/>
    </w:rPr>
  </w:style>
  <w:style w:type="character" w:customStyle="1" w:styleId="82">
    <w:name w:val="Основной текст (8)_"/>
    <w:rsid w:val="00061A72"/>
    <w:rPr>
      <w:i/>
      <w:iCs/>
      <w:sz w:val="23"/>
      <w:szCs w:val="23"/>
    </w:rPr>
  </w:style>
  <w:style w:type="character" w:customStyle="1" w:styleId="39">
    <w:name w:val="Основной текст (3) + Курсив"/>
    <w:rsid w:val="00061A72"/>
    <w:rPr>
      <w:rFonts w:ascii="Times New Roman" w:hAnsi="Times New Roman" w:cs="Times New Roman"/>
      <w:i/>
      <w:iCs/>
      <w:sz w:val="23"/>
      <w:szCs w:val="23"/>
    </w:rPr>
  </w:style>
  <w:style w:type="character" w:customStyle="1" w:styleId="151">
    <w:name w:val="Заголовок №1 (5)_"/>
    <w:rsid w:val="00061A72"/>
    <w:rPr>
      <w:b/>
      <w:bCs/>
      <w:sz w:val="27"/>
      <w:szCs w:val="27"/>
    </w:rPr>
  </w:style>
  <w:style w:type="character" w:customStyle="1" w:styleId="152">
    <w:name w:val="Заголовок №1 (5) + Не полужирный"/>
    <w:rsid w:val="00061A72"/>
    <w:rPr>
      <w:rFonts w:cs="Times New Roman"/>
      <w:b w:val="0"/>
      <w:bCs w:val="0"/>
      <w:spacing w:val="10"/>
      <w:sz w:val="27"/>
      <w:szCs w:val="27"/>
    </w:rPr>
  </w:style>
  <w:style w:type="character" w:customStyle="1" w:styleId="FontStyle121">
    <w:name w:val="Font Style121"/>
    <w:rsid w:val="00061A7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9">
    <w:name w:val="Font Style29"/>
    <w:rsid w:val="00061A7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">
    <w:name w:val="Font Style11"/>
    <w:rsid w:val="00061A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rsid w:val="00061A72"/>
    <w:rPr>
      <w:rFonts w:ascii="Times New Roman" w:hAnsi="Times New Roman" w:cs="Times New Roman"/>
      <w:i/>
      <w:iCs/>
      <w:sz w:val="20"/>
      <w:szCs w:val="20"/>
    </w:rPr>
  </w:style>
  <w:style w:type="character" w:customStyle="1" w:styleId="forumtext">
    <w:name w:val="forum__text"/>
    <w:rsid w:val="00061A72"/>
  </w:style>
  <w:style w:type="character" w:customStyle="1" w:styleId="401">
    <w:name w:val="Основной текст (40)_"/>
    <w:rsid w:val="00061A72"/>
    <w:rPr>
      <w:rFonts w:ascii="Segoe UI" w:hAnsi="Segoe UI" w:cs="Segoe UI"/>
    </w:rPr>
  </w:style>
  <w:style w:type="character" w:customStyle="1" w:styleId="160">
    <w:name w:val="Основной текст + Курсив16"/>
    <w:basedOn w:val="af8"/>
    <w:rsid w:val="00061A72"/>
    <w:rPr>
      <w:rFonts w:ascii="Times New Roman" w:hAnsi="Times New Roman" w:cs="Times New Roman"/>
      <w:i/>
      <w:iCs/>
      <w:sz w:val="26"/>
      <w:szCs w:val="26"/>
    </w:rPr>
  </w:style>
  <w:style w:type="character" w:customStyle="1" w:styleId="44">
    <w:name w:val="Заголовок №4_"/>
    <w:basedOn w:val="a0"/>
    <w:rsid w:val="00061A72"/>
    <w:rPr>
      <w:rFonts w:ascii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sid w:val="00061A72"/>
    <w:rPr>
      <w:rFonts w:cs="Courier New"/>
    </w:rPr>
  </w:style>
  <w:style w:type="character" w:customStyle="1" w:styleId="ListLabel2">
    <w:name w:val="ListLabel 2"/>
    <w:rsid w:val="00061A72"/>
    <w:rPr>
      <w:rFonts w:cs="Calibri"/>
      <w:color w:val="00000A"/>
    </w:rPr>
  </w:style>
  <w:style w:type="character" w:customStyle="1" w:styleId="ListLabel3">
    <w:name w:val="ListLabel 3"/>
    <w:rsid w:val="00061A72"/>
    <w:rPr>
      <w:b w:val="0"/>
      <w:u w:val="none"/>
    </w:rPr>
  </w:style>
  <w:style w:type="character" w:customStyle="1" w:styleId="ListLabel4">
    <w:name w:val="ListLabel 4"/>
    <w:rsid w:val="00061A72"/>
    <w:rPr>
      <w:b w:val="0"/>
    </w:rPr>
  </w:style>
  <w:style w:type="character" w:customStyle="1" w:styleId="ListLabel5">
    <w:name w:val="ListLabel 5"/>
    <w:rsid w:val="00061A7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subscript"/>
    </w:rPr>
  </w:style>
  <w:style w:type="numbering" w:customStyle="1" w:styleId="WWNum1">
    <w:name w:val="WWNum1"/>
    <w:basedOn w:val="a2"/>
    <w:rsid w:val="00061A72"/>
    <w:pPr>
      <w:numPr>
        <w:numId w:val="1"/>
      </w:numPr>
    </w:pPr>
  </w:style>
  <w:style w:type="numbering" w:customStyle="1" w:styleId="WWNum2">
    <w:name w:val="WWNum2"/>
    <w:basedOn w:val="a2"/>
    <w:rsid w:val="00061A72"/>
    <w:pPr>
      <w:numPr>
        <w:numId w:val="2"/>
      </w:numPr>
    </w:pPr>
  </w:style>
  <w:style w:type="numbering" w:customStyle="1" w:styleId="WWNum3">
    <w:name w:val="WWNum3"/>
    <w:basedOn w:val="a2"/>
    <w:rsid w:val="00061A72"/>
    <w:pPr>
      <w:numPr>
        <w:numId w:val="3"/>
      </w:numPr>
    </w:pPr>
  </w:style>
  <w:style w:type="numbering" w:customStyle="1" w:styleId="WWNum4">
    <w:name w:val="WWNum4"/>
    <w:basedOn w:val="a2"/>
    <w:rsid w:val="00061A72"/>
    <w:pPr>
      <w:numPr>
        <w:numId w:val="4"/>
      </w:numPr>
    </w:pPr>
  </w:style>
  <w:style w:type="numbering" w:customStyle="1" w:styleId="WWNum5">
    <w:name w:val="WWNum5"/>
    <w:basedOn w:val="a2"/>
    <w:rsid w:val="00061A72"/>
    <w:pPr>
      <w:numPr>
        <w:numId w:val="5"/>
      </w:numPr>
    </w:pPr>
  </w:style>
  <w:style w:type="numbering" w:customStyle="1" w:styleId="WWNum6">
    <w:name w:val="WWNum6"/>
    <w:basedOn w:val="a2"/>
    <w:rsid w:val="00061A72"/>
    <w:pPr>
      <w:numPr>
        <w:numId w:val="6"/>
      </w:numPr>
    </w:pPr>
  </w:style>
  <w:style w:type="numbering" w:customStyle="1" w:styleId="WWNum7">
    <w:name w:val="WWNum7"/>
    <w:basedOn w:val="a2"/>
    <w:rsid w:val="00061A72"/>
    <w:pPr>
      <w:numPr>
        <w:numId w:val="7"/>
      </w:numPr>
    </w:pPr>
  </w:style>
  <w:style w:type="numbering" w:customStyle="1" w:styleId="WWNum8">
    <w:name w:val="WWNum8"/>
    <w:basedOn w:val="a2"/>
    <w:rsid w:val="00061A72"/>
    <w:pPr>
      <w:numPr>
        <w:numId w:val="8"/>
      </w:numPr>
    </w:pPr>
  </w:style>
  <w:style w:type="numbering" w:customStyle="1" w:styleId="WWNum9">
    <w:name w:val="WWNum9"/>
    <w:basedOn w:val="a2"/>
    <w:rsid w:val="00061A72"/>
    <w:pPr>
      <w:numPr>
        <w:numId w:val="9"/>
      </w:numPr>
    </w:pPr>
  </w:style>
  <w:style w:type="numbering" w:customStyle="1" w:styleId="WWNum10">
    <w:name w:val="WWNum10"/>
    <w:basedOn w:val="a2"/>
    <w:rsid w:val="00061A72"/>
    <w:pPr>
      <w:numPr>
        <w:numId w:val="10"/>
      </w:numPr>
    </w:pPr>
  </w:style>
  <w:style w:type="numbering" w:customStyle="1" w:styleId="WWNum11">
    <w:name w:val="WWNum11"/>
    <w:basedOn w:val="a2"/>
    <w:rsid w:val="00061A72"/>
    <w:pPr>
      <w:numPr>
        <w:numId w:val="11"/>
      </w:numPr>
    </w:pPr>
  </w:style>
  <w:style w:type="numbering" w:customStyle="1" w:styleId="WWNum12">
    <w:name w:val="WWNum12"/>
    <w:basedOn w:val="a2"/>
    <w:rsid w:val="00061A72"/>
    <w:pPr>
      <w:numPr>
        <w:numId w:val="12"/>
      </w:numPr>
    </w:pPr>
  </w:style>
  <w:style w:type="numbering" w:customStyle="1" w:styleId="WWNum13">
    <w:name w:val="WWNum13"/>
    <w:basedOn w:val="a2"/>
    <w:rsid w:val="00061A72"/>
    <w:pPr>
      <w:numPr>
        <w:numId w:val="13"/>
      </w:numPr>
    </w:pPr>
  </w:style>
  <w:style w:type="numbering" w:customStyle="1" w:styleId="WWNum14">
    <w:name w:val="WWNum14"/>
    <w:basedOn w:val="a2"/>
    <w:rsid w:val="00061A72"/>
    <w:pPr>
      <w:numPr>
        <w:numId w:val="14"/>
      </w:numPr>
    </w:pPr>
  </w:style>
  <w:style w:type="numbering" w:customStyle="1" w:styleId="WWNum15">
    <w:name w:val="WWNum15"/>
    <w:basedOn w:val="a2"/>
    <w:rsid w:val="00061A72"/>
    <w:pPr>
      <w:numPr>
        <w:numId w:val="15"/>
      </w:numPr>
    </w:pPr>
  </w:style>
  <w:style w:type="numbering" w:customStyle="1" w:styleId="WWNum16">
    <w:name w:val="WWNum16"/>
    <w:basedOn w:val="a2"/>
    <w:rsid w:val="00061A72"/>
    <w:pPr>
      <w:numPr>
        <w:numId w:val="16"/>
      </w:numPr>
    </w:pPr>
  </w:style>
  <w:style w:type="numbering" w:customStyle="1" w:styleId="WWNum17">
    <w:name w:val="WWNum17"/>
    <w:basedOn w:val="a2"/>
    <w:rsid w:val="00061A72"/>
    <w:pPr>
      <w:numPr>
        <w:numId w:val="17"/>
      </w:numPr>
    </w:pPr>
  </w:style>
  <w:style w:type="numbering" w:customStyle="1" w:styleId="WWNum18">
    <w:name w:val="WWNum18"/>
    <w:basedOn w:val="a2"/>
    <w:rsid w:val="00061A72"/>
    <w:pPr>
      <w:numPr>
        <w:numId w:val="18"/>
      </w:numPr>
    </w:pPr>
  </w:style>
  <w:style w:type="numbering" w:customStyle="1" w:styleId="WWNum19">
    <w:name w:val="WWNum19"/>
    <w:basedOn w:val="a2"/>
    <w:rsid w:val="00061A72"/>
    <w:pPr>
      <w:numPr>
        <w:numId w:val="19"/>
      </w:numPr>
    </w:pPr>
  </w:style>
  <w:style w:type="numbering" w:customStyle="1" w:styleId="WWNum20">
    <w:name w:val="WWNum20"/>
    <w:basedOn w:val="a2"/>
    <w:rsid w:val="00061A72"/>
    <w:pPr>
      <w:numPr>
        <w:numId w:val="20"/>
      </w:numPr>
    </w:pPr>
  </w:style>
  <w:style w:type="numbering" w:customStyle="1" w:styleId="WWNum21">
    <w:name w:val="WWNum21"/>
    <w:basedOn w:val="a2"/>
    <w:rsid w:val="00061A72"/>
    <w:pPr>
      <w:numPr>
        <w:numId w:val="21"/>
      </w:numPr>
    </w:pPr>
  </w:style>
  <w:style w:type="numbering" w:customStyle="1" w:styleId="WWNum22">
    <w:name w:val="WWNum22"/>
    <w:basedOn w:val="a2"/>
    <w:rsid w:val="00061A72"/>
    <w:pPr>
      <w:numPr>
        <w:numId w:val="22"/>
      </w:numPr>
    </w:pPr>
  </w:style>
  <w:style w:type="numbering" w:customStyle="1" w:styleId="WWNum23">
    <w:name w:val="WWNum23"/>
    <w:basedOn w:val="a2"/>
    <w:rsid w:val="00061A72"/>
    <w:pPr>
      <w:numPr>
        <w:numId w:val="23"/>
      </w:numPr>
    </w:pPr>
  </w:style>
  <w:style w:type="numbering" w:customStyle="1" w:styleId="WWNum24">
    <w:name w:val="WWNum24"/>
    <w:basedOn w:val="a2"/>
    <w:rsid w:val="00061A72"/>
    <w:pPr>
      <w:numPr>
        <w:numId w:val="24"/>
      </w:numPr>
    </w:pPr>
  </w:style>
  <w:style w:type="numbering" w:customStyle="1" w:styleId="WWNum25">
    <w:name w:val="WWNum25"/>
    <w:basedOn w:val="a2"/>
    <w:rsid w:val="00061A72"/>
    <w:pPr>
      <w:numPr>
        <w:numId w:val="25"/>
      </w:numPr>
    </w:pPr>
  </w:style>
  <w:style w:type="numbering" w:customStyle="1" w:styleId="WWNum26">
    <w:name w:val="WWNum26"/>
    <w:basedOn w:val="a2"/>
    <w:rsid w:val="00061A72"/>
    <w:pPr>
      <w:numPr>
        <w:numId w:val="26"/>
      </w:numPr>
    </w:pPr>
  </w:style>
  <w:style w:type="numbering" w:customStyle="1" w:styleId="WWNum27">
    <w:name w:val="WWNum27"/>
    <w:basedOn w:val="a2"/>
    <w:rsid w:val="00061A72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&#1043;&#1088;&#1077;&#1095;&#1077;&#1089;&#1082;&#1080;&#1081;_&#1103;&#1079;&#1099;&#1082;" TargetMode="External"/><Relationship Id="rId18" Type="http://schemas.openxmlformats.org/officeDocument/2006/relationships/hyperlink" Target="https://ru.wikipedia.org/wiki/&#1051;&#1072;&#1090;&#1080;&#1085;&#1089;&#1082;&#1080;&#1081;_&#1103;&#1079;&#1099;&#1082;" TargetMode="External"/><Relationship Id="rId26" Type="http://schemas.openxmlformats.org/officeDocument/2006/relationships/hyperlink" Target="https://ru.wikipedia.org/w/index.php?title=&#1058;&#1077;&#1082;&#1089;&#1090;&#1080;&#1083;&#1100;&#1085;&#1099;&#1077;_&#1080;&#1079;&#1076;&#1077;&#1083;&#1080;&#1103;&amp;action=edit&amp;redlink=1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ru.wikipedia.org/wiki/&#1063;&#1077;&#1088;&#1077;&#1076;&#1086;&#1074;&#1072;&#1085;&#1080;&#1077;" TargetMode="External"/><Relationship Id="rId34" Type="http://schemas.openxmlformats.org/officeDocument/2006/relationships/hyperlink" Target="https://ru.wikipedia.org/wiki/&#1055;&#1086;&#1088;&#1090;&#1088;&#1077;&#1090;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u.wikipedia.org/wiki/&#1044;&#1077;&#1082;&#1086;&#1088;&#1072;&#1094;&#1080;&#1103;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&#1048;&#1079;&#1086;&#1073;&#1088;&#1072;&#1079;&#1080;&#1090;&#1077;&#1083;&#1100;&#1085;&#1086;&#1077;_&#1080;&#1089;&#1082;&#1091;&#1089;&#1089;&#1090;&#1074;&#1086;" TargetMode="External"/><Relationship Id="rId20" Type="http://schemas.openxmlformats.org/officeDocument/2006/relationships/hyperlink" Target="https://ru.wikipedia.org/wiki/&#1055;&#1086;&#1074;&#1090;&#1086;&#1088;" TargetMode="External"/><Relationship Id="rId29" Type="http://schemas.openxmlformats.org/officeDocument/2006/relationships/hyperlink" Target="https://ru.wikipedia.org/wiki/&#1058;&#1072;&#1090;&#1091;&#1080;&#1088;&#1086;&#1074;&#1082;&#1072;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51;&#1072;&#1090;&#1080;&#1085;&#1089;&#1082;&#1080;&#1081;_&#1103;&#1079;&#1099;&#1082;" TargetMode="External"/><Relationship Id="rId11" Type="http://schemas.openxmlformats.org/officeDocument/2006/relationships/hyperlink" Target="https://ru.wikipedia.org/wiki/&#1063;&#1077;&#1083;&#1086;&#1074;&#1077;&#1082;" TargetMode="External"/><Relationship Id="rId24" Type="http://schemas.openxmlformats.org/officeDocument/2006/relationships/hyperlink" Target="https://ru.wikipedia.org/wiki/&#1054;&#1088;&#1091;&#1076;&#1080;&#1077;_&#1090;&#1088;&#1091;&#1076;&#1072;" TargetMode="External"/><Relationship Id="rId32" Type="http://schemas.openxmlformats.org/officeDocument/2006/relationships/hyperlink" Target="https://ru.wikipedia.org/wiki/&#1060;&#1088;&#1072;&#1085;&#1094;&#1091;&#1079;&#1089;&#1082;&#1080;&#1081;_&#1103;&#1079;&#1099;&#1082;" TargetMode="External"/><Relationship Id="rId37" Type="http://schemas.openxmlformats.org/officeDocument/2006/relationships/hyperlink" Target="https://ru.wikipedia.org/wiki/&#1044;&#1077;&#1082;&#1086;&#1088;&#1072;&#1090;&#1080;&#1074;&#1085;&#1086;-&#1087;&#1088;&#1080;&#1082;&#1083;&#1072;&#1076;&#1085;&#1086;&#1077;_&#1080;&#1089;&#1082;&#1091;&#1089;&#1089;&#1090;&#1074;&#1086;" TargetMode="External"/><Relationship Id="rId40" Type="http://schemas.openxmlformats.org/officeDocument/2006/relationships/footer" Target="footer2.xm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&#1043;&#1088;&#1077;&#1095;&#1077;&#1089;&#1082;&#1080;&#1081;_&#1103;&#1079;&#1099;&#1082;" TargetMode="External"/><Relationship Id="rId23" Type="http://schemas.openxmlformats.org/officeDocument/2006/relationships/hyperlink" Target="https://ru.wikipedia.org/wiki/&#1059;&#1090;&#1074;&#1072;&#1088;&#1100;" TargetMode="External"/><Relationship Id="rId28" Type="http://schemas.openxmlformats.org/officeDocument/2006/relationships/hyperlink" Target="https://ru.wikipedia.org/wiki/&#1048;&#1085;&#1090;&#1077;&#1088;&#1100;&#1077;&#1088;" TargetMode="External"/><Relationship Id="rId36" Type="http://schemas.openxmlformats.org/officeDocument/2006/relationships/hyperlink" Target="https://ru.wikipedia.org/wiki/&#1046;&#1072;&#1085;&#1088;" TargetMode="External"/><Relationship Id="rId10" Type="http://schemas.openxmlformats.org/officeDocument/2006/relationships/hyperlink" Target="https://ru.wikipedia.org/wiki/&#1048;&#1079;&#1086;&#1073;&#1088;&#1072;&#1079;&#1080;&#1090;&#1077;&#1083;&#1100;&#1085;&#1099;&#1077;_&#1080;&#1089;&#1082;&#1091;&#1089;&#1089;&#1090;&#1074;&#1072;" TargetMode="External"/><Relationship Id="rId19" Type="http://schemas.openxmlformats.org/officeDocument/2006/relationships/hyperlink" Target="https://ru.wikipedia.org/wiki/&#1059;&#1082;&#1088;&#1072;&#1096;&#1077;&#1085;&#1080;&#1077;" TargetMode="External"/><Relationship Id="rId31" Type="http://schemas.openxmlformats.org/officeDocument/2006/relationships/hyperlink" Target="https://ru.wikipedia.org/wiki/&#1055;&#1077;&#1088;&#1089;&#1087;&#1077;&#1082;&#1090;&#1080;&#1074;&#107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&#1051;&#1072;&#1090;&#1080;&#1085;&#1089;&#1082;&#1080;&#1081;_&#1103;&#1079;&#1099;&#1082;" TargetMode="External"/><Relationship Id="rId14" Type="http://schemas.openxmlformats.org/officeDocument/2006/relationships/hyperlink" Target="https://ru.wikipedia.org/wiki/&#1048;&#1089;&#1082;&#1091;&#1089;&#1089;&#1090;&#1074;&#1086;_&#1082;&#1072;&#1083;&#1083;&#1080;&#1075;&#1088;&#1072;&#1092;&#1080;&#1080;" TargetMode="External"/><Relationship Id="rId22" Type="http://schemas.openxmlformats.org/officeDocument/2006/relationships/hyperlink" Target="https://ru.wikipedia.org/wiki/&#1069;&#1083;&#1077;&#1084;&#1077;&#1085;&#1090;" TargetMode="External"/><Relationship Id="rId27" Type="http://schemas.openxmlformats.org/officeDocument/2006/relationships/hyperlink" Target="https://ru.wikipedia.org/wiki/&#1052;&#1077;&#1073;&#1077;&#1083;&#1100;" TargetMode="External"/><Relationship Id="rId30" Type="http://schemas.openxmlformats.org/officeDocument/2006/relationships/hyperlink" Target="https://ru.wikipedia.org/wiki/&#1057;&#1082;&#1091;&#1083;&#1100;&#1087;&#1090;&#1091;&#1088;&#1072;" TargetMode="External"/><Relationship Id="rId35" Type="http://schemas.openxmlformats.org/officeDocument/2006/relationships/hyperlink" Target="https://ru.wikipedia.org/wiki/&#1055;&#1077;&#1081;&#1079;&#1072;&#1078;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ru.wikipedia.org/wiki/&#1048;&#1079;&#1103;&#1097;&#1085;&#1099;&#1077;_&#1080;&#1089;&#1082;&#1091;&#1089;&#1089;&#1090;&#1074;&#1072;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&#1046;&#1080;&#1074;&#1086;&#1090;&#1085;&#1099;&#1077;" TargetMode="External"/><Relationship Id="rId17" Type="http://schemas.openxmlformats.org/officeDocument/2006/relationships/hyperlink" Target="https://ru.wikipedia.org/wiki/&#1042;&#1099;&#1096;&#1080;&#1074;&#1082;&#1072;" TargetMode="External"/><Relationship Id="rId25" Type="http://schemas.openxmlformats.org/officeDocument/2006/relationships/hyperlink" Target="https://ru.wikipedia.org/wiki/&#1054;&#1088;&#1091;&#1078;&#1080;&#1077;" TargetMode="External"/><Relationship Id="rId33" Type="http://schemas.openxmlformats.org/officeDocument/2006/relationships/hyperlink" Target="https://ru.wikipedia.org/wiki/&#1048;&#1079;&#1086;&#1073;&#1088;&#1072;&#1079;&#1080;&#1090;&#1077;&#1083;&#1100;&#1085;&#1099;&#1077;_&#1080;&#1089;&#1082;&#1091;&#1089;&#1089;&#1090;&#1074;&#1072;" TargetMode="External"/><Relationship Id="rId38" Type="http://schemas.openxmlformats.org/officeDocument/2006/relationships/hyperlink" Target="https://ru.wikipedia.org/wiki/&#1054;&#1088;&#1085;&#1072;&#1084;&#1077;&#1085;&#109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5450</Words>
  <Characters>31065</Characters>
  <Application>Microsoft Office Word</Application>
  <DocSecurity>0</DocSecurity>
  <Lines>258</Lines>
  <Paragraphs>72</Paragraphs>
  <ScaleCrop>false</ScaleCrop>
  <Company/>
  <LinksUpToDate>false</LinksUpToDate>
  <CharactersWithSpaces>36443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2018-08-13T10:57:00Z</dcterms:created>
  <dcterms:modified xsi:type="dcterms:W3CDTF">2018-08-13T10:58:00Z</dcterms:modified>
</cp:coreProperties>
</file>