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22" w:rsidRDefault="00DD6DBC" w:rsidP="0023532F">
      <w:pPr>
        <w:ind w:right="1738"/>
        <w:jc w:val="center"/>
        <w:rPr>
          <w:b/>
          <w:sz w:val="36"/>
        </w:rPr>
      </w:pPr>
      <w:r>
        <w:rPr>
          <w:b/>
          <w:noProof/>
          <w:sz w:val="36"/>
          <w:lang w:val="ru-RU" w:eastAsia="ru-RU"/>
        </w:rPr>
        <w:drawing>
          <wp:inline distT="0" distB="0" distL="0" distR="0">
            <wp:extent cx="6369050" cy="8754520"/>
            <wp:effectExtent l="0" t="0" r="0" b="8890"/>
            <wp:docPr id="4" name="Рисунок 4" descr="C:\Users\User\Pictures\2022-06-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6-06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875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70" w:rsidRDefault="00407B70" w:rsidP="0023532F">
      <w:pPr>
        <w:jc w:val="center"/>
        <w:sectPr w:rsidR="00407B70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990B22" w:rsidRPr="00DD37EC" w:rsidRDefault="00990B22" w:rsidP="0023532F">
      <w:pPr>
        <w:pStyle w:val="7"/>
        <w:spacing w:before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2"/>
          <w:szCs w:val="22"/>
          <w:lang w:val="ru-RU" w:eastAsia="en-US"/>
        </w:rPr>
      </w:pPr>
      <w:r w:rsidRPr="00DD37EC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2"/>
          <w:szCs w:val="22"/>
          <w:lang w:val="ru-RU" w:eastAsia="en-US"/>
        </w:rPr>
        <w:lastRenderedPageBreak/>
        <w:t>РАЗДЕЛ №1</w:t>
      </w:r>
    </w:p>
    <w:p w:rsidR="00990B22" w:rsidRPr="00DD37EC" w:rsidRDefault="00990B22" w:rsidP="0023532F">
      <w:pPr>
        <w:rPr>
          <w:rFonts w:eastAsia="Calibri"/>
          <w:lang w:val="ru-RU"/>
        </w:rPr>
      </w:pPr>
    </w:p>
    <w:p w:rsidR="00990B22" w:rsidRPr="00DD37EC" w:rsidRDefault="00990B22" w:rsidP="00895E7C">
      <w:pPr>
        <w:pStyle w:val="7"/>
        <w:spacing w:before="0"/>
        <w:jc w:val="center"/>
        <w:rPr>
          <w:rFonts w:ascii="Times New Roman" w:eastAsia="Calibri" w:hAnsi="Times New Roman" w:cs="Times New Roman"/>
          <w:b/>
          <w:bCs/>
          <w:i w:val="0"/>
          <w:color w:val="auto"/>
          <w:sz w:val="22"/>
          <w:szCs w:val="22"/>
          <w:lang w:val="ru-RU" w:eastAsia="en-US"/>
        </w:rPr>
      </w:pPr>
      <w:r w:rsidRPr="00DD37EC">
        <w:rPr>
          <w:rFonts w:ascii="Times New Roman" w:eastAsia="Calibri" w:hAnsi="Times New Roman" w:cs="Times New Roman"/>
          <w:b/>
          <w:bCs/>
          <w:i w:val="0"/>
          <w:color w:val="auto"/>
          <w:sz w:val="22"/>
          <w:szCs w:val="22"/>
          <w:lang w:val="ru-RU" w:eastAsia="en-US"/>
        </w:rPr>
        <w:t>«КОМПЛЕКС ОС</w:t>
      </w:r>
      <w:r w:rsidR="00895E7C" w:rsidRPr="00DD37EC">
        <w:rPr>
          <w:rFonts w:ascii="Times New Roman" w:eastAsia="Calibri" w:hAnsi="Times New Roman" w:cs="Times New Roman"/>
          <w:b/>
          <w:bCs/>
          <w:i w:val="0"/>
          <w:color w:val="auto"/>
          <w:sz w:val="22"/>
          <w:szCs w:val="22"/>
          <w:lang w:val="ru-RU" w:eastAsia="en-US"/>
        </w:rPr>
        <w:t>НОВНЫХ ХАРАКТЕРИСТИК ПРОГРАММЫ»</w:t>
      </w:r>
    </w:p>
    <w:p w:rsidR="00990B22" w:rsidRPr="005F029C" w:rsidRDefault="00D1111F" w:rsidP="005F029C">
      <w:pPr>
        <w:pStyle w:val="7"/>
        <w:keepLines w:val="0"/>
        <w:numPr>
          <w:ilvl w:val="1"/>
          <w:numId w:val="4"/>
        </w:numPr>
        <w:spacing w:before="0"/>
        <w:ind w:left="0" w:firstLine="0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5F029C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ПОЯСНИТЕЛЬНАЯ ЗАПИСКА</w:t>
      </w:r>
    </w:p>
    <w:p w:rsidR="00D459F0" w:rsidRPr="005F029C" w:rsidRDefault="00D459F0" w:rsidP="005F029C">
      <w:pPr>
        <w:pStyle w:val="Default"/>
        <w:ind w:firstLine="708"/>
        <w:rPr>
          <w:color w:val="000000" w:themeColor="text1"/>
          <w:sz w:val="22"/>
          <w:szCs w:val="22"/>
        </w:rPr>
      </w:pPr>
      <w:r w:rsidRPr="005F029C">
        <w:rPr>
          <w:color w:val="000000" w:themeColor="text1"/>
          <w:sz w:val="22"/>
          <w:szCs w:val="22"/>
        </w:rPr>
        <w:t>Дополнительная общеобразовательная общеразвивающая программа «</w:t>
      </w:r>
      <w:r w:rsidR="00BF130F" w:rsidRPr="005F029C">
        <w:rPr>
          <w:color w:val="000000" w:themeColor="text1"/>
          <w:sz w:val="22"/>
          <w:szCs w:val="22"/>
        </w:rPr>
        <w:t>Школа будущего педагога</w:t>
      </w:r>
      <w:r w:rsidRPr="005F029C">
        <w:rPr>
          <w:color w:val="000000" w:themeColor="text1"/>
          <w:sz w:val="22"/>
          <w:szCs w:val="22"/>
        </w:rPr>
        <w:t xml:space="preserve">» </w:t>
      </w:r>
      <w:r w:rsidR="005752C9" w:rsidRPr="005F029C">
        <w:rPr>
          <w:b/>
          <w:color w:val="000000" w:themeColor="text1"/>
          <w:sz w:val="22"/>
          <w:szCs w:val="22"/>
        </w:rPr>
        <w:t>социально-гуманитарной</w:t>
      </w:r>
      <w:r w:rsidRPr="005F029C">
        <w:rPr>
          <w:color w:val="000000" w:themeColor="text1"/>
          <w:sz w:val="22"/>
          <w:szCs w:val="22"/>
        </w:rPr>
        <w:t xml:space="preserve"> направленности, базового уровня, рекомендована обучающимся желающим стать  </w:t>
      </w:r>
      <w:r w:rsidR="0013243C" w:rsidRPr="005F029C">
        <w:rPr>
          <w:color w:val="000000" w:themeColor="text1"/>
          <w:sz w:val="22"/>
          <w:szCs w:val="22"/>
        </w:rPr>
        <w:t>педагогическим</w:t>
      </w:r>
      <w:r w:rsidRPr="005F029C">
        <w:rPr>
          <w:color w:val="000000" w:themeColor="text1"/>
          <w:sz w:val="22"/>
          <w:szCs w:val="22"/>
        </w:rPr>
        <w:t xml:space="preserve"> работником. В основе принципов реализации данной программы лежит знакомство с профессиями в области </w:t>
      </w:r>
      <w:r w:rsidR="0013243C" w:rsidRPr="005F029C">
        <w:rPr>
          <w:color w:val="000000" w:themeColor="text1"/>
          <w:sz w:val="22"/>
          <w:szCs w:val="22"/>
        </w:rPr>
        <w:t>педагогике</w:t>
      </w:r>
      <w:r w:rsidRPr="005F029C">
        <w:rPr>
          <w:color w:val="000000" w:themeColor="text1"/>
          <w:sz w:val="22"/>
          <w:szCs w:val="22"/>
        </w:rPr>
        <w:t xml:space="preserve">; развитие практических  умений </w:t>
      </w:r>
      <w:r w:rsidR="0013243C" w:rsidRPr="005F029C">
        <w:rPr>
          <w:color w:val="000000" w:themeColor="text1"/>
          <w:sz w:val="22"/>
          <w:szCs w:val="22"/>
        </w:rPr>
        <w:t>проведения уроков и внеклассных мероприятий</w:t>
      </w:r>
      <w:r w:rsidRPr="005F029C">
        <w:rPr>
          <w:color w:val="000000" w:themeColor="text1"/>
          <w:sz w:val="22"/>
          <w:szCs w:val="22"/>
        </w:rPr>
        <w:t>, готовить растворы; освоение различных форм обучения и самообучения, воспитание глубокой ответственности, чувства долга, милосердия, гуманизма.</w:t>
      </w:r>
    </w:p>
    <w:p w:rsidR="00D459F0" w:rsidRPr="005F029C" w:rsidRDefault="00D459F0" w:rsidP="005F029C">
      <w:pPr>
        <w:tabs>
          <w:tab w:val="left" w:pos="1134"/>
        </w:tabs>
        <w:adjustRightInd w:val="0"/>
        <w:jc w:val="both"/>
        <w:rPr>
          <w:color w:val="000000" w:themeColor="text1"/>
          <w:lang w:val="ru-RU"/>
        </w:rPr>
      </w:pPr>
      <w:r w:rsidRPr="005F029C">
        <w:rPr>
          <w:color w:val="000000" w:themeColor="text1"/>
          <w:lang w:val="ru-RU"/>
        </w:rPr>
        <w:t>Дополнительная общеобразовательная   общеразвивающая  программа «</w:t>
      </w:r>
      <w:r w:rsidR="0013243C" w:rsidRPr="005F029C">
        <w:rPr>
          <w:color w:val="000000" w:themeColor="text1"/>
          <w:lang w:val="ru-RU"/>
        </w:rPr>
        <w:t>Школа будущего педагога</w:t>
      </w:r>
      <w:r w:rsidRPr="005F029C">
        <w:rPr>
          <w:color w:val="000000" w:themeColor="text1"/>
          <w:lang w:val="ru-RU"/>
        </w:rPr>
        <w:t xml:space="preserve">» МОУ «СОШ №1г.Ершова Саратовской области»  </w:t>
      </w:r>
      <w:r w:rsidRPr="005F029C">
        <w:rPr>
          <w:b/>
          <w:bCs/>
          <w:color w:val="000000" w:themeColor="text1"/>
          <w:lang w:val="ru-RU"/>
        </w:rPr>
        <w:t>социально-гуманитарной</w:t>
      </w:r>
      <w:r w:rsidRPr="005F029C">
        <w:rPr>
          <w:color w:val="000000" w:themeColor="text1"/>
          <w:lang w:val="ru-RU"/>
        </w:rPr>
        <w:t xml:space="preserve"> направленности разработана в рамках и</w:t>
      </w:r>
      <w:r w:rsidR="00BF130F" w:rsidRPr="005F029C">
        <w:rPr>
          <w:color w:val="000000" w:themeColor="text1"/>
          <w:lang w:val="ru-RU"/>
        </w:rPr>
        <w:t>в</w:t>
      </w:r>
      <w:r w:rsidRPr="005F029C">
        <w:rPr>
          <w:color w:val="000000" w:themeColor="text1"/>
          <w:lang w:val="ru-RU"/>
        </w:rPr>
        <w:t>соответствии с:</w:t>
      </w:r>
    </w:p>
    <w:p w:rsidR="00D459F0" w:rsidRPr="005F029C" w:rsidRDefault="00D459F0" w:rsidP="005F029C">
      <w:pPr>
        <w:pStyle w:val="a5"/>
        <w:widowControl/>
        <w:numPr>
          <w:ilvl w:val="0"/>
          <w:numId w:val="6"/>
        </w:numPr>
        <w:tabs>
          <w:tab w:val="left" w:pos="1134"/>
        </w:tabs>
        <w:adjustRightInd w:val="0"/>
        <w:contextualSpacing/>
        <w:jc w:val="both"/>
        <w:rPr>
          <w:color w:val="000000" w:themeColor="text1"/>
          <w:lang w:val="ru-RU"/>
        </w:rPr>
      </w:pPr>
      <w:bookmarkStart w:id="0" w:name="_Hlk47017041"/>
      <w:r w:rsidRPr="005F029C">
        <w:rPr>
          <w:color w:val="000000" w:themeColor="text1"/>
          <w:lang w:val="ru-RU"/>
        </w:rPr>
        <w:t xml:space="preserve">«Законом об образовании в Российской Федерации» (№ 273-ФЗ от 29 декабря 2012 г.); </w:t>
      </w:r>
    </w:p>
    <w:p w:rsidR="00D459F0" w:rsidRPr="005F029C" w:rsidRDefault="00D459F0" w:rsidP="005F029C">
      <w:pPr>
        <w:pStyle w:val="a5"/>
        <w:widowControl/>
        <w:numPr>
          <w:ilvl w:val="0"/>
          <w:numId w:val="6"/>
        </w:numPr>
        <w:tabs>
          <w:tab w:val="left" w:pos="426"/>
          <w:tab w:val="left" w:pos="1134"/>
        </w:tabs>
        <w:adjustRightInd w:val="0"/>
        <w:ind w:left="709" w:hanging="289"/>
        <w:contextualSpacing/>
        <w:jc w:val="both"/>
        <w:rPr>
          <w:color w:val="000000" w:themeColor="text1"/>
          <w:lang w:val="ru-RU"/>
        </w:rPr>
      </w:pPr>
      <w:bookmarkStart w:id="1" w:name="_Hlk47959283"/>
      <w:r w:rsidRPr="005F029C">
        <w:rPr>
          <w:color w:val="000000" w:themeColor="text1"/>
          <w:lang w:val="ru-RU"/>
        </w:rPr>
        <w:t>Приказом Министерства образования и науки Российской Федерации от 23 августа 2017 года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D459F0" w:rsidRPr="005F029C" w:rsidRDefault="00D459F0" w:rsidP="005F029C">
      <w:pPr>
        <w:pStyle w:val="a5"/>
        <w:widowControl/>
        <w:numPr>
          <w:ilvl w:val="0"/>
          <w:numId w:val="6"/>
        </w:numPr>
        <w:tabs>
          <w:tab w:val="left" w:pos="1134"/>
        </w:tabs>
        <w:adjustRightInd w:val="0"/>
        <w:contextualSpacing/>
        <w:jc w:val="both"/>
        <w:rPr>
          <w:color w:val="000000" w:themeColor="text1"/>
          <w:lang w:val="ru-RU"/>
        </w:rPr>
      </w:pPr>
      <w:bookmarkStart w:id="2" w:name="_Hlk67990834"/>
      <w:r w:rsidRPr="005F029C">
        <w:rPr>
          <w:color w:val="000000" w:themeColor="text1"/>
          <w:lang w:val="ru-RU"/>
        </w:rPr>
        <w:t>Постановлением Главного государственного санитарного врача РФ от 28 сентября 2020 года №28 «Об утверждении СанПиН 2.4.4.3648-20 «Санитарно-эпидемиологические требования к организациям воспитания и обучения , отдыха и оздоровления детей и молодёжи»;</w:t>
      </w:r>
    </w:p>
    <w:bookmarkEnd w:id="2"/>
    <w:p w:rsidR="00D459F0" w:rsidRPr="005F029C" w:rsidRDefault="00D459F0" w:rsidP="005F029C">
      <w:pPr>
        <w:pStyle w:val="a5"/>
        <w:widowControl/>
        <w:numPr>
          <w:ilvl w:val="0"/>
          <w:numId w:val="6"/>
        </w:numPr>
        <w:tabs>
          <w:tab w:val="left" w:pos="426"/>
          <w:tab w:val="left" w:pos="1134"/>
        </w:tabs>
        <w:adjustRightInd w:val="0"/>
        <w:contextualSpacing/>
        <w:jc w:val="both"/>
        <w:rPr>
          <w:color w:val="000000" w:themeColor="text1"/>
          <w:lang w:val="ru-RU"/>
        </w:rPr>
      </w:pPr>
      <w:r w:rsidRPr="005F029C">
        <w:rPr>
          <w:color w:val="000000" w:themeColor="text1"/>
          <w:lang w:val="ru-RU"/>
        </w:rPr>
        <w:t xml:space="preserve">Положением о дополнительной общеобразовательной общеразвивающей программе МОУ «СОШ №1 г. Ершова Саратовской области» </w:t>
      </w:r>
    </w:p>
    <w:bookmarkEnd w:id="0"/>
    <w:p w:rsidR="00D459F0" w:rsidRPr="005F029C" w:rsidRDefault="00D459F0" w:rsidP="005F029C">
      <w:pPr>
        <w:pStyle w:val="a5"/>
        <w:tabs>
          <w:tab w:val="left" w:pos="1134"/>
        </w:tabs>
        <w:adjustRightInd w:val="0"/>
        <w:ind w:left="0"/>
        <w:jc w:val="both"/>
        <w:rPr>
          <w:color w:val="000000" w:themeColor="text1"/>
          <w:shd w:val="clear" w:color="auto" w:fill="FFFFFF"/>
          <w:lang w:val="ru-RU"/>
        </w:rPr>
      </w:pPr>
      <w:r w:rsidRPr="005F029C">
        <w:rPr>
          <w:bCs/>
          <w:iCs/>
          <w:color w:val="000000" w:themeColor="text1"/>
          <w:lang w:val="ru-RU"/>
        </w:rPr>
        <w:t xml:space="preserve">          Так   как   в    течение   учебного   года  возникает  </w:t>
      </w:r>
      <w:r w:rsidRPr="005F029C">
        <w:rPr>
          <w:color w:val="000000" w:themeColor="text1"/>
          <w:shd w:val="clear" w:color="auto" w:fill="FFFFFF"/>
          <w:lang w:val="ru-RU"/>
        </w:rPr>
        <w:t xml:space="preserve">непреодолимая сила, или форс-мажор – обстоятельства (эпидемия, карантин, погодные условия и прочее), не позволяющие осуществлять обучение в обычной (очной) форме, программа реализуется с помощью </w:t>
      </w:r>
      <w:r w:rsidRPr="005F029C">
        <w:rPr>
          <w:bCs/>
          <w:iCs/>
          <w:color w:val="000000" w:themeColor="text1"/>
          <w:lang w:val="ru-RU"/>
        </w:rPr>
        <w:t>электронных (дистанционных) технологий.</w:t>
      </w:r>
    </w:p>
    <w:bookmarkEnd w:id="1"/>
    <w:p w:rsidR="00D459F0" w:rsidRPr="005F029C" w:rsidRDefault="00D459F0" w:rsidP="005F029C">
      <w:pPr>
        <w:pStyle w:val="Default"/>
        <w:ind w:firstLine="720"/>
        <w:rPr>
          <w:color w:val="000000" w:themeColor="text1"/>
          <w:sz w:val="22"/>
          <w:szCs w:val="22"/>
        </w:rPr>
      </w:pPr>
      <w:r w:rsidRPr="005F029C">
        <w:rPr>
          <w:b/>
          <w:bCs/>
          <w:color w:val="000000" w:themeColor="text1"/>
          <w:sz w:val="22"/>
          <w:szCs w:val="22"/>
        </w:rPr>
        <w:t xml:space="preserve">Актуальность </w:t>
      </w:r>
      <w:r w:rsidRPr="005F029C">
        <w:rPr>
          <w:color w:val="000000" w:themeColor="text1"/>
          <w:sz w:val="22"/>
          <w:szCs w:val="22"/>
        </w:rPr>
        <w:t xml:space="preserve"> программы заключается в последовательном расширении знаний обучающихся о профессиях в области </w:t>
      </w:r>
      <w:r w:rsidR="00BF130F" w:rsidRPr="005F029C">
        <w:rPr>
          <w:color w:val="000000" w:themeColor="text1"/>
          <w:sz w:val="22"/>
          <w:szCs w:val="22"/>
        </w:rPr>
        <w:t>педагогики</w:t>
      </w:r>
      <w:r w:rsidRPr="005F029C">
        <w:rPr>
          <w:color w:val="000000" w:themeColor="text1"/>
          <w:sz w:val="22"/>
          <w:szCs w:val="22"/>
        </w:rPr>
        <w:t xml:space="preserve"> и в практическом применении полученных знаний и умений в повседневной жизни. </w:t>
      </w:r>
    </w:p>
    <w:p w:rsidR="00D459F0" w:rsidRPr="005F029C" w:rsidRDefault="005752C9" w:rsidP="005F029C">
      <w:pPr>
        <w:pStyle w:val="Default"/>
        <w:ind w:firstLine="720"/>
        <w:rPr>
          <w:b/>
          <w:bCs/>
          <w:color w:val="000000" w:themeColor="text1"/>
          <w:sz w:val="22"/>
          <w:szCs w:val="22"/>
        </w:rPr>
      </w:pPr>
      <w:r w:rsidRPr="005F029C">
        <w:rPr>
          <w:b/>
          <w:bCs/>
          <w:color w:val="000000" w:themeColor="text1"/>
          <w:sz w:val="22"/>
          <w:szCs w:val="22"/>
        </w:rPr>
        <w:t xml:space="preserve">Новизна </w:t>
      </w:r>
      <w:r w:rsidRPr="005F029C">
        <w:rPr>
          <w:bCs/>
          <w:color w:val="000000" w:themeColor="text1"/>
          <w:sz w:val="22"/>
          <w:szCs w:val="22"/>
        </w:rPr>
        <w:t>п</w:t>
      </w:r>
      <w:r w:rsidRPr="005F029C">
        <w:rPr>
          <w:color w:val="000000" w:themeColor="text1"/>
          <w:sz w:val="22"/>
          <w:szCs w:val="22"/>
        </w:rPr>
        <w:t>рограммы</w:t>
      </w:r>
      <w:r w:rsidR="00D459F0" w:rsidRPr="005F029C">
        <w:rPr>
          <w:color w:val="000000" w:themeColor="text1"/>
          <w:sz w:val="22"/>
          <w:szCs w:val="22"/>
        </w:rPr>
        <w:t xml:space="preserve"> характеризуется разнообразием форм и методов, позволяющих обучающимся приобрести: практические умения и навыки, необходимые для получения профессии.</w:t>
      </w:r>
    </w:p>
    <w:p w:rsidR="00712298" w:rsidRPr="005F029C" w:rsidRDefault="005752C9" w:rsidP="005F029C">
      <w:pPr>
        <w:pStyle w:val="1"/>
        <w:keepNext w:val="0"/>
        <w:spacing w:before="0"/>
        <w:ind w:right="2"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ru-RU"/>
        </w:rPr>
      </w:pPr>
      <w:r w:rsidRPr="005F029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</w:r>
      <w:r w:rsidR="00D459F0" w:rsidRPr="005F029C">
        <w:rPr>
          <w:rFonts w:ascii="Times New Roman" w:hAnsi="Times New Roman" w:cs="Times New Roman"/>
          <w:color w:val="auto"/>
          <w:sz w:val="22"/>
          <w:szCs w:val="22"/>
          <w:lang w:val="ru-RU"/>
        </w:rPr>
        <w:t>Отличительная особенность</w:t>
      </w:r>
      <w:r w:rsidR="00D459F0" w:rsidRPr="005F029C">
        <w:rPr>
          <w:rFonts w:ascii="Times New Roman" w:hAnsi="Times New Roman" w:cs="Times New Roman"/>
          <w:b w:val="0"/>
          <w:color w:val="auto"/>
          <w:sz w:val="22"/>
          <w:szCs w:val="22"/>
          <w:lang w:val="ru-RU"/>
        </w:rPr>
        <w:t xml:space="preserve"> программы заключается в том, что она ориентирована на применение широкого комплекса различного дополнительного материала по </w:t>
      </w:r>
      <w:r w:rsidR="0013243C" w:rsidRPr="005F029C">
        <w:rPr>
          <w:rFonts w:ascii="Times New Roman" w:hAnsi="Times New Roman" w:cs="Times New Roman"/>
          <w:b w:val="0"/>
          <w:color w:val="auto"/>
          <w:sz w:val="22"/>
          <w:szCs w:val="22"/>
          <w:lang w:val="ru-RU"/>
        </w:rPr>
        <w:t>биологии</w:t>
      </w:r>
      <w:r w:rsidR="00D459F0" w:rsidRPr="005F029C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ru-RU"/>
        </w:rPr>
        <w:t xml:space="preserve">, </w:t>
      </w:r>
      <w:r w:rsidR="0013243C" w:rsidRPr="005F029C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ru-RU"/>
        </w:rPr>
        <w:t>психологии</w:t>
      </w:r>
      <w:r w:rsidR="00D459F0" w:rsidRPr="005F029C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ru-RU"/>
        </w:rPr>
        <w:t xml:space="preserve">, </w:t>
      </w:r>
      <w:bookmarkStart w:id="3" w:name="_Hlk47967643"/>
      <w:r w:rsidR="0013243C" w:rsidRPr="005F029C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ru-RU"/>
        </w:rPr>
        <w:t xml:space="preserve">педагогике, </w:t>
      </w:r>
      <w:r w:rsidR="00D459F0" w:rsidRPr="005F029C">
        <w:rPr>
          <w:rFonts w:ascii="Times New Roman" w:hAnsi="Times New Roman" w:cs="Times New Roman"/>
          <w:b w:val="0"/>
          <w:color w:val="auto"/>
          <w:sz w:val="22"/>
          <w:szCs w:val="22"/>
          <w:lang w:val="ru-RU"/>
        </w:rPr>
        <w:t xml:space="preserve">а также в  использовании </w:t>
      </w:r>
      <w:r w:rsidR="00D459F0" w:rsidRPr="005F029C">
        <w:rPr>
          <w:rFonts w:ascii="Times New Roman" w:hAnsi="Times New Roman" w:cs="Times New Roman"/>
          <w:b w:val="0"/>
          <w:iCs/>
          <w:color w:val="auto"/>
          <w:sz w:val="22"/>
          <w:szCs w:val="22"/>
          <w:lang w:val="ru-RU"/>
        </w:rPr>
        <w:t>электронных (дистанционных) технологий и цифровой лаборатории «Точки Роста»</w:t>
      </w:r>
      <w:r w:rsidR="00712298" w:rsidRPr="005F029C">
        <w:rPr>
          <w:rFonts w:ascii="Times New Roman" w:hAnsi="Times New Roman" w:cs="Times New Roman"/>
          <w:b w:val="0"/>
          <w:bCs w:val="0"/>
          <w:iCs/>
          <w:color w:val="auto"/>
          <w:sz w:val="22"/>
          <w:szCs w:val="22"/>
          <w:lang w:val="ru-RU"/>
        </w:rPr>
        <w:t xml:space="preserve">. </w:t>
      </w:r>
      <w:r w:rsidR="00712298" w:rsidRPr="005F029C">
        <w:rPr>
          <w:rFonts w:ascii="Times New Roman" w:hAnsi="Times New Roman" w:cs="Times New Roman"/>
          <w:b w:val="0"/>
          <w:color w:val="auto"/>
          <w:sz w:val="22"/>
          <w:szCs w:val="22"/>
          <w:lang w:val="ru-RU"/>
        </w:rPr>
        <w:t xml:space="preserve">Так же в программу включен раздел «Наставничество», его форма - «обучающийся-обучающийся» способствует </w:t>
      </w:r>
      <w:r w:rsidR="00712298" w:rsidRPr="005F029C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ru-RU"/>
        </w:rPr>
        <w:t xml:space="preserve">достижению лучших образовательных результатов; </w:t>
      </w:r>
      <w:r w:rsidR="00712298" w:rsidRPr="005F029C">
        <w:rPr>
          <w:rFonts w:ascii="Times New Roman" w:hAnsi="Times New Roman" w:cs="Times New Roman"/>
          <w:b w:val="0"/>
          <w:color w:val="auto"/>
          <w:sz w:val="22"/>
          <w:szCs w:val="22"/>
          <w:lang w:val="ru-RU"/>
        </w:rPr>
        <w:t xml:space="preserve">помогает развитию коммуникационных, творческих, лидерских навыков, </w:t>
      </w:r>
      <w:r w:rsidR="00712298" w:rsidRPr="005F029C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ru-RU"/>
        </w:rPr>
        <w:t>обмену знаниями и умениями для достижения целей, адаптации к новым условиям обучения.</w:t>
      </w:r>
    </w:p>
    <w:bookmarkEnd w:id="3"/>
    <w:p w:rsidR="00D459F0" w:rsidRPr="005F029C" w:rsidRDefault="00D459F0" w:rsidP="005F029C">
      <w:pPr>
        <w:ind w:firstLine="708"/>
        <w:jc w:val="both"/>
        <w:rPr>
          <w:b/>
          <w:color w:val="000000" w:themeColor="text1"/>
          <w:lang w:val="ru-RU"/>
        </w:rPr>
      </w:pPr>
      <w:r w:rsidRPr="005F029C">
        <w:rPr>
          <w:b/>
          <w:color w:val="000000" w:themeColor="text1"/>
          <w:lang w:val="ru-RU"/>
        </w:rPr>
        <w:t>Адресат, возрастные особенности обучающихся.</w:t>
      </w:r>
      <w:r w:rsidRPr="005F029C">
        <w:rPr>
          <w:color w:val="000000" w:themeColor="text1"/>
          <w:lang w:val="ru-RU"/>
        </w:rPr>
        <w:t xml:space="preserve"> Возраст детей, участвующих в реализации данной дополнительной общеобразовательной программы, </w:t>
      </w:r>
      <w:r w:rsidR="00491465" w:rsidRPr="005F029C">
        <w:rPr>
          <w:b/>
          <w:color w:val="000000" w:themeColor="text1"/>
          <w:lang w:val="ru-RU"/>
        </w:rPr>
        <w:t>15</w:t>
      </w:r>
      <w:r w:rsidRPr="005F029C">
        <w:rPr>
          <w:b/>
          <w:color w:val="000000" w:themeColor="text1"/>
          <w:lang w:val="ru-RU"/>
        </w:rPr>
        <w:t>-17 лет.</w:t>
      </w:r>
      <w:r w:rsidRPr="005F029C">
        <w:rPr>
          <w:color w:val="000000" w:themeColor="text1"/>
          <w:shd w:val="clear" w:color="auto" w:fill="FFFFFF"/>
          <w:lang w:val="ru-RU"/>
        </w:rPr>
        <w:t xml:space="preserve"> Важность данного периода в жизни человека объясняется тем, что в это время закладываются основы моральных и социальных установок личности.</w:t>
      </w:r>
    </w:p>
    <w:p w:rsidR="00D459F0" w:rsidRPr="005F029C" w:rsidRDefault="00D459F0" w:rsidP="005F029C">
      <w:pPr>
        <w:ind w:firstLine="708"/>
        <w:rPr>
          <w:color w:val="000000" w:themeColor="text1"/>
          <w:shd w:val="clear" w:color="auto" w:fill="FFFFFF"/>
          <w:lang w:val="ru-RU"/>
        </w:rPr>
      </w:pPr>
      <w:r w:rsidRPr="005F029C">
        <w:rPr>
          <w:color w:val="000000" w:themeColor="text1"/>
          <w:shd w:val="clear" w:color="auto" w:fill="FFFFFF"/>
          <w:lang w:val="ru-RU"/>
        </w:rPr>
        <w:t xml:space="preserve">Большое значение для обучающихся </w:t>
      </w:r>
      <w:r w:rsidRPr="005F029C">
        <w:rPr>
          <w:b/>
          <w:color w:val="000000" w:themeColor="text1"/>
          <w:shd w:val="clear" w:color="auto" w:fill="FFFFFF"/>
          <w:lang w:val="ru-RU"/>
        </w:rPr>
        <w:t>15-17</w:t>
      </w:r>
      <w:r w:rsidRPr="005F029C">
        <w:rPr>
          <w:color w:val="000000" w:themeColor="text1"/>
          <w:shd w:val="clear" w:color="auto" w:fill="FFFFFF"/>
          <w:lang w:val="ru-RU"/>
        </w:rPr>
        <w:t xml:space="preserve"> лет имеет та сфера, в который ребёнок реализует себя. Например, в процессе общественно полезной деятельности, участвуя в которой подросток осознает себя и признается окружающими как равноправный член общества, создаются оптимальные условия для реализации потребности в социальном признании, для усвоения социально значимых ценностей. Самоутверждение себя как личности, самоопределение происходит у подростка в значимой для всех, постоянно усложняющейся деятельности, где он получает удовлетворение от сознания своей общественной ценности. В такой общественно полезной деятельности происходит развитие адекватного ей мотива — от желания подростка показать, проявить себя, когда другие выступают лишь средством для удовлетворения этого желания, до мотива принесли пользу другим людям, где другие выступают целью его деятельности.</w:t>
      </w:r>
    </w:p>
    <w:p w:rsidR="00D459F0" w:rsidRPr="005F029C" w:rsidRDefault="00D459F0" w:rsidP="005F029C">
      <w:pPr>
        <w:ind w:firstLine="708"/>
        <w:jc w:val="both"/>
        <w:rPr>
          <w:color w:val="000000" w:themeColor="text1"/>
          <w:lang w:val="ru-RU"/>
        </w:rPr>
      </w:pPr>
      <w:r w:rsidRPr="005F029C">
        <w:rPr>
          <w:color w:val="000000" w:themeColor="text1"/>
          <w:shd w:val="clear" w:color="auto" w:fill="FFFFFF"/>
          <w:lang w:val="ru-RU"/>
        </w:rPr>
        <w:t>Наполняемость группы – 12-15 человек.</w:t>
      </w:r>
    </w:p>
    <w:p w:rsidR="00D459F0" w:rsidRPr="005F029C" w:rsidRDefault="00D459F0" w:rsidP="005F0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highlight w:val="yellow"/>
          <w:lang w:val="ru-RU"/>
        </w:rPr>
      </w:pPr>
      <w:r w:rsidRPr="005F029C">
        <w:rPr>
          <w:b/>
          <w:color w:val="000000" w:themeColor="text1"/>
          <w:lang w:val="ru-RU"/>
        </w:rPr>
        <w:t>Сроки и объём реализации</w:t>
      </w:r>
      <w:r w:rsidRPr="005F029C">
        <w:rPr>
          <w:color w:val="000000" w:themeColor="text1"/>
          <w:spacing w:val="-2"/>
          <w:lang w:val="ru-RU"/>
        </w:rPr>
        <w:t xml:space="preserve">.  Объём  программы </w:t>
      </w:r>
      <w:r w:rsidR="00D1111F" w:rsidRPr="005F029C">
        <w:rPr>
          <w:color w:val="000000" w:themeColor="text1"/>
          <w:spacing w:val="-2"/>
          <w:lang w:val="ru-RU"/>
        </w:rPr>
        <w:t>36</w:t>
      </w:r>
      <w:r w:rsidRPr="005F029C">
        <w:rPr>
          <w:color w:val="000000" w:themeColor="text1"/>
          <w:spacing w:val="-2"/>
          <w:lang w:val="ru-RU"/>
        </w:rPr>
        <w:t xml:space="preserve"> часов, который реализуется в течение 1  года. </w:t>
      </w:r>
    </w:p>
    <w:p w:rsidR="00D459F0" w:rsidRPr="005F029C" w:rsidRDefault="00D459F0" w:rsidP="005F029C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2"/>
          <w:szCs w:val="22"/>
          <w:lang w:val="ru-RU"/>
        </w:rPr>
      </w:pPr>
      <w:r w:rsidRPr="005F029C">
        <w:rPr>
          <w:b/>
          <w:color w:val="000000" w:themeColor="text1"/>
          <w:spacing w:val="-6"/>
          <w:sz w:val="22"/>
          <w:szCs w:val="22"/>
          <w:lang w:val="ru-RU"/>
        </w:rPr>
        <w:t xml:space="preserve">Режим занятий. </w:t>
      </w:r>
      <w:r w:rsidRPr="005F029C">
        <w:rPr>
          <w:color w:val="000000" w:themeColor="text1"/>
          <w:sz w:val="22"/>
          <w:szCs w:val="22"/>
          <w:lang w:val="ru-RU"/>
        </w:rPr>
        <w:t>Занятия по программе проводятся 1  раза в неделю по 1 часу, продолжительность учебного часа – 45 минут.</w:t>
      </w:r>
    </w:p>
    <w:p w:rsidR="00B22377" w:rsidRPr="005F029C" w:rsidRDefault="0084185B" w:rsidP="005F029C">
      <w:pPr>
        <w:pStyle w:val="110"/>
        <w:numPr>
          <w:ilvl w:val="1"/>
          <w:numId w:val="3"/>
        </w:numPr>
        <w:tabs>
          <w:tab w:val="left" w:pos="4035"/>
        </w:tabs>
        <w:spacing w:before="0"/>
        <w:ind w:left="0" w:firstLine="0"/>
        <w:jc w:val="center"/>
        <w:rPr>
          <w:sz w:val="22"/>
          <w:szCs w:val="22"/>
        </w:rPr>
      </w:pPr>
      <w:bookmarkStart w:id="4" w:name="_TOC_250007"/>
      <w:r w:rsidRPr="005F029C">
        <w:rPr>
          <w:sz w:val="22"/>
          <w:szCs w:val="22"/>
        </w:rPr>
        <w:lastRenderedPageBreak/>
        <w:t xml:space="preserve">1.2 </w:t>
      </w:r>
      <w:bookmarkEnd w:id="4"/>
      <w:r w:rsidR="005F029C" w:rsidRPr="005F029C">
        <w:rPr>
          <w:sz w:val="22"/>
          <w:szCs w:val="22"/>
          <w:lang w:val="ru-RU"/>
        </w:rPr>
        <w:t>ЦЕЛИ И ЗАДАЧИ ПРОГРАММЫ</w:t>
      </w:r>
    </w:p>
    <w:p w:rsidR="00FD1B56" w:rsidRPr="005F029C" w:rsidRDefault="00D1111F" w:rsidP="005F029C">
      <w:pPr>
        <w:jc w:val="both"/>
        <w:rPr>
          <w:spacing w:val="1"/>
        </w:rPr>
      </w:pPr>
      <w:r w:rsidRPr="005F029C">
        <w:rPr>
          <w:b/>
        </w:rPr>
        <w:t>Цель</w:t>
      </w:r>
      <w:r w:rsidR="00DD37EC" w:rsidRPr="005F029C">
        <w:rPr>
          <w:b/>
          <w:lang w:val="ru-RU"/>
        </w:rPr>
        <w:t xml:space="preserve"> </w:t>
      </w:r>
      <w:r w:rsidR="00B22377" w:rsidRPr="005F029C">
        <w:rPr>
          <w:b/>
        </w:rPr>
        <w:t>программы</w:t>
      </w:r>
      <w:r w:rsidR="00B22377" w:rsidRPr="005F029C">
        <w:t>:</w:t>
      </w:r>
    </w:p>
    <w:p w:rsidR="000C29C4" w:rsidRPr="005F029C" w:rsidRDefault="000C29C4" w:rsidP="005F029C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  <w:lang w:val="ru-RU"/>
        </w:rPr>
      </w:pPr>
      <w:r w:rsidRPr="005F029C">
        <w:rPr>
          <w:color w:val="000000" w:themeColor="text1"/>
          <w:sz w:val="22"/>
          <w:szCs w:val="22"/>
          <w:lang w:val="ru-RU"/>
        </w:rPr>
        <w:t>формирование у учащихся положительной установки</w:t>
      </w:r>
      <w:r w:rsidR="00D1111F" w:rsidRPr="005F029C">
        <w:rPr>
          <w:color w:val="000000" w:themeColor="text1"/>
          <w:sz w:val="22"/>
          <w:szCs w:val="22"/>
          <w:lang w:val="ru-RU"/>
        </w:rPr>
        <w:t xml:space="preserve"> на педагогическую деятельность,</w:t>
      </w:r>
      <w:r w:rsidRPr="005F029C">
        <w:rPr>
          <w:color w:val="000000" w:themeColor="text1"/>
          <w:sz w:val="22"/>
          <w:szCs w:val="22"/>
        </w:rPr>
        <w:t> </w:t>
      </w:r>
      <w:r w:rsidRPr="005F029C">
        <w:rPr>
          <w:color w:val="000000" w:themeColor="text1"/>
          <w:sz w:val="22"/>
          <w:szCs w:val="22"/>
          <w:lang w:val="ru-RU"/>
        </w:rPr>
        <w:t>раскрытие возможностей педагогической деятельности для творческой самореализации личности будущего педагога.</w:t>
      </w:r>
    </w:p>
    <w:p w:rsidR="000C29C4" w:rsidRPr="005F029C" w:rsidRDefault="000C29C4" w:rsidP="005F029C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  <w:lang w:val="ru-RU"/>
        </w:rPr>
      </w:pPr>
      <w:r w:rsidRPr="005F029C">
        <w:rPr>
          <w:color w:val="000000" w:themeColor="text1"/>
          <w:sz w:val="22"/>
          <w:szCs w:val="22"/>
        </w:rPr>
        <w:t> </w:t>
      </w:r>
    </w:p>
    <w:p w:rsidR="000C29C4" w:rsidRPr="005F029C" w:rsidRDefault="000C29C4" w:rsidP="005F029C">
      <w:pPr>
        <w:pStyle w:val="ad"/>
        <w:shd w:val="clear" w:color="auto" w:fill="FFFFFF"/>
        <w:spacing w:before="0" w:beforeAutospacing="0" w:after="0" w:afterAutospacing="0"/>
        <w:ind w:left="284"/>
        <w:rPr>
          <w:b/>
          <w:color w:val="000000" w:themeColor="text1"/>
          <w:sz w:val="22"/>
          <w:szCs w:val="22"/>
          <w:lang w:val="ru-RU"/>
        </w:rPr>
      </w:pPr>
      <w:r w:rsidRPr="005F029C">
        <w:rPr>
          <w:b/>
          <w:color w:val="000000" w:themeColor="text1"/>
          <w:sz w:val="22"/>
          <w:szCs w:val="22"/>
        </w:rPr>
        <w:t> </w:t>
      </w:r>
      <w:r w:rsidRPr="005F029C">
        <w:rPr>
          <w:b/>
          <w:color w:val="000000" w:themeColor="text1"/>
          <w:sz w:val="22"/>
          <w:szCs w:val="22"/>
          <w:lang w:val="ru-RU"/>
        </w:rPr>
        <w:t>Содержание курса направлено на решение следующих задач:</w:t>
      </w:r>
    </w:p>
    <w:p w:rsidR="00712298" w:rsidRPr="005F029C" w:rsidRDefault="000C29C4" w:rsidP="005F029C">
      <w:pPr>
        <w:widowControl/>
        <w:shd w:val="clear" w:color="auto" w:fill="FFFFFF"/>
        <w:autoSpaceDE/>
        <w:autoSpaceDN/>
        <w:ind w:left="284"/>
        <w:rPr>
          <w:color w:val="000000" w:themeColor="text1"/>
        </w:rPr>
      </w:pPr>
      <w:r w:rsidRPr="005F029C">
        <w:rPr>
          <w:b/>
          <w:color w:val="000000" w:themeColor="text1"/>
        </w:rPr>
        <w:t>Образовательные</w:t>
      </w:r>
      <w:r w:rsidR="00712298" w:rsidRPr="005F029C">
        <w:rPr>
          <w:b/>
          <w:color w:val="000000" w:themeColor="text1"/>
        </w:rPr>
        <w:t>:</w:t>
      </w:r>
    </w:p>
    <w:p w:rsidR="00712298" w:rsidRPr="005F029C" w:rsidRDefault="000C29C4" w:rsidP="001B1B7A">
      <w:pPr>
        <w:widowControl/>
        <w:numPr>
          <w:ilvl w:val="0"/>
          <w:numId w:val="7"/>
        </w:numPr>
        <w:shd w:val="clear" w:color="auto" w:fill="FFFFFF"/>
        <w:autoSpaceDE/>
        <w:autoSpaceDN/>
        <w:ind w:left="142" w:firstLine="0"/>
        <w:rPr>
          <w:color w:val="000000" w:themeColor="text1"/>
        </w:rPr>
      </w:pPr>
      <w:r w:rsidRPr="005F029C">
        <w:rPr>
          <w:b/>
          <w:color w:val="000000" w:themeColor="text1"/>
        </w:rPr>
        <w:t> </w:t>
      </w:r>
      <w:r w:rsidRPr="005F029C">
        <w:rPr>
          <w:color w:val="000000" w:themeColor="text1"/>
        </w:rPr>
        <w:t xml:space="preserve"> расширение кругозора, </w:t>
      </w:r>
    </w:p>
    <w:p w:rsidR="00712298" w:rsidRPr="005F029C" w:rsidRDefault="000C29C4" w:rsidP="001B1B7A">
      <w:pPr>
        <w:widowControl/>
        <w:numPr>
          <w:ilvl w:val="0"/>
          <w:numId w:val="7"/>
        </w:numPr>
        <w:shd w:val="clear" w:color="auto" w:fill="FFFFFF"/>
        <w:autoSpaceDE/>
        <w:autoSpaceDN/>
        <w:ind w:left="142" w:firstLine="0"/>
        <w:rPr>
          <w:color w:val="000000" w:themeColor="text1"/>
        </w:rPr>
      </w:pPr>
      <w:r w:rsidRPr="005F029C">
        <w:rPr>
          <w:color w:val="000000" w:themeColor="text1"/>
        </w:rPr>
        <w:t xml:space="preserve">развитие познавательной активности (деятельности), </w:t>
      </w:r>
    </w:p>
    <w:p w:rsidR="00712298" w:rsidRPr="005F029C" w:rsidRDefault="00712298" w:rsidP="001B1B7A">
      <w:pPr>
        <w:widowControl/>
        <w:numPr>
          <w:ilvl w:val="0"/>
          <w:numId w:val="7"/>
        </w:numPr>
        <w:shd w:val="clear" w:color="auto" w:fill="FFFFFF"/>
        <w:autoSpaceDE/>
        <w:autoSpaceDN/>
        <w:ind w:left="142" w:firstLine="0"/>
        <w:rPr>
          <w:color w:val="000000" w:themeColor="text1"/>
          <w:lang w:val="ru-RU"/>
        </w:rPr>
      </w:pPr>
      <w:r w:rsidRPr="005F029C">
        <w:rPr>
          <w:color w:val="000000" w:themeColor="text1"/>
          <w:lang w:val="ru-RU"/>
        </w:rPr>
        <w:t xml:space="preserve">развитие </w:t>
      </w:r>
      <w:r w:rsidR="000C29C4" w:rsidRPr="005F029C">
        <w:rPr>
          <w:color w:val="000000" w:themeColor="text1"/>
          <w:lang w:val="ru-RU"/>
        </w:rPr>
        <w:t>определенных умений и навыков, необходимых в практической деятельности,</w:t>
      </w:r>
    </w:p>
    <w:p w:rsidR="000C29C4" w:rsidRPr="005F029C" w:rsidRDefault="000C29C4" w:rsidP="001B1B7A">
      <w:pPr>
        <w:widowControl/>
        <w:numPr>
          <w:ilvl w:val="0"/>
          <w:numId w:val="7"/>
        </w:numPr>
        <w:shd w:val="clear" w:color="auto" w:fill="FFFFFF"/>
        <w:autoSpaceDE/>
        <w:autoSpaceDN/>
        <w:ind w:left="142" w:firstLine="0"/>
        <w:rPr>
          <w:color w:val="000000" w:themeColor="text1"/>
        </w:rPr>
      </w:pPr>
      <w:r w:rsidRPr="005F029C">
        <w:rPr>
          <w:color w:val="000000" w:themeColor="text1"/>
          <w:lang w:val="ru-RU"/>
        </w:rPr>
        <w:t xml:space="preserve"> </w:t>
      </w:r>
      <w:r w:rsidRPr="005F029C">
        <w:rPr>
          <w:color w:val="000000" w:themeColor="text1"/>
        </w:rPr>
        <w:t>формирование основ психологических знаний.</w:t>
      </w:r>
    </w:p>
    <w:p w:rsidR="00712298" w:rsidRPr="005F029C" w:rsidRDefault="00712298" w:rsidP="001B1B7A">
      <w:pPr>
        <w:pStyle w:val="a5"/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autoSpaceDE/>
        <w:autoSpaceDN/>
        <w:ind w:left="142" w:firstLine="0"/>
        <w:contextualSpacing/>
        <w:jc w:val="both"/>
        <w:rPr>
          <w:color w:val="000000"/>
          <w:lang w:val="ru-RU"/>
        </w:rPr>
      </w:pPr>
      <w:r w:rsidRPr="005F029C">
        <w:rPr>
          <w:color w:val="000000"/>
          <w:lang w:val="ru-RU"/>
        </w:rPr>
        <w:t xml:space="preserve">через </w:t>
      </w:r>
      <w:r w:rsidRPr="005F029C">
        <w:rPr>
          <w:b/>
          <w:bCs/>
          <w:color w:val="000000"/>
          <w:lang w:val="ru-RU"/>
        </w:rPr>
        <w:t xml:space="preserve">наставничество </w:t>
      </w:r>
      <w:r w:rsidRPr="005F029C">
        <w:rPr>
          <w:color w:val="000000"/>
          <w:lang w:val="ru-RU"/>
        </w:rPr>
        <w:t>освоить эффективные подходы к планированию учебной, проектной, общественной и другой деятельности.</w:t>
      </w:r>
    </w:p>
    <w:p w:rsidR="00712298" w:rsidRPr="005F029C" w:rsidRDefault="0084185B" w:rsidP="001B1B7A">
      <w:pPr>
        <w:pStyle w:val="a5"/>
        <w:widowControl/>
        <w:autoSpaceDE/>
        <w:autoSpaceDN/>
        <w:ind w:left="142" w:firstLine="0"/>
        <w:rPr>
          <w:b/>
          <w:color w:val="000000"/>
          <w:lang w:eastAsia="ru-RU"/>
        </w:rPr>
      </w:pPr>
      <w:r w:rsidRPr="005F029C">
        <w:rPr>
          <w:b/>
          <w:color w:val="000000"/>
          <w:lang w:eastAsia="ru-RU"/>
        </w:rPr>
        <w:t>Воспитательные</w:t>
      </w:r>
      <w:r w:rsidR="00712298" w:rsidRPr="005F029C">
        <w:rPr>
          <w:b/>
          <w:color w:val="000000"/>
          <w:lang w:eastAsia="ru-RU"/>
        </w:rPr>
        <w:t>:</w:t>
      </w:r>
    </w:p>
    <w:p w:rsidR="00712298" w:rsidRPr="005F029C" w:rsidRDefault="0084185B" w:rsidP="001B1B7A">
      <w:pPr>
        <w:pStyle w:val="a5"/>
        <w:widowControl/>
        <w:numPr>
          <w:ilvl w:val="0"/>
          <w:numId w:val="19"/>
        </w:numPr>
        <w:tabs>
          <w:tab w:val="clear" w:pos="720"/>
          <w:tab w:val="num" w:pos="142"/>
        </w:tabs>
        <w:autoSpaceDE/>
        <w:autoSpaceDN/>
        <w:ind w:left="142" w:firstLine="0"/>
        <w:rPr>
          <w:color w:val="auto"/>
          <w:lang w:val="ru-RU" w:eastAsia="ru-RU"/>
        </w:rPr>
      </w:pPr>
      <w:r w:rsidRPr="005F029C">
        <w:rPr>
          <w:color w:val="auto"/>
          <w:lang w:val="ru-RU" w:eastAsia="ru-RU"/>
        </w:rPr>
        <w:t xml:space="preserve">формировать умение демонстрировать результаты своей работы. </w:t>
      </w:r>
    </w:p>
    <w:p w:rsidR="00712298" w:rsidRPr="005F029C" w:rsidRDefault="0084185B" w:rsidP="001B1B7A">
      <w:pPr>
        <w:pStyle w:val="a5"/>
        <w:widowControl/>
        <w:numPr>
          <w:ilvl w:val="0"/>
          <w:numId w:val="19"/>
        </w:numPr>
        <w:tabs>
          <w:tab w:val="clear" w:pos="720"/>
          <w:tab w:val="num" w:pos="142"/>
        </w:tabs>
        <w:autoSpaceDE/>
        <w:autoSpaceDN/>
        <w:ind w:left="142" w:firstLine="0"/>
        <w:rPr>
          <w:color w:val="auto"/>
          <w:lang w:eastAsia="ru-RU"/>
        </w:rPr>
      </w:pPr>
      <w:r w:rsidRPr="005F029C">
        <w:rPr>
          <w:color w:val="auto"/>
          <w:lang w:eastAsia="ru-RU"/>
        </w:rPr>
        <w:t xml:space="preserve">Способствовать воспитанию личностных качеств: </w:t>
      </w:r>
    </w:p>
    <w:p w:rsidR="0084185B" w:rsidRPr="005F029C" w:rsidRDefault="0084185B" w:rsidP="001B1B7A">
      <w:pPr>
        <w:pStyle w:val="a5"/>
        <w:widowControl/>
        <w:numPr>
          <w:ilvl w:val="0"/>
          <w:numId w:val="19"/>
        </w:numPr>
        <w:tabs>
          <w:tab w:val="clear" w:pos="720"/>
          <w:tab w:val="num" w:pos="142"/>
        </w:tabs>
        <w:autoSpaceDE/>
        <w:autoSpaceDN/>
        <w:ind w:left="142" w:firstLine="0"/>
        <w:rPr>
          <w:color w:val="auto"/>
          <w:lang w:val="ru-RU" w:eastAsia="ru-RU"/>
        </w:rPr>
      </w:pPr>
      <w:r w:rsidRPr="005F029C">
        <w:rPr>
          <w:color w:val="auto"/>
          <w:lang w:val="ru-RU" w:eastAsia="ru-RU"/>
        </w:rPr>
        <w:t>целеустремленности, настойчивости, самостоятельности, чувства коллективизма и взаимной поддержки.</w:t>
      </w:r>
    </w:p>
    <w:p w:rsidR="00712298" w:rsidRPr="005F029C" w:rsidRDefault="00712298" w:rsidP="001B1B7A">
      <w:pPr>
        <w:pStyle w:val="af1"/>
        <w:widowControl/>
        <w:numPr>
          <w:ilvl w:val="0"/>
          <w:numId w:val="19"/>
        </w:numPr>
        <w:autoSpaceDE/>
        <w:autoSpaceDN/>
        <w:ind w:left="142" w:firstLine="0"/>
        <w:rPr>
          <w:color w:val="auto"/>
          <w:sz w:val="22"/>
          <w:szCs w:val="22"/>
          <w:lang w:val="ru-RU" w:eastAsia="ru-RU"/>
        </w:rPr>
      </w:pPr>
      <w:r w:rsidRPr="005F029C">
        <w:rPr>
          <w:color w:val="auto"/>
          <w:sz w:val="22"/>
          <w:szCs w:val="22"/>
          <w:shd w:val="clear" w:color="auto" w:fill="FFFFFF"/>
          <w:lang w:val="ru-RU"/>
        </w:rPr>
        <w:t xml:space="preserve">формировать личную ответственность </w:t>
      </w:r>
      <w:r w:rsidRPr="005F029C">
        <w:rPr>
          <w:b/>
          <w:bCs/>
          <w:color w:val="auto"/>
          <w:sz w:val="22"/>
          <w:szCs w:val="22"/>
          <w:shd w:val="clear" w:color="auto" w:fill="FFFFFF"/>
          <w:lang w:val="ru-RU"/>
        </w:rPr>
        <w:t xml:space="preserve">наставника </w:t>
      </w:r>
      <w:r w:rsidRPr="005F029C">
        <w:rPr>
          <w:color w:val="auto"/>
          <w:sz w:val="22"/>
          <w:szCs w:val="22"/>
          <w:shd w:val="clear" w:color="auto" w:fill="FFFFFF"/>
          <w:lang w:val="ru-RU"/>
        </w:rPr>
        <w:t xml:space="preserve">за действиями, поступками и творческой активностью </w:t>
      </w:r>
      <w:r w:rsidRPr="005F029C">
        <w:rPr>
          <w:b/>
          <w:bCs/>
          <w:color w:val="auto"/>
          <w:sz w:val="22"/>
          <w:szCs w:val="22"/>
          <w:shd w:val="clear" w:color="auto" w:fill="FFFFFF"/>
          <w:lang w:val="ru-RU"/>
        </w:rPr>
        <w:t>наставляемого</w:t>
      </w:r>
      <w:r w:rsidRPr="005F029C">
        <w:rPr>
          <w:color w:val="auto"/>
          <w:sz w:val="22"/>
          <w:szCs w:val="22"/>
          <w:shd w:val="clear" w:color="auto" w:fill="FFFFFF"/>
          <w:lang w:val="ru-RU"/>
        </w:rPr>
        <w:t xml:space="preserve"> в объединении. </w:t>
      </w:r>
    </w:p>
    <w:p w:rsidR="00712298" w:rsidRPr="005F029C" w:rsidRDefault="000C29C4" w:rsidP="001B1B7A">
      <w:pPr>
        <w:widowControl/>
        <w:shd w:val="clear" w:color="auto" w:fill="FFFFFF"/>
        <w:autoSpaceDE/>
        <w:autoSpaceDN/>
        <w:ind w:left="142"/>
        <w:rPr>
          <w:color w:val="000000" w:themeColor="text1"/>
        </w:rPr>
      </w:pPr>
      <w:r w:rsidRPr="005F029C">
        <w:rPr>
          <w:b/>
          <w:color w:val="000000" w:themeColor="text1"/>
        </w:rPr>
        <w:t>Развивающие</w:t>
      </w:r>
      <w:r w:rsidR="00712298" w:rsidRPr="005F029C">
        <w:rPr>
          <w:color w:val="000000" w:themeColor="text1"/>
        </w:rPr>
        <w:t xml:space="preserve"> </w:t>
      </w:r>
    </w:p>
    <w:p w:rsidR="00712298" w:rsidRPr="005F029C" w:rsidRDefault="000C29C4" w:rsidP="001B1B7A">
      <w:pPr>
        <w:pStyle w:val="a5"/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autoSpaceDE/>
        <w:autoSpaceDN/>
        <w:ind w:left="142" w:firstLine="0"/>
        <w:rPr>
          <w:color w:val="000000" w:themeColor="text1"/>
          <w:lang w:val="ru-RU"/>
        </w:rPr>
      </w:pPr>
      <w:r w:rsidRPr="005F029C">
        <w:rPr>
          <w:color w:val="000000" w:themeColor="text1"/>
          <w:lang w:val="ru-RU"/>
        </w:rPr>
        <w:t xml:space="preserve">развитие внимания, памяти, речи, мышления, творческих способностей, эмпатии, </w:t>
      </w:r>
    </w:p>
    <w:p w:rsidR="000C29C4" w:rsidRPr="005F029C" w:rsidRDefault="000C29C4" w:rsidP="001B1B7A">
      <w:pPr>
        <w:pStyle w:val="a5"/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autoSpaceDE/>
        <w:autoSpaceDN/>
        <w:ind w:left="142" w:firstLine="0"/>
        <w:rPr>
          <w:color w:val="000000" w:themeColor="text1"/>
          <w:lang w:val="ru-RU"/>
        </w:rPr>
      </w:pPr>
      <w:r w:rsidRPr="005F029C">
        <w:rPr>
          <w:color w:val="000000" w:themeColor="text1"/>
          <w:lang w:val="ru-RU"/>
        </w:rPr>
        <w:t>создание основы для всестороннего гармоничного развития личности, воспитание самостоятельности, воли, культуры сотрудничества, общительности, коммуникативности, толерантности.</w:t>
      </w:r>
    </w:p>
    <w:p w:rsidR="00712298" w:rsidRPr="005F029C" w:rsidRDefault="00712298" w:rsidP="001B1B7A">
      <w:pPr>
        <w:pStyle w:val="af1"/>
        <w:widowControl/>
        <w:numPr>
          <w:ilvl w:val="0"/>
          <w:numId w:val="20"/>
        </w:numPr>
        <w:autoSpaceDE/>
        <w:autoSpaceDN/>
        <w:ind w:left="142" w:firstLine="0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развивать </w:t>
      </w:r>
      <w:r w:rsidRPr="005F029C">
        <w:rPr>
          <w:b/>
          <w:sz w:val="22"/>
          <w:szCs w:val="22"/>
          <w:lang w:val="ru-RU"/>
        </w:rPr>
        <w:t>наставнические</w:t>
      </w:r>
      <w:r w:rsidRPr="005F029C">
        <w:rPr>
          <w:sz w:val="22"/>
          <w:szCs w:val="22"/>
          <w:lang w:val="ru-RU"/>
        </w:rPr>
        <w:t xml:space="preserve"> умения и навыки.</w:t>
      </w:r>
    </w:p>
    <w:p w:rsidR="00712298" w:rsidRPr="005F029C" w:rsidRDefault="00712298" w:rsidP="001B1B7A">
      <w:pPr>
        <w:pStyle w:val="a5"/>
        <w:widowControl/>
        <w:shd w:val="clear" w:color="auto" w:fill="FFFFFF"/>
        <w:autoSpaceDE/>
        <w:autoSpaceDN/>
        <w:ind w:left="284" w:firstLine="0"/>
        <w:rPr>
          <w:color w:val="000000" w:themeColor="text1"/>
          <w:lang w:val="ru-RU"/>
        </w:rPr>
      </w:pPr>
    </w:p>
    <w:p w:rsidR="000C29C4" w:rsidRPr="005F029C" w:rsidRDefault="0084185B" w:rsidP="001B1B7A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 w:themeColor="text1"/>
          <w:sz w:val="22"/>
          <w:szCs w:val="22"/>
          <w:lang w:val="ru-RU"/>
        </w:rPr>
      </w:pPr>
      <w:r w:rsidRPr="005F029C">
        <w:rPr>
          <w:rFonts w:ascii="Times New Roman" w:hAnsi="Times New Roman" w:cs="Times New Roman"/>
          <w:caps/>
          <w:color w:val="000000" w:themeColor="text1"/>
          <w:sz w:val="22"/>
          <w:szCs w:val="22"/>
          <w:lang w:val="ru-RU"/>
        </w:rPr>
        <w:t xml:space="preserve">1.3 </w:t>
      </w:r>
      <w:r w:rsidR="000C29C4" w:rsidRPr="005F029C">
        <w:rPr>
          <w:rFonts w:ascii="Times New Roman" w:hAnsi="Times New Roman" w:cs="Times New Roman"/>
          <w:caps/>
          <w:color w:val="000000" w:themeColor="text1"/>
          <w:sz w:val="22"/>
          <w:szCs w:val="22"/>
          <w:lang w:val="ru-RU"/>
        </w:rPr>
        <w:t>РЕЗУЛЬТАТ ПРОГРАММЫ</w:t>
      </w:r>
    </w:p>
    <w:p w:rsidR="00491465" w:rsidRPr="005F029C" w:rsidRDefault="00491465" w:rsidP="001B1B7A">
      <w:pPr>
        <w:rPr>
          <w:lang w:val="ru-RU"/>
        </w:rPr>
      </w:pPr>
      <w:r w:rsidRPr="005F029C">
        <w:rPr>
          <w:lang w:val="ru-RU"/>
        </w:rPr>
        <w:t>В результате обучения по дополнительной образовательной программе «Школа будущего педагога» обучающие получат следующие результаты</w:t>
      </w:r>
    </w:p>
    <w:p w:rsidR="00DD37EC" w:rsidRPr="005F029C" w:rsidRDefault="00EB2F63" w:rsidP="001B1B7A">
      <w:pPr>
        <w:widowControl/>
        <w:shd w:val="clear" w:color="auto" w:fill="FFFFFF"/>
        <w:autoSpaceDE/>
        <w:autoSpaceDN/>
        <w:ind w:left="284"/>
        <w:rPr>
          <w:b/>
          <w:color w:val="000000" w:themeColor="text1"/>
          <w:lang w:val="ru-RU"/>
        </w:rPr>
      </w:pPr>
      <w:r w:rsidRPr="005F029C">
        <w:rPr>
          <w:b/>
          <w:color w:val="000000" w:themeColor="text1"/>
          <w:lang w:val="ru-RU"/>
        </w:rPr>
        <w:t>Предметные</w:t>
      </w:r>
      <w:r w:rsidR="009C69E1" w:rsidRPr="005F029C">
        <w:rPr>
          <w:b/>
          <w:color w:val="000000" w:themeColor="text1"/>
        </w:rPr>
        <w:t> </w:t>
      </w:r>
    </w:p>
    <w:p w:rsidR="00DD37EC" w:rsidRPr="005F029C" w:rsidRDefault="00DD37EC" w:rsidP="001B1B7A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rPr>
          <w:color w:val="000000" w:themeColor="text1"/>
        </w:rPr>
      </w:pPr>
      <w:r w:rsidRPr="005F029C">
        <w:rPr>
          <w:color w:val="000000" w:themeColor="text1"/>
        </w:rPr>
        <w:t>расширен кругозор</w:t>
      </w:r>
      <w:r w:rsidRPr="005F029C">
        <w:rPr>
          <w:color w:val="000000" w:themeColor="text1"/>
          <w:lang w:val="ru-RU"/>
        </w:rPr>
        <w:t>;</w:t>
      </w:r>
      <w:r w:rsidRPr="005F029C">
        <w:rPr>
          <w:color w:val="000000" w:themeColor="text1"/>
        </w:rPr>
        <w:t xml:space="preserve"> </w:t>
      </w:r>
    </w:p>
    <w:p w:rsidR="00DD37EC" w:rsidRPr="005F029C" w:rsidRDefault="00DD37EC" w:rsidP="001B1B7A">
      <w:pPr>
        <w:widowControl/>
        <w:numPr>
          <w:ilvl w:val="0"/>
          <w:numId w:val="28"/>
        </w:numPr>
        <w:shd w:val="clear" w:color="auto" w:fill="FFFFFF"/>
        <w:autoSpaceDE/>
        <w:autoSpaceDN/>
        <w:rPr>
          <w:color w:val="000000" w:themeColor="text1"/>
        </w:rPr>
      </w:pPr>
      <w:r w:rsidRPr="005F029C">
        <w:rPr>
          <w:color w:val="000000" w:themeColor="text1"/>
        </w:rPr>
        <w:t>развит</w:t>
      </w:r>
      <w:r w:rsidRPr="005F029C">
        <w:rPr>
          <w:color w:val="000000" w:themeColor="text1"/>
          <w:lang w:val="ru-RU"/>
        </w:rPr>
        <w:t>а</w:t>
      </w:r>
      <w:r w:rsidRPr="005F029C">
        <w:rPr>
          <w:color w:val="000000" w:themeColor="text1"/>
        </w:rPr>
        <w:t xml:space="preserve"> познавательн</w:t>
      </w:r>
      <w:r w:rsidRPr="005F029C">
        <w:rPr>
          <w:color w:val="000000" w:themeColor="text1"/>
          <w:lang w:val="ru-RU"/>
        </w:rPr>
        <w:t>ая</w:t>
      </w:r>
      <w:r w:rsidRPr="005F029C">
        <w:rPr>
          <w:color w:val="000000" w:themeColor="text1"/>
        </w:rPr>
        <w:t xml:space="preserve"> активност</w:t>
      </w:r>
      <w:r w:rsidRPr="005F029C">
        <w:rPr>
          <w:color w:val="000000" w:themeColor="text1"/>
          <w:lang w:val="ru-RU"/>
        </w:rPr>
        <w:t>ь</w:t>
      </w:r>
      <w:r w:rsidRPr="005F029C">
        <w:rPr>
          <w:color w:val="000000" w:themeColor="text1"/>
        </w:rPr>
        <w:t xml:space="preserve"> (деятельност</w:t>
      </w:r>
      <w:r w:rsidRPr="005F029C">
        <w:rPr>
          <w:color w:val="000000" w:themeColor="text1"/>
          <w:lang w:val="ru-RU"/>
        </w:rPr>
        <w:t>ь</w:t>
      </w:r>
      <w:r w:rsidRPr="005F029C">
        <w:rPr>
          <w:color w:val="000000" w:themeColor="text1"/>
        </w:rPr>
        <w:t xml:space="preserve">), </w:t>
      </w:r>
    </w:p>
    <w:p w:rsidR="00DD37EC" w:rsidRPr="005F029C" w:rsidRDefault="00DD37EC" w:rsidP="001B1B7A">
      <w:pPr>
        <w:widowControl/>
        <w:numPr>
          <w:ilvl w:val="0"/>
          <w:numId w:val="28"/>
        </w:numPr>
        <w:shd w:val="clear" w:color="auto" w:fill="FFFFFF"/>
        <w:autoSpaceDE/>
        <w:autoSpaceDN/>
        <w:rPr>
          <w:color w:val="000000" w:themeColor="text1"/>
          <w:lang w:val="ru-RU"/>
        </w:rPr>
      </w:pPr>
      <w:r w:rsidRPr="005F029C">
        <w:rPr>
          <w:color w:val="000000" w:themeColor="text1"/>
          <w:lang w:val="ru-RU"/>
        </w:rPr>
        <w:t>развиты определенные уменийя и навыки, необходиме в практической деятельности,</w:t>
      </w:r>
    </w:p>
    <w:p w:rsidR="00DD37EC" w:rsidRPr="005F029C" w:rsidRDefault="00DD37EC" w:rsidP="001B1B7A">
      <w:pPr>
        <w:widowControl/>
        <w:numPr>
          <w:ilvl w:val="0"/>
          <w:numId w:val="28"/>
        </w:numPr>
        <w:shd w:val="clear" w:color="auto" w:fill="FFFFFF"/>
        <w:autoSpaceDE/>
        <w:autoSpaceDN/>
        <w:rPr>
          <w:color w:val="000000" w:themeColor="text1"/>
        </w:rPr>
      </w:pPr>
      <w:r w:rsidRPr="005F029C">
        <w:rPr>
          <w:color w:val="000000" w:themeColor="text1"/>
          <w:lang w:val="ru-RU"/>
        </w:rPr>
        <w:t xml:space="preserve"> с</w:t>
      </w:r>
      <w:r w:rsidRPr="005F029C">
        <w:rPr>
          <w:color w:val="000000" w:themeColor="text1"/>
        </w:rPr>
        <w:t>формирован</w:t>
      </w:r>
      <w:r w:rsidRPr="005F029C">
        <w:rPr>
          <w:color w:val="000000" w:themeColor="text1"/>
          <w:lang w:val="ru-RU"/>
        </w:rPr>
        <w:t>ы</w:t>
      </w:r>
      <w:r w:rsidRPr="005F029C">
        <w:rPr>
          <w:color w:val="000000" w:themeColor="text1"/>
        </w:rPr>
        <w:t xml:space="preserve"> основ</w:t>
      </w:r>
      <w:r w:rsidRPr="005F029C">
        <w:rPr>
          <w:color w:val="000000" w:themeColor="text1"/>
          <w:lang w:val="ru-RU"/>
        </w:rPr>
        <w:t>ные</w:t>
      </w:r>
      <w:r w:rsidRPr="005F029C">
        <w:rPr>
          <w:color w:val="000000" w:themeColor="text1"/>
        </w:rPr>
        <w:t xml:space="preserve"> психологически</w:t>
      </w:r>
      <w:r w:rsidRPr="005F029C">
        <w:rPr>
          <w:color w:val="000000" w:themeColor="text1"/>
          <w:lang w:val="ru-RU"/>
        </w:rPr>
        <w:t>е</w:t>
      </w:r>
      <w:r w:rsidRPr="005F029C">
        <w:rPr>
          <w:color w:val="000000" w:themeColor="text1"/>
        </w:rPr>
        <w:t xml:space="preserve"> знани</w:t>
      </w:r>
      <w:r w:rsidRPr="005F029C">
        <w:rPr>
          <w:color w:val="000000" w:themeColor="text1"/>
          <w:lang w:val="ru-RU"/>
        </w:rPr>
        <w:t>я</w:t>
      </w:r>
      <w:r w:rsidRPr="005F029C">
        <w:rPr>
          <w:color w:val="000000" w:themeColor="text1"/>
        </w:rPr>
        <w:t>.</w:t>
      </w:r>
    </w:p>
    <w:p w:rsidR="00DD37EC" w:rsidRPr="005F029C" w:rsidRDefault="00DD37EC" w:rsidP="001B1B7A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contextualSpacing/>
        <w:jc w:val="both"/>
        <w:rPr>
          <w:color w:val="000000"/>
          <w:lang w:val="ru-RU"/>
        </w:rPr>
      </w:pPr>
      <w:r w:rsidRPr="005F029C">
        <w:rPr>
          <w:color w:val="000000"/>
          <w:lang w:val="ru-RU"/>
        </w:rPr>
        <w:t xml:space="preserve">через </w:t>
      </w:r>
      <w:r w:rsidRPr="005F029C">
        <w:rPr>
          <w:b/>
          <w:bCs/>
          <w:color w:val="000000"/>
          <w:lang w:val="ru-RU"/>
        </w:rPr>
        <w:t xml:space="preserve">наставничество </w:t>
      </w:r>
      <w:r w:rsidRPr="005F029C">
        <w:rPr>
          <w:color w:val="000000"/>
          <w:lang w:val="ru-RU"/>
        </w:rPr>
        <w:t>освоины эффективные подходы к планированию учебной, проектной, общественной и другой деятельности.</w:t>
      </w:r>
    </w:p>
    <w:p w:rsidR="009C69E1" w:rsidRPr="005F029C" w:rsidRDefault="00EB2F63" w:rsidP="001B1B7A">
      <w:pPr>
        <w:widowControl/>
        <w:shd w:val="clear" w:color="auto" w:fill="FFFFFF"/>
        <w:autoSpaceDE/>
        <w:autoSpaceDN/>
        <w:ind w:left="284"/>
        <w:rPr>
          <w:color w:val="000000"/>
          <w:lang w:val="ru-RU" w:eastAsia="ru-RU"/>
        </w:rPr>
      </w:pPr>
      <w:r w:rsidRPr="005F029C">
        <w:rPr>
          <w:b/>
          <w:color w:val="000000"/>
          <w:lang w:val="ru-RU" w:eastAsia="ru-RU"/>
        </w:rPr>
        <w:t>Личностные</w:t>
      </w:r>
    </w:p>
    <w:p w:rsidR="00DD37EC" w:rsidRPr="005F029C" w:rsidRDefault="00DD37EC" w:rsidP="001B1B7A">
      <w:pPr>
        <w:pStyle w:val="a5"/>
        <w:widowControl/>
        <w:numPr>
          <w:ilvl w:val="0"/>
          <w:numId w:val="7"/>
        </w:numPr>
        <w:autoSpaceDE/>
        <w:autoSpaceDN/>
        <w:rPr>
          <w:color w:val="auto"/>
          <w:lang w:val="ru-RU" w:eastAsia="ru-RU"/>
        </w:rPr>
      </w:pPr>
      <w:r w:rsidRPr="005F029C">
        <w:rPr>
          <w:color w:val="auto"/>
          <w:lang w:val="ru-RU" w:eastAsia="ru-RU"/>
        </w:rPr>
        <w:t xml:space="preserve">Сформированы умения демонстрировать результаты своей работы. </w:t>
      </w:r>
    </w:p>
    <w:p w:rsidR="00DD37EC" w:rsidRPr="005F029C" w:rsidRDefault="00DD37EC" w:rsidP="001B1B7A">
      <w:pPr>
        <w:pStyle w:val="a5"/>
        <w:widowControl/>
        <w:numPr>
          <w:ilvl w:val="0"/>
          <w:numId w:val="7"/>
        </w:numPr>
        <w:autoSpaceDE/>
        <w:autoSpaceDN/>
        <w:rPr>
          <w:color w:val="auto"/>
          <w:lang w:eastAsia="ru-RU"/>
        </w:rPr>
      </w:pPr>
      <w:r w:rsidRPr="005F029C">
        <w:rPr>
          <w:color w:val="auto"/>
          <w:lang w:val="ru-RU" w:eastAsia="ru-RU"/>
        </w:rPr>
        <w:t>В</w:t>
      </w:r>
      <w:r w:rsidRPr="005F029C">
        <w:rPr>
          <w:color w:val="auto"/>
          <w:lang w:eastAsia="ru-RU"/>
        </w:rPr>
        <w:t>оспитан</w:t>
      </w:r>
      <w:r w:rsidRPr="005F029C">
        <w:rPr>
          <w:color w:val="auto"/>
          <w:lang w:val="ru-RU" w:eastAsia="ru-RU"/>
        </w:rPr>
        <w:t>ы</w:t>
      </w:r>
      <w:r w:rsidRPr="005F029C">
        <w:rPr>
          <w:color w:val="auto"/>
          <w:lang w:eastAsia="ru-RU"/>
        </w:rPr>
        <w:t xml:space="preserve"> личностны</w:t>
      </w:r>
      <w:r w:rsidRPr="005F029C">
        <w:rPr>
          <w:color w:val="auto"/>
          <w:lang w:val="ru-RU" w:eastAsia="ru-RU"/>
        </w:rPr>
        <w:t>е</w:t>
      </w:r>
      <w:r w:rsidRPr="005F029C">
        <w:rPr>
          <w:color w:val="auto"/>
          <w:lang w:eastAsia="ru-RU"/>
        </w:rPr>
        <w:t xml:space="preserve"> качеств</w:t>
      </w:r>
      <w:r w:rsidRPr="005F029C">
        <w:rPr>
          <w:color w:val="auto"/>
          <w:lang w:val="ru-RU" w:eastAsia="ru-RU"/>
        </w:rPr>
        <w:t>а</w:t>
      </w:r>
      <w:r w:rsidRPr="005F029C">
        <w:rPr>
          <w:color w:val="auto"/>
          <w:lang w:eastAsia="ru-RU"/>
        </w:rPr>
        <w:t xml:space="preserve">: </w:t>
      </w:r>
    </w:p>
    <w:p w:rsidR="00DD37EC" w:rsidRPr="005F029C" w:rsidRDefault="00DD37EC" w:rsidP="001B1B7A">
      <w:pPr>
        <w:pStyle w:val="a5"/>
        <w:widowControl/>
        <w:numPr>
          <w:ilvl w:val="0"/>
          <w:numId w:val="7"/>
        </w:numPr>
        <w:autoSpaceDE/>
        <w:autoSpaceDN/>
        <w:rPr>
          <w:color w:val="auto"/>
          <w:lang w:val="ru-RU" w:eastAsia="ru-RU"/>
        </w:rPr>
      </w:pPr>
      <w:r w:rsidRPr="005F029C">
        <w:rPr>
          <w:color w:val="auto"/>
          <w:lang w:val="ru-RU" w:eastAsia="ru-RU"/>
        </w:rPr>
        <w:t>Воспитаны целеустремленность, настойчивость, самостоятельность, чувство коллективизма и взаимной поддержки.</w:t>
      </w:r>
    </w:p>
    <w:p w:rsidR="00DD37EC" w:rsidRPr="001B1B7A" w:rsidRDefault="00DD37EC" w:rsidP="001B1B7A">
      <w:pPr>
        <w:pStyle w:val="af1"/>
        <w:widowControl/>
        <w:numPr>
          <w:ilvl w:val="0"/>
          <w:numId w:val="7"/>
        </w:numPr>
        <w:autoSpaceDE/>
        <w:autoSpaceDN/>
        <w:rPr>
          <w:color w:val="auto"/>
          <w:sz w:val="22"/>
          <w:szCs w:val="22"/>
          <w:lang w:val="ru-RU" w:eastAsia="ru-RU"/>
        </w:rPr>
      </w:pPr>
      <w:r w:rsidRPr="005F029C">
        <w:rPr>
          <w:color w:val="auto"/>
          <w:sz w:val="22"/>
          <w:szCs w:val="22"/>
          <w:shd w:val="clear" w:color="auto" w:fill="FFFFFF"/>
          <w:lang w:val="ru-RU"/>
        </w:rPr>
        <w:t xml:space="preserve">Сформирована личная ответственность </w:t>
      </w:r>
      <w:r w:rsidRPr="005F029C">
        <w:rPr>
          <w:b/>
          <w:bCs/>
          <w:color w:val="auto"/>
          <w:sz w:val="22"/>
          <w:szCs w:val="22"/>
          <w:shd w:val="clear" w:color="auto" w:fill="FFFFFF"/>
          <w:lang w:val="ru-RU"/>
        </w:rPr>
        <w:t xml:space="preserve">наставника </w:t>
      </w:r>
      <w:r w:rsidRPr="005F029C">
        <w:rPr>
          <w:color w:val="auto"/>
          <w:sz w:val="22"/>
          <w:szCs w:val="22"/>
          <w:shd w:val="clear" w:color="auto" w:fill="FFFFFF"/>
          <w:lang w:val="ru-RU"/>
        </w:rPr>
        <w:t xml:space="preserve">за действиями, поступками и творческой активностью </w:t>
      </w:r>
      <w:r w:rsidRPr="005F029C">
        <w:rPr>
          <w:b/>
          <w:bCs/>
          <w:color w:val="auto"/>
          <w:sz w:val="22"/>
          <w:szCs w:val="22"/>
          <w:shd w:val="clear" w:color="auto" w:fill="FFFFFF"/>
          <w:lang w:val="ru-RU"/>
        </w:rPr>
        <w:t>наставляемого</w:t>
      </w:r>
      <w:r w:rsidRPr="005F029C">
        <w:rPr>
          <w:color w:val="auto"/>
          <w:sz w:val="22"/>
          <w:szCs w:val="22"/>
          <w:shd w:val="clear" w:color="auto" w:fill="FFFFFF"/>
          <w:lang w:val="ru-RU"/>
        </w:rPr>
        <w:t xml:space="preserve"> в объединении. </w:t>
      </w:r>
    </w:p>
    <w:p w:rsidR="00DD37EC" w:rsidRPr="005F029C" w:rsidRDefault="00EB2F63" w:rsidP="005F029C">
      <w:pPr>
        <w:shd w:val="clear" w:color="auto" w:fill="FFFFFF"/>
        <w:ind w:left="284"/>
        <w:rPr>
          <w:lang w:val="ru-RU"/>
        </w:rPr>
      </w:pPr>
      <w:r w:rsidRPr="005F029C">
        <w:rPr>
          <w:b/>
          <w:color w:val="000000" w:themeColor="text1"/>
          <w:lang w:val="ru-RU"/>
        </w:rPr>
        <w:t>Метапредметные</w:t>
      </w:r>
      <w:r w:rsidR="00AA138F" w:rsidRPr="005F029C">
        <w:rPr>
          <w:color w:val="000000" w:themeColor="text1"/>
          <w:lang w:val="ru-RU"/>
        </w:rPr>
        <w:t xml:space="preserve"> </w:t>
      </w:r>
    </w:p>
    <w:p w:rsidR="00DD37EC" w:rsidRPr="005F029C" w:rsidRDefault="00DD37EC" w:rsidP="005F029C">
      <w:pPr>
        <w:pStyle w:val="a5"/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autoSpaceDE/>
        <w:autoSpaceDN/>
        <w:ind w:left="284"/>
        <w:rPr>
          <w:color w:val="000000" w:themeColor="text1"/>
          <w:lang w:val="ru-RU"/>
        </w:rPr>
      </w:pPr>
      <w:r w:rsidRPr="005F029C">
        <w:rPr>
          <w:color w:val="000000" w:themeColor="text1"/>
          <w:lang w:val="ru-RU"/>
        </w:rPr>
        <w:t>Развиты внимание, память, речь, мышление, творческих способностей, эмпатии</w:t>
      </w:r>
      <w:r w:rsidR="008966DE" w:rsidRPr="005F029C">
        <w:rPr>
          <w:color w:val="000000" w:themeColor="text1"/>
          <w:lang w:val="ru-RU"/>
        </w:rPr>
        <w:t>;</w:t>
      </w:r>
      <w:r w:rsidRPr="005F029C">
        <w:rPr>
          <w:color w:val="000000" w:themeColor="text1"/>
          <w:lang w:val="ru-RU"/>
        </w:rPr>
        <w:t xml:space="preserve"> </w:t>
      </w:r>
    </w:p>
    <w:p w:rsidR="00DD37EC" w:rsidRPr="005F029C" w:rsidRDefault="00DD37EC" w:rsidP="005F029C">
      <w:pPr>
        <w:pStyle w:val="a5"/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autoSpaceDE/>
        <w:autoSpaceDN/>
        <w:ind w:left="284"/>
        <w:rPr>
          <w:color w:val="000000" w:themeColor="text1"/>
          <w:lang w:val="ru-RU"/>
        </w:rPr>
      </w:pPr>
      <w:r w:rsidRPr="005F029C">
        <w:rPr>
          <w:color w:val="000000" w:themeColor="text1"/>
          <w:lang w:val="ru-RU"/>
        </w:rPr>
        <w:t>Созданы основы для всестороннего</w:t>
      </w:r>
      <w:r w:rsidR="008966DE" w:rsidRPr="005F029C">
        <w:rPr>
          <w:color w:val="000000" w:themeColor="text1"/>
          <w:lang w:val="ru-RU"/>
        </w:rPr>
        <w:t xml:space="preserve"> гармоничного развития личности;</w:t>
      </w:r>
      <w:r w:rsidRPr="005F029C">
        <w:rPr>
          <w:color w:val="000000" w:themeColor="text1"/>
          <w:lang w:val="ru-RU"/>
        </w:rPr>
        <w:t xml:space="preserve"> </w:t>
      </w:r>
    </w:p>
    <w:p w:rsidR="00DD37EC" w:rsidRPr="005F029C" w:rsidRDefault="00DD37EC" w:rsidP="005F029C">
      <w:pPr>
        <w:pStyle w:val="a5"/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autoSpaceDE/>
        <w:autoSpaceDN/>
        <w:ind w:left="284"/>
        <w:rPr>
          <w:color w:val="000000" w:themeColor="text1"/>
          <w:lang w:val="ru-RU"/>
        </w:rPr>
      </w:pPr>
      <w:r w:rsidRPr="005F029C">
        <w:rPr>
          <w:color w:val="000000" w:themeColor="text1"/>
          <w:lang w:val="ru-RU"/>
        </w:rPr>
        <w:t>Воспитаны самостоятельность, воля, культура</w:t>
      </w:r>
      <w:r w:rsidR="008966DE" w:rsidRPr="005F029C">
        <w:rPr>
          <w:color w:val="000000" w:themeColor="text1"/>
          <w:lang w:val="ru-RU"/>
        </w:rPr>
        <w:t xml:space="preserve"> сотрудничества, общительность; </w:t>
      </w:r>
      <w:r w:rsidRPr="005F029C">
        <w:rPr>
          <w:color w:val="000000" w:themeColor="text1"/>
          <w:lang w:val="ru-RU"/>
        </w:rPr>
        <w:t>коммуникативность, толерантность</w:t>
      </w:r>
      <w:r w:rsidR="008966DE" w:rsidRPr="005F029C">
        <w:rPr>
          <w:color w:val="000000" w:themeColor="text1"/>
          <w:lang w:val="ru-RU"/>
        </w:rPr>
        <w:t>;</w:t>
      </w:r>
    </w:p>
    <w:p w:rsidR="00DD37EC" w:rsidRPr="005F029C" w:rsidRDefault="008966DE" w:rsidP="005F029C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ind w:left="284"/>
        <w:rPr>
          <w:lang w:val="ru-RU"/>
        </w:rPr>
      </w:pPr>
      <w:r w:rsidRPr="005F029C">
        <w:rPr>
          <w:lang w:val="ru-RU"/>
        </w:rPr>
        <w:t>Развиты</w:t>
      </w:r>
      <w:r w:rsidR="00DD37EC" w:rsidRPr="005F029C">
        <w:rPr>
          <w:lang w:val="ru-RU"/>
        </w:rPr>
        <w:t xml:space="preserve"> </w:t>
      </w:r>
      <w:r w:rsidR="00DD37EC" w:rsidRPr="005F029C">
        <w:rPr>
          <w:b/>
          <w:lang w:val="ru-RU"/>
        </w:rPr>
        <w:t>наставнические</w:t>
      </w:r>
      <w:r w:rsidR="00DD37EC" w:rsidRPr="005F029C">
        <w:rPr>
          <w:lang w:val="ru-RU"/>
        </w:rPr>
        <w:t xml:space="preserve"> умения и навыки</w:t>
      </w:r>
      <w:r w:rsidRPr="005F029C">
        <w:rPr>
          <w:lang w:val="ru-RU"/>
        </w:rPr>
        <w:t>.</w:t>
      </w:r>
    </w:p>
    <w:p w:rsidR="00BF130F" w:rsidRDefault="00BF130F" w:rsidP="005F029C">
      <w:pPr>
        <w:jc w:val="both"/>
        <w:rPr>
          <w:lang w:val="ru-RU"/>
        </w:rPr>
      </w:pPr>
    </w:p>
    <w:p w:rsidR="001B1B7A" w:rsidRDefault="001B1B7A" w:rsidP="005F029C">
      <w:pPr>
        <w:jc w:val="both"/>
        <w:rPr>
          <w:lang w:val="ru-RU"/>
        </w:rPr>
      </w:pPr>
    </w:p>
    <w:p w:rsidR="001B1B7A" w:rsidRPr="005F029C" w:rsidRDefault="001B1B7A" w:rsidP="005F029C">
      <w:pPr>
        <w:jc w:val="both"/>
        <w:rPr>
          <w:lang w:val="ru-RU"/>
        </w:rPr>
      </w:pPr>
    </w:p>
    <w:p w:rsidR="00A73BCE" w:rsidRPr="005F029C" w:rsidRDefault="00A73BCE" w:rsidP="005F029C">
      <w:pPr>
        <w:jc w:val="both"/>
        <w:rPr>
          <w:lang w:val="ru-RU"/>
        </w:rPr>
      </w:pPr>
    </w:p>
    <w:p w:rsidR="00B22377" w:rsidRPr="005F029C" w:rsidRDefault="0084185B" w:rsidP="005F029C">
      <w:pPr>
        <w:pStyle w:val="210"/>
        <w:numPr>
          <w:ilvl w:val="1"/>
          <w:numId w:val="3"/>
        </w:numPr>
        <w:tabs>
          <w:tab w:val="left" w:pos="3960"/>
        </w:tabs>
        <w:ind w:left="0"/>
        <w:jc w:val="center"/>
        <w:rPr>
          <w:sz w:val="22"/>
          <w:szCs w:val="22"/>
        </w:rPr>
      </w:pPr>
      <w:bookmarkStart w:id="5" w:name="_TOC_250006"/>
      <w:r w:rsidRPr="005F029C">
        <w:rPr>
          <w:sz w:val="22"/>
          <w:szCs w:val="22"/>
        </w:rPr>
        <w:lastRenderedPageBreak/>
        <w:t xml:space="preserve">1.4 </w:t>
      </w:r>
      <w:bookmarkEnd w:id="5"/>
      <w:r w:rsidR="005752C9" w:rsidRPr="005F029C">
        <w:rPr>
          <w:sz w:val="22"/>
          <w:szCs w:val="22"/>
        </w:rPr>
        <w:t>СОДЕРЖАНИЕ ПРОГРАММЫ</w:t>
      </w:r>
    </w:p>
    <w:p w:rsidR="00895E7C" w:rsidRPr="005F029C" w:rsidRDefault="0084185B" w:rsidP="005F029C">
      <w:pPr>
        <w:pStyle w:val="210"/>
        <w:numPr>
          <w:ilvl w:val="1"/>
          <w:numId w:val="3"/>
        </w:numPr>
        <w:tabs>
          <w:tab w:val="left" w:pos="3960"/>
        </w:tabs>
        <w:ind w:left="0"/>
        <w:jc w:val="center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Учебный план дополнительной общеобразовательной общеразвивающей программы</w:t>
      </w:r>
    </w:p>
    <w:p w:rsidR="00FD1B56" w:rsidRPr="005F029C" w:rsidRDefault="0084185B" w:rsidP="005F029C">
      <w:pPr>
        <w:pStyle w:val="210"/>
        <w:numPr>
          <w:ilvl w:val="1"/>
          <w:numId w:val="3"/>
        </w:numPr>
        <w:tabs>
          <w:tab w:val="left" w:pos="3960"/>
        </w:tabs>
        <w:jc w:val="center"/>
        <w:rPr>
          <w:sz w:val="22"/>
          <w:szCs w:val="22"/>
        </w:rPr>
      </w:pPr>
      <w:r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</w:rPr>
        <w:t>«Школа будущего педагога»</w:t>
      </w:r>
    </w:p>
    <w:tbl>
      <w:tblPr>
        <w:tblW w:w="10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992"/>
        <w:gridCol w:w="1701"/>
        <w:gridCol w:w="1244"/>
        <w:gridCol w:w="1928"/>
      </w:tblGrid>
      <w:tr w:rsidR="0084185B" w:rsidRPr="005F029C" w:rsidTr="001B1B7A">
        <w:tc>
          <w:tcPr>
            <w:tcW w:w="959" w:type="dxa"/>
            <w:vMerge w:val="restart"/>
          </w:tcPr>
          <w:p w:rsidR="0084185B" w:rsidRPr="005F029C" w:rsidRDefault="0084185B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84185B" w:rsidRPr="005F029C" w:rsidRDefault="0084185B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b/>
                <w:bCs/>
                <w:lang w:eastAsia="ru-RU"/>
              </w:rPr>
              <w:t xml:space="preserve">Тема </w:t>
            </w:r>
          </w:p>
        </w:tc>
        <w:tc>
          <w:tcPr>
            <w:tcW w:w="3937" w:type="dxa"/>
            <w:gridSpan w:val="3"/>
            <w:tcBorders>
              <w:right w:val="single" w:sz="2" w:space="0" w:color="auto"/>
            </w:tcBorders>
          </w:tcPr>
          <w:p w:rsidR="0084185B" w:rsidRPr="005F029C" w:rsidRDefault="0084185B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928" w:type="dxa"/>
            <w:vMerge w:val="restart"/>
            <w:tcBorders>
              <w:left w:val="single" w:sz="2" w:space="0" w:color="auto"/>
            </w:tcBorders>
          </w:tcPr>
          <w:p w:rsidR="0084185B" w:rsidRPr="005F029C" w:rsidRDefault="0084185B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color w:val="000000"/>
              </w:rPr>
              <w:t>Формы аттестации/ контроля</w:t>
            </w:r>
          </w:p>
        </w:tc>
      </w:tr>
      <w:tr w:rsidR="00491465" w:rsidRPr="005F029C" w:rsidTr="001B1B7A">
        <w:trPr>
          <w:trHeight w:val="31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491465" w:rsidRPr="005F029C" w:rsidRDefault="00491465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91465" w:rsidRPr="005F029C" w:rsidRDefault="00491465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91465" w:rsidRPr="005F029C" w:rsidRDefault="00491465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b/>
                <w:bCs/>
                <w:lang w:eastAsia="ru-RU"/>
              </w:rPr>
              <w:t>Общее количество часов</w:t>
            </w:r>
          </w:p>
          <w:p w:rsidR="00491465" w:rsidRPr="005F029C" w:rsidRDefault="00491465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b/>
                <w:bCs/>
                <w:lang w:eastAsia="ru-RU"/>
              </w:rPr>
              <w:t xml:space="preserve">Теория </w:t>
            </w:r>
          </w:p>
        </w:tc>
        <w:tc>
          <w:tcPr>
            <w:tcW w:w="1244" w:type="dxa"/>
            <w:tcBorders>
              <w:bottom w:val="single" w:sz="4" w:space="0" w:color="auto"/>
              <w:right w:val="single" w:sz="2" w:space="0" w:color="auto"/>
            </w:tcBorders>
          </w:tcPr>
          <w:p w:rsidR="00491465" w:rsidRPr="005F029C" w:rsidRDefault="00491465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b/>
                <w:bCs/>
                <w:lang w:eastAsia="ru-RU"/>
              </w:rPr>
              <w:t xml:space="preserve">Практика </w:t>
            </w:r>
          </w:p>
        </w:tc>
        <w:tc>
          <w:tcPr>
            <w:tcW w:w="1928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:rsidR="00491465" w:rsidRPr="005F029C" w:rsidRDefault="00491465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491465" w:rsidRPr="005F029C" w:rsidTr="005F029C">
        <w:trPr>
          <w:trHeight w:val="238"/>
        </w:trPr>
        <w:tc>
          <w:tcPr>
            <w:tcW w:w="102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1465" w:rsidRPr="005F029C" w:rsidRDefault="00491465" w:rsidP="005F029C">
            <w:pPr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5F029C">
              <w:rPr>
                <w:b/>
                <w:bCs/>
                <w:lang w:val="ru-RU" w:eastAsia="ru-RU"/>
              </w:rPr>
              <w:t>Модуль</w:t>
            </w:r>
            <w:r w:rsidRPr="005F029C">
              <w:rPr>
                <w:b/>
                <w:bCs/>
                <w:lang w:eastAsia="ru-RU"/>
              </w:rPr>
              <w:t>I</w:t>
            </w:r>
            <w:r w:rsidRPr="005F029C">
              <w:rPr>
                <w:b/>
                <w:bCs/>
                <w:lang w:val="ru-RU" w:eastAsia="ru-RU"/>
              </w:rPr>
              <w:t>«Школа будущего педагога»</w:t>
            </w:r>
            <w:r w:rsidR="003A014D" w:rsidRPr="005F029C">
              <w:rPr>
                <w:b/>
                <w:bCs/>
                <w:lang w:val="ru-RU" w:eastAsia="ru-RU"/>
              </w:rPr>
              <w:t xml:space="preserve"> 36 часов</w:t>
            </w:r>
          </w:p>
        </w:tc>
      </w:tr>
      <w:tr w:rsidR="00491465" w:rsidRPr="005F029C" w:rsidTr="005F029C">
        <w:trPr>
          <w:trHeight w:val="251"/>
        </w:trPr>
        <w:tc>
          <w:tcPr>
            <w:tcW w:w="10226" w:type="dxa"/>
            <w:gridSpan w:val="6"/>
            <w:tcBorders>
              <w:top w:val="single" w:sz="4" w:space="0" w:color="auto"/>
            </w:tcBorders>
          </w:tcPr>
          <w:p w:rsidR="00491465" w:rsidRPr="005F029C" w:rsidRDefault="00491465" w:rsidP="005F029C">
            <w:pPr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5F029C">
              <w:rPr>
                <w:b/>
                <w:bCs/>
                <w:lang w:val="ru-RU" w:eastAsia="ru-RU"/>
              </w:rPr>
              <w:t xml:space="preserve">Раздел  </w:t>
            </w:r>
            <w:r w:rsidRPr="005F029C">
              <w:rPr>
                <w:b/>
                <w:bCs/>
                <w:lang w:eastAsia="ru-RU"/>
              </w:rPr>
              <w:t>I</w:t>
            </w:r>
            <w:r w:rsidRPr="005F029C">
              <w:rPr>
                <w:b/>
                <w:bCs/>
                <w:lang w:val="ru-RU" w:eastAsia="ru-RU"/>
              </w:rPr>
              <w:t xml:space="preserve"> </w:t>
            </w:r>
            <w:r w:rsidR="003A014D" w:rsidRPr="005F029C">
              <w:rPr>
                <w:b/>
                <w:bCs/>
                <w:lang w:val="ru-RU" w:eastAsia="ru-RU"/>
              </w:rPr>
              <w:t>«Теоретические знания»</w:t>
            </w:r>
            <w:r w:rsidR="0020507C" w:rsidRPr="005F029C">
              <w:rPr>
                <w:b/>
                <w:bCs/>
                <w:lang w:val="ru-RU" w:eastAsia="ru-RU"/>
              </w:rPr>
              <w:t>-17</w:t>
            </w:r>
            <w:r w:rsidR="00712298" w:rsidRPr="005F029C">
              <w:rPr>
                <w:b/>
                <w:bCs/>
                <w:lang w:val="ru-RU" w:eastAsia="ru-RU"/>
              </w:rPr>
              <w:t xml:space="preserve"> час</w:t>
            </w:r>
          </w:p>
        </w:tc>
      </w:tr>
      <w:tr w:rsidR="00895E7C" w:rsidRPr="005F029C" w:rsidTr="001B1B7A">
        <w:tc>
          <w:tcPr>
            <w:tcW w:w="959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Cs/>
                <w:lang w:eastAsia="ru-RU"/>
              </w:rPr>
            </w:pPr>
            <w:r w:rsidRPr="005F029C">
              <w:rPr>
                <w:bCs/>
                <w:lang w:eastAsia="ru-RU"/>
              </w:rPr>
              <w:t>1</w:t>
            </w:r>
          </w:p>
        </w:tc>
        <w:tc>
          <w:tcPr>
            <w:tcW w:w="3402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val="ru-RU" w:eastAsia="ru-RU"/>
              </w:rPr>
              <w:t xml:space="preserve">История становления педагогики как науки. </w:t>
            </w:r>
            <w:r w:rsidR="006C2DD9" w:rsidRPr="005F029C">
              <w:rPr>
                <w:lang w:eastAsia="ru-RU"/>
              </w:rPr>
              <w:t>Великие педагоги России</w:t>
            </w:r>
          </w:p>
        </w:tc>
        <w:tc>
          <w:tcPr>
            <w:tcW w:w="992" w:type="dxa"/>
          </w:tcPr>
          <w:p w:rsidR="0084185B" w:rsidRPr="005F029C" w:rsidRDefault="0020507C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4</w:t>
            </w:r>
          </w:p>
        </w:tc>
        <w:tc>
          <w:tcPr>
            <w:tcW w:w="1701" w:type="dxa"/>
          </w:tcPr>
          <w:p w:rsidR="0084185B" w:rsidRPr="005F029C" w:rsidRDefault="0020507C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3</w:t>
            </w:r>
          </w:p>
        </w:tc>
        <w:tc>
          <w:tcPr>
            <w:tcW w:w="1244" w:type="dxa"/>
            <w:tcBorders>
              <w:right w:val="single" w:sz="2" w:space="0" w:color="auto"/>
            </w:tcBorders>
          </w:tcPr>
          <w:p w:rsidR="0084185B" w:rsidRPr="005F029C" w:rsidRDefault="0084185B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1</w:t>
            </w:r>
          </w:p>
        </w:tc>
        <w:tc>
          <w:tcPr>
            <w:tcW w:w="1928" w:type="dxa"/>
            <w:tcBorders>
              <w:left w:val="single" w:sz="2" w:space="0" w:color="auto"/>
            </w:tcBorders>
          </w:tcPr>
          <w:p w:rsidR="0063724D" w:rsidRPr="005F029C" w:rsidRDefault="0063724D" w:rsidP="005F029C">
            <w:pPr>
              <w:adjustRightInd w:val="0"/>
              <w:jc w:val="center"/>
              <w:rPr>
                <w:color w:val="000000"/>
                <w:lang w:val="ru-RU"/>
              </w:rPr>
            </w:pPr>
            <w:r w:rsidRPr="005F029C">
              <w:rPr>
                <w:color w:val="000000"/>
                <w:lang w:val="ru-RU"/>
              </w:rPr>
              <w:t>Входное анкетирование</w:t>
            </w:r>
          </w:p>
          <w:p w:rsidR="0084185B" w:rsidRPr="005F029C" w:rsidRDefault="002F3D8D" w:rsidP="005F029C">
            <w:pPr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5F029C">
              <w:rPr>
                <w:color w:val="000000"/>
                <w:lang w:val="ru-RU"/>
              </w:rPr>
              <w:t>Диспут «За» и «Против»/Онлайн диспут</w:t>
            </w:r>
          </w:p>
        </w:tc>
      </w:tr>
      <w:tr w:rsidR="00895E7C" w:rsidRPr="005F029C" w:rsidTr="001B1B7A">
        <w:tc>
          <w:tcPr>
            <w:tcW w:w="959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Cs/>
                <w:lang w:eastAsia="ru-RU"/>
              </w:rPr>
            </w:pPr>
            <w:r w:rsidRPr="005F029C">
              <w:rPr>
                <w:bCs/>
                <w:lang w:eastAsia="ru-RU"/>
              </w:rPr>
              <w:t>2</w:t>
            </w:r>
          </w:p>
        </w:tc>
        <w:tc>
          <w:tcPr>
            <w:tcW w:w="3402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 xml:space="preserve">Особенности педагогической профессии </w:t>
            </w:r>
          </w:p>
        </w:tc>
        <w:tc>
          <w:tcPr>
            <w:tcW w:w="992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6</w:t>
            </w:r>
          </w:p>
        </w:tc>
        <w:tc>
          <w:tcPr>
            <w:tcW w:w="1701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5</w:t>
            </w:r>
          </w:p>
        </w:tc>
        <w:tc>
          <w:tcPr>
            <w:tcW w:w="1244" w:type="dxa"/>
            <w:tcBorders>
              <w:right w:val="single" w:sz="2" w:space="0" w:color="auto"/>
            </w:tcBorders>
          </w:tcPr>
          <w:p w:rsidR="0084185B" w:rsidRPr="005F029C" w:rsidRDefault="0084185B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1</w:t>
            </w:r>
          </w:p>
        </w:tc>
        <w:tc>
          <w:tcPr>
            <w:tcW w:w="1928" w:type="dxa"/>
            <w:tcBorders>
              <w:left w:val="single" w:sz="2" w:space="0" w:color="auto"/>
            </w:tcBorders>
          </w:tcPr>
          <w:p w:rsidR="0084185B" w:rsidRPr="005F029C" w:rsidRDefault="0063724D" w:rsidP="001B1B7A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color w:val="000000"/>
              </w:rPr>
              <w:t>Тестирование</w:t>
            </w:r>
            <w:r w:rsidR="0084185B" w:rsidRPr="005F029C">
              <w:rPr>
                <w:color w:val="000000"/>
              </w:rPr>
              <w:t>/ онлайн-</w:t>
            </w:r>
            <w:r w:rsidRPr="005F029C">
              <w:rPr>
                <w:color w:val="000000"/>
              </w:rPr>
              <w:t>тестирование</w:t>
            </w:r>
          </w:p>
        </w:tc>
      </w:tr>
      <w:tr w:rsidR="00895E7C" w:rsidRPr="005F029C" w:rsidTr="001B1B7A">
        <w:tc>
          <w:tcPr>
            <w:tcW w:w="959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Cs/>
                <w:lang w:eastAsia="ru-RU"/>
              </w:rPr>
            </w:pPr>
            <w:r w:rsidRPr="005F029C">
              <w:rPr>
                <w:bCs/>
                <w:lang w:eastAsia="ru-RU"/>
              </w:rPr>
              <w:t>3</w:t>
            </w:r>
          </w:p>
        </w:tc>
        <w:tc>
          <w:tcPr>
            <w:tcW w:w="3402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/>
                <w:bCs/>
                <w:lang w:val="ru-RU" w:eastAsia="ru-RU"/>
              </w:rPr>
            </w:pPr>
            <w:r w:rsidRPr="005F029C">
              <w:rPr>
                <w:lang w:val="ru-RU" w:eastAsia="ru-RU"/>
              </w:rPr>
              <w:t>Портрет личности учителя и требования к ней</w:t>
            </w:r>
          </w:p>
        </w:tc>
        <w:tc>
          <w:tcPr>
            <w:tcW w:w="992" w:type="dxa"/>
          </w:tcPr>
          <w:p w:rsidR="0084185B" w:rsidRPr="005F029C" w:rsidRDefault="002F3D8D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3</w:t>
            </w:r>
          </w:p>
        </w:tc>
        <w:tc>
          <w:tcPr>
            <w:tcW w:w="1701" w:type="dxa"/>
          </w:tcPr>
          <w:p w:rsidR="0084185B" w:rsidRPr="005F029C" w:rsidRDefault="002F3D8D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2</w:t>
            </w:r>
          </w:p>
        </w:tc>
        <w:tc>
          <w:tcPr>
            <w:tcW w:w="1244" w:type="dxa"/>
            <w:tcBorders>
              <w:right w:val="single" w:sz="2" w:space="0" w:color="auto"/>
            </w:tcBorders>
          </w:tcPr>
          <w:p w:rsidR="0084185B" w:rsidRPr="005F029C" w:rsidRDefault="002F3D8D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1</w:t>
            </w:r>
          </w:p>
        </w:tc>
        <w:tc>
          <w:tcPr>
            <w:tcW w:w="1928" w:type="dxa"/>
            <w:tcBorders>
              <w:left w:val="single" w:sz="2" w:space="0" w:color="auto"/>
            </w:tcBorders>
          </w:tcPr>
          <w:p w:rsidR="0084185B" w:rsidRPr="005F029C" w:rsidRDefault="0063724D" w:rsidP="001B1B7A">
            <w:pPr>
              <w:adjustRightInd w:val="0"/>
              <w:jc w:val="center"/>
              <w:rPr>
                <w:bCs/>
                <w:lang w:eastAsia="ru-RU"/>
              </w:rPr>
            </w:pPr>
            <w:r w:rsidRPr="005F029C">
              <w:rPr>
                <w:bCs/>
                <w:lang w:eastAsia="ru-RU"/>
              </w:rPr>
              <w:t>Решение педагогических задач</w:t>
            </w:r>
          </w:p>
        </w:tc>
      </w:tr>
      <w:tr w:rsidR="00895E7C" w:rsidRPr="005F029C" w:rsidTr="001B1B7A">
        <w:tc>
          <w:tcPr>
            <w:tcW w:w="959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Cs/>
                <w:lang w:eastAsia="ru-RU"/>
              </w:rPr>
            </w:pPr>
            <w:r w:rsidRPr="005F029C">
              <w:rPr>
                <w:bCs/>
                <w:lang w:eastAsia="ru-RU"/>
              </w:rPr>
              <w:t>4</w:t>
            </w:r>
          </w:p>
        </w:tc>
        <w:tc>
          <w:tcPr>
            <w:tcW w:w="3402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 xml:space="preserve">Педагогические способности будущего педагога </w:t>
            </w:r>
          </w:p>
        </w:tc>
        <w:tc>
          <w:tcPr>
            <w:tcW w:w="992" w:type="dxa"/>
          </w:tcPr>
          <w:p w:rsidR="0084185B" w:rsidRPr="005F029C" w:rsidRDefault="002F3D8D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3</w:t>
            </w:r>
          </w:p>
        </w:tc>
        <w:tc>
          <w:tcPr>
            <w:tcW w:w="1701" w:type="dxa"/>
          </w:tcPr>
          <w:p w:rsidR="0084185B" w:rsidRPr="005F029C" w:rsidRDefault="002F3D8D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2</w:t>
            </w:r>
          </w:p>
        </w:tc>
        <w:tc>
          <w:tcPr>
            <w:tcW w:w="1244" w:type="dxa"/>
            <w:tcBorders>
              <w:right w:val="single" w:sz="2" w:space="0" w:color="auto"/>
            </w:tcBorders>
          </w:tcPr>
          <w:p w:rsidR="0084185B" w:rsidRPr="005F029C" w:rsidRDefault="002F3D8D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1</w:t>
            </w:r>
          </w:p>
        </w:tc>
        <w:tc>
          <w:tcPr>
            <w:tcW w:w="1928" w:type="dxa"/>
            <w:tcBorders>
              <w:left w:val="single" w:sz="2" w:space="0" w:color="auto"/>
            </w:tcBorders>
          </w:tcPr>
          <w:p w:rsidR="0084185B" w:rsidRPr="005F029C" w:rsidRDefault="0084185B" w:rsidP="001B1B7A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color w:val="000000"/>
              </w:rPr>
              <w:t>Тестирование/ онлайн-тестирование</w:t>
            </w:r>
          </w:p>
        </w:tc>
      </w:tr>
      <w:tr w:rsidR="008966DE" w:rsidRPr="005F029C" w:rsidTr="005F029C">
        <w:tc>
          <w:tcPr>
            <w:tcW w:w="10226" w:type="dxa"/>
            <w:gridSpan w:val="6"/>
          </w:tcPr>
          <w:p w:rsidR="008966DE" w:rsidRPr="005F029C" w:rsidRDefault="008966DE" w:rsidP="001B1B7A">
            <w:pPr>
              <w:adjustRightInd w:val="0"/>
              <w:jc w:val="center"/>
              <w:rPr>
                <w:lang w:eastAsia="ru-RU"/>
              </w:rPr>
            </w:pPr>
            <w:r w:rsidRPr="005F029C">
              <w:rPr>
                <w:b/>
              </w:rPr>
              <w:t>Раздел №</w:t>
            </w:r>
            <w:r w:rsidRPr="005F029C">
              <w:rPr>
                <w:b/>
                <w:lang w:val="ru-RU"/>
              </w:rPr>
              <w:t xml:space="preserve"> </w:t>
            </w:r>
            <w:r w:rsidRPr="005F029C">
              <w:rPr>
                <w:b/>
                <w:bCs/>
                <w:lang w:eastAsia="ru-RU"/>
              </w:rPr>
              <w:t>II</w:t>
            </w:r>
            <w:r w:rsidRPr="005F029C">
              <w:rPr>
                <w:b/>
                <w:bCs/>
                <w:lang w:val="ru-RU" w:eastAsia="ru-RU"/>
              </w:rPr>
              <w:t xml:space="preserve"> </w:t>
            </w:r>
            <w:r w:rsidRPr="005F029C">
              <w:rPr>
                <w:b/>
              </w:rPr>
              <w:t xml:space="preserve"> Наставничество. 10 часов</w:t>
            </w:r>
          </w:p>
        </w:tc>
      </w:tr>
      <w:tr w:rsidR="008966DE" w:rsidRPr="005F029C" w:rsidTr="001B1B7A">
        <w:tc>
          <w:tcPr>
            <w:tcW w:w="959" w:type="dxa"/>
          </w:tcPr>
          <w:p w:rsidR="008966DE" w:rsidRPr="005F029C" w:rsidRDefault="008966DE" w:rsidP="005F029C">
            <w:pPr>
              <w:jc w:val="center"/>
            </w:pPr>
            <w:r w:rsidRPr="005F029C">
              <w:t>8</w:t>
            </w:r>
          </w:p>
        </w:tc>
        <w:tc>
          <w:tcPr>
            <w:tcW w:w="3402" w:type="dxa"/>
            <w:vAlign w:val="center"/>
          </w:tcPr>
          <w:p w:rsidR="008966DE" w:rsidRPr="005F029C" w:rsidRDefault="008966DE" w:rsidP="005F029C">
            <w:pPr>
              <w:ind w:right="-143"/>
              <w:rPr>
                <w:color w:val="000000"/>
                <w:lang w:val="ru-RU"/>
              </w:rPr>
            </w:pPr>
            <w:r w:rsidRPr="005F029C">
              <w:rPr>
                <w:color w:val="000000"/>
                <w:lang w:val="ru-RU"/>
              </w:rPr>
              <w:t>Как провести диагностическую/</w:t>
            </w:r>
          </w:p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color w:val="000000"/>
                <w:lang w:val="ru-RU"/>
              </w:rPr>
              <w:t>развивающую беседу с наставляемым, для уточнения зон развития</w:t>
            </w:r>
          </w:p>
        </w:tc>
        <w:tc>
          <w:tcPr>
            <w:tcW w:w="992" w:type="dxa"/>
          </w:tcPr>
          <w:p w:rsidR="008966DE" w:rsidRPr="005F029C" w:rsidRDefault="008966DE" w:rsidP="005F029C">
            <w:pPr>
              <w:rPr>
                <w:b/>
              </w:rPr>
            </w:pPr>
            <w:r w:rsidRPr="005F029C">
              <w:rPr>
                <w:bCs/>
              </w:rPr>
              <w:t>2</w:t>
            </w:r>
          </w:p>
        </w:tc>
        <w:tc>
          <w:tcPr>
            <w:tcW w:w="1701" w:type="dxa"/>
          </w:tcPr>
          <w:p w:rsidR="008966DE" w:rsidRPr="005F029C" w:rsidRDefault="008966DE" w:rsidP="005F029C">
            <w:pPr>
              <w:rPr>
                <w:b/>
              </w:rPr>
            </w:pPr>
            <w:r w:rsidRPr="005F029C">
              <w:rPr>
                <w:bCs/>
              </w:rPr>
              <w:t>1</w:t>
            </w:r>
          </w:p>
        </w:tc>
        <w:tc>
          <w:tcPr>
            <w:tcW w:w="1244" w:type="dxa"/>
            <w:tcBorders>
              <w:right w:val="single" w:sz="2" w:space="0" w:color="auto"/>
            </w:tcBorders>
          </w:tcPr>
          <w:p w:rsidR="008966DE" w:rsidRPr="005F029C" w:rsidRDefault="008966DE" w:rsidP="005F029C">
            <w:pPr>
              <w:rPr>
                <w:b/>
              </w:rPr>
            </w:pPr>
            <w:r w:rsidRPr="005F029C">
              <w:rPr>
                <w:bCs/>
              </w:rPr>
              <w:t>1</w:t>
            </w:r>
          </w:p>
        </w:tc>
        <w:tc>
          <w:tcPr>
            <w:tcW w:w="1928" w:type="dxa"/>
            <w:tcBorders>
              <w:left w:val="single" w:sz="2" w:space="0" w:color="auto"/>
            </w:tcBorders>
          </w:tcPr>
          <w:p w:rsidR="008966DE" w:rsidRPr="005F029C" w:rsidRDefault="008966DE" w:rsidP="001B1B7A">
            <w:pPr>
              <w:jc w:val="center"/>
            </w:pPr>
            <w:r w:rsidRPr="005F029C">
              <w:t>Тестирование/ Онлайн-тестирование</w:t>
            </w:r>
          </w:p>
        </w:tc>
      </w:tr>
      <w:tr w:rsidR="008966DE" w:rsidRPr="005F029C" w:rsidTr="001B1B7A">
        <w:tc>
          <w:tcPr>
            <w:tcW w:w="959" w:type="dxa"/>
          </w:tcPr>
          <w:p w:rsidR="008966DE" w:rsidRPr="005F029C" w:rsidRDefault="008966DE" w:rsidP="005F029C">
            <w:pPr>
              <w:jc w:val="center"/>
            </w:pPr>
            <w:r w:rsidRPr="005F029C">
              <w:t>9</w:t>
            </w:r>
          </w:p>
        </w:tc>
        <w:tc>
          <w:tcPr>
            <w:tcW w:w="3402" w:type="dxa"/>
          </w:tcPr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color w:val="000000"/>
                <w:lang w:val="ru-RU"/>
              </w:rPr>
              <w:t>Разработка мер преодоления трудностей и ожидаемые результаты по итогам их реализации</w:t>
            </w:r>
          </w:p>
        </w:tc>
        <w:tc>
          <w:tcPr>
            <w:tcW w:w="992" w:type="dxa"/>
          </w:tcPr>
          <w:p w:rsidR="008966DE" w:rsidRPr="005F029C" w:rsidRDefault="008966DE" w:rsidP="005F029C">
            <w:pPr>
              <w:rPr>
                <w:b/>
              </w:rPr>
            </w:pPr>
            <w:r w:rsidRPr="005F029C">
              <w:t>2</w:t>
            </w:r>
          </w:p>
        </w:tc>
        <w:tc>
          <w:tcPr>
            <w:tcW w:w="1701" w:type="dxa"/>
          </w:tcPr>
          <w:p w:rsidR="008966DE" w:rsidRPr="005F029C" w:rsidRDefault="008966DE" w:rsidP="005F029C">
            <w:pPr>
              <w:rPr>
                <w:b/>
              </w:rPr>
            </w:pPr>
            <w:r w:rsidRPr="005F029C">
              <w:t>1</w:t>
            </w:r>
          </w:p>
        </w:tc>
        <w:tc>
          <w:tcPr>
            <w:tcW w:w="1244" w:type="dxa"/>
            <w:tcBorders>
              <w:right w:val="single" w:sz="2" w:space="0" w:color="auto"/>
            </w:tcBorders>
          </w:tcPr>
          <w:p w:rsidR="008966DE" w:rsidRPr="005F029C" w:rsidRDefault="008966DE" w:rsidP="005F029C">
            <w:pPr>
              <w:rPr>
                <w:b/>
              </w:rPr>
            </w:pPr>
            <w:r w:rsidRPr="005F029C">
              <w:t>1</w:t>
            </w:r>
          </w:p>
        </w:tc>
        <w:tc>
          <w:tcPr>
            <w:tcW w:w="1928" w:type="dxa"/>
            <w:tcBorders>
              <w:left w:val="single" w:sz="2" w:space="0" w:color="auto"/>
            </w:tcBorders>
          </w:tcPr>
          <w:p w:rsidR="008966DE" w:rsidRPr="005F029C" w:rsidRDefault="008966DE" w:rsidP="001B1B7A">
            <w:pPr>
              <w:jc w:val="center"/>
            </w:pPr>
            <w:r w:rsidRPr="005F029C">
              <w:t>Ролевая игра/ Интерактивная игра</w:t>
            </w:r>
          </w:p>
        </w:tc>
      </w:tr>
      <w:tr w:rsidR="008966DE" w:rsidRPr="005F029C" w:rsidTr="001B1B7A">
        <w:tc>
          <w:tcPr>
            <w:tcW w:w="959" w:type="dxa"/>
          </w:tcPr>
          <w:p w:rsidR="008966DE" w:rsidRPr="005F029C" w:rsidRDefault="008966DE" w:rsidP="005F029C">
            <w:pPr>
              <w:jc w:val="center"/>
            </w:pPr>
            <w:r w:rsidRPr="005F029C">
              <w:t>10</w:t>
            </w:r>
          </w:p>
        </w:tc>
        <w:tc>
          <w:tcPr>
            <w:tcW w:w="3402" w:type="dxa"/>
            <w:vAlign w:val="center"/>
          </w:tcPr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color w:val="000000"/>
                <w:lang w:val="ru-RU"/>
              </w:rPr>
              <w:t xml:space="preserve">Как подготовить наставляемого к  конкурсному испытанию </w:t>
            </w:r>
          </w:p>
        </w:tc>
        <w:tc>
          <w:tcPr>
            <w:tcW w:w="992" w:type="dxa"/>
          </w:tcPr>
          <w:p w:rsidR="008966DE" w:rsidRPr="005F029C" w:rsidRDefault="008966DE" w:rsidP="005F029C">
            <w:pPr>
              <w:rPr>
                <w:b/>
              </w:rPr>
            </w:pPr>
            <w:r w:rsidRPr="005F029C">
              <w:rPr>
                <w:bCs/>
              </w:rPr>
              <w:t>2</w:t>
            </w:r>
          </w:p>
        </w:tc>
        <w:tc>
          <w:tcPr>
            <w:tcW w:w="1701" w:type="dxa"/>
          </w:tcPr>
          <w:p w:rsidR="008966DE" w:rsidRPr="005F029C" w:rsidRDefault="008966DE" w:rsidP="005F029C">
            <w:pPr>
              <w:rPr>
                <w:b/>
              </w:rPr>
            </w:pPr>
            <w:r w:rsidRPr="005F029C">
              <w:rPr>
                <w:bCs/>
              </w:rPr>
              <w:t>1</w:t>
            </w:r>
          </w:p>
        </w:tc>
        <w:tc>
          <w:tcPr>
            <w:tcW w:w="1244" w:type="dxa"/>
            <w:tcBorders>
              <w:right w:val="single" w:sz="2" w:space="0" w:color="auto"/>
            </w:tcBorders>
          </w:tcPr>
          <w:p w:rsidR="008966DE" w:rsidRPr="005F029C" w:rsidRDefault="008966DE" w:rsidP="005F029C">
            <w:pPr>
              <w:rPr>
                <w:b/>
              </w:rPr>
            </w:pPr>
            <w:r w:rsidRPr="005F029C">
              <w:rPr>
                <w:bCs/>
              </w:rPr>
              <w:t>1</w:t>
            </w:r>
          </w:p>
        </w:tc>
        <w:tc>
          <w:tcPr>
            <w:tcW w:w="1928" w:type="dxa"/>
            <w:tcBorders>
              <w:left w:val="single" w:sz="2" w:space="0" w:color="auto"/>
            </w:tcBorders>
          </w:tcPr>
          <w:p w:rsidR="008966DE" w:rsidRPr="005F029C" w:rsidRDefault="008966DE" w:rsidP="001B1B7A">
            <w:pPr>
              <w:jc w:val="center"/>
            </w:pPr>
            <w:r w:rsidRPr="005F029C">
              <w:t>Ролевая игра/ Интерактивная игра</w:t>
            </w:r>
          </w:p>
        </w:tc>
      </w:tr>
      <w:tr w:rsidR="008966DE" w:rsidRPr="005F029C" w:rsidTr="001B1B7A">
        <w:tc>
          <w:tcPr>
            <w:tcW w:w="959" w:type="dxa"/>
          </w:tcPr>
          <w:p w:rsidR="008966DE" w:rsidRPr="005F029C" w:rsidRDefault="008966DE" w:rsidP="005F029C">
            <w:pPr>
              <w:jc w:val="center"/>
            </w:pPr>
            <w:r w:rsidRPr="005F029C">
              <w:t>11</w:t>
            </w:r>
          </w:p>
        </w:tc>
        <w:tc>
          <w:tcPr>
            <w:tcW w:w="3402" w:type="dxa"/>
            <w:vAlign w:val="center"/>
          </w:tcPr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color w:val="000000"/>
                <w:lang w:val="ru-RU"/>
              </w:rPr>
              <w:t>Правила поведения наставляемого на занятии  для повышения результативности</w:t>
            </w:r>
          </w:p>
        </w:tc>
        <w:tc>
          <w:tcPr>
            <w:tcW w:w="992" w:type="dxa"/>
          </w:tcPr>
          <w:p w:rsidR="008966DE" w:rsidRPr="005F029C" w:rsidRDefault="008966DE" w:rsidP="005F029C">
            <w:pPr>
              <w:rPr>
                <w:b/>
              </w:rPr>
            </w:pPr>
            <w:r w:rsidRPr="005F029C">
              <w:rPr>
                <w:bCs/>
              </w:rPr>
              <w:t>2</w:t>
            </w:r>
          </w:p>
        </w:tc>
        <w:tc>
          <w:tcPr>
            <w:tcW w:w="1701" w:type="dxa"/>
          </w:tcPr>
          <w:p w:rsidR="008966DE" w:rsidRPr="005F029C" w:rsidRDefault="008966DE" w:rsidP="005F029C">
            <w:pPr>
              <w:rPr>
                <w:b/>
              </w:rPr>
            </w:pPr>
            <w:r w:rsidRPr="005F029C">
              <w:rPr>
                <w:bCs/>
              </w:rPr>
              <w:t>1</w:t>
            </w:r>
          </w:p>
        </w:tc>
        <w:tc>
          <w:tcPr>
            <w:tcW w:w="1244" w:type="dxa"/>
            <w:tcBorders>
              <w:right w:val="single" w:sz="2" w:space="0" w:color="auto"/>
            </w:tcBorders>
          </w:tcPr>
          <w:p w:rsidR="008966DE" w:rsidRPr="005F029C" w:rsidRDefault="008966DE" w:rsidP="005F029C">
            <w:pPr>
              <w:rPr>
                <w:b/>
              </w:rPr>
            </w:pPr>
            <w:r w:rsidRPr="005F029C">
              <w:rPr>
                <w:bCs/>
              </w:rPr>
              <w:t>1</w:t>
            </w:r>
          </w:p>
        </w:tc>
        <w:tc>
          <w:tcPr>
            <w:tcW w:w="1928" w:type="dxa"/>
            <w:tcBorders>
              <w:left w:val="single" w:sz="2" w:space="0" w:color="auto"/>
            </w:tcBorders>
          </w:tcPr>
          <w:p w:rsidR="008966DE" w:rsidRPr="005F029C" w:rsidRDefault="008966DE" w:rsidP="001B1B7A">
            <w:pPr>
              <w:jc w:val="center"/>
            </w:pPr>
            <w:r w:rsidRPr="005F029C">
              <w:rPr>
                <w:bCs/>
              </w:rPr>
              <w:t>Конкурс «Правила для наставляемого»</w:t>
            </w:r>
          </w:p>
        </w:tc>
      </w:tr>
      <w:tr w:rsidR="008966DE" w:rsidRPr="005F029C" w:rsidTr="001B1B7A">
        <w:tc>
          <w:tcPr>
            <w:tcW w:w="959" w:type="dxa"/>
          </w:tcPr>
          <w:p w:rsidR="008966DE" w:rsidRPr="005F029C" w:rsidRDefault="008966DE" w:rsidP="005F029C">
            <w:pPr>
              <w:jc w:val="center"/>
            </w:pPr>
            <w:r w:rsidRPr="005F029C">
              <w:t>12</w:t>
            </w:r>
          </w:p>
        </w:tc>
        <w:tc>
          <w:tcPr>
            <w:tcW w:w="3402" w:type="dxa"/>
          </w:tcPr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Сценарий для открытия ЛОЛ (совместно разработанное мероприятие наставника и наставляемого)</w:t>
            </w:r>
          </w:p>
        </w:tc>
        <w:tc>
          <w:tcPr>
            <w:tcW w:w="992" w:type="dxa"/>
          </w:tcPr>
          <w:p w:rsidR="008966DE" w:rsidRPr="005F029C" w:rsidRDefault="008966DE" w:rsidP="005F029C">
            <w:pPr>
              <w:rPr>
                <w:b/>
              </w:rPr>
            </w:pPr>
            <w:r w:rsidRPr="005F029C">
              <w:rPr>
                <w:bCs/>
              </w:rPr>
              <w:t>2</w:t>
            </w:r>
          </w:p>
        </w:tc>
        <w:tc>
          <w:tcPr>
            <w:tcW w:w="1701" w:type="dxa"/>
          </w:tcPr>
          <w:p w:rsidR="008966DE" w:rsidRPr="005F029C" w:rsidRDefault="008966DE" w:rsidP="005F029C">
            <w:pPr>
              <w:rPr>
                <w:b/>
              </w:rPr>
            </w:pPr>
            <w:r w:rsidRPr="005F029C">
              <w:rPr>
                <w:bCs/>
              </w:rPr>
              <w:t>-</w:t>
            </w:r>
          </w:p>
        </w:tc>
        <w:tc>
          <w:tcPr>
            <w:tcW w:w="1244" w:type="dxa"/>
            <w:tcBorders>
              <w:right w:val="single" w:sz="2" w:space="0" w:color="auto"/>
            </w:tcBorders>
          </w:tcPr>
          <w:p w:rsidR="008966DE" w:rsidRPr="005F029C" w:rsidRDefault="008966DE" w:rsidP="005F029C">
            <w:pPr>
              <w:rPr>
                <w:b/>
              </w:rPr>
            </w:pPr>
            <w:r w:rsidRPr="005F029C">
              <w:rPr>
                <w:bCs/>
              </w:rPr>
              <w:t>2</w:t>
            </w:r>
          </w:p>
        </w:tc>
        <w:tc>
          <w:tcPr>
            <w:tcW w:w="1928" w:type="dxa"/>
            <w:tcBorders>
              <w:left w:val="single" w:sz="2" w:space="0" w:color="auto"/>
            </w:tcBorders>
          </w:tcPr>
          <w:p w:rsidR="008966DE" w:rsidRPr="005F029C" w:rsidRDefault="008966DE" w:rsidP="001B1B7A">
            <w:pPr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t>Совместная разработка сценария для мероприятия</w:t>
            </w:r>
            <w:r w:rsidRPr="005F029C">
              <w:rPr>
                <w:bCs/>
                <w:lang w:val="ru-RU"/>
              </w:rPr>
              <w:t xml:space="preserve"> / Организация мероприятия</w:t>
            </w:r>
          </w:p>
        </w:tc>
      </w:tr>
      <w:tr w:rsidR="003A014D" w:rsidRPr="005F029C" w:rsidTr="005F029C">
        <w:tc>
          <w:tcPr>
            <w:tcW w:w="10226" w:type="dxa"/>
            <w:gridSpan w:val="6"/>
          </w:tcPr>
          <w:p w:rsidR="003A014D" w:rsidRPr="005F029C" w:rsidRDefault="003A014D" w:rsidP="001B1B7A">
            <w:pPr>
              <w:adjustRightInd w:val="0"/>
              <w:jc w:val="center"/>
              <w:rPr>
                <w:bCs/>
                <w:lang w:val="ru-RU" w:eastAsia="ru-RU"/>
              </w:rPr>
            </w:pPr>
            <w:r w:rsidRPr="005F029C">
              <w:rPr>
                <w:b/>
                <w:bCs/>
                <w:lang w:val="ru-RU" w:eastAsia="ru-RU"/>
              </w:rPr>
              <w:t xml:space="preserve">Раздел  </w:t>
            </w:r>
            <w:r w:rsidRPr="005F029C">
              <w:rPr>
                <w:b/>
                <w:bCs/>
                <w:lang w:eastAsia="ru-RU"/>
              </w:rPr>
              <w:t>II</w:t>
            </w:r>
            <w:r w:rsidR="008966DE" w:rsidRPr="005F029C">
              <w:rPr>
                <w:b/>
                <w:bCs/>
                <w:lang w:eastAsia="ru-RU"/>
              </w:rPr>
              <w:t>I</w:t>
            </w:r>
            <w:r w:rsidRPr="005F029C">
              <w:rPr>
                <w:b/>
                <w:bCs/>
                <w:lang w:val="ru-RU" w:eastAsia="ru-RU"/>
              </w:rPr>
              <w:t xml:space="preserve"> «Педагогическая практика»</w:t>
            </w:r>
            <w:r w:rsidR="0020507C" w:rsidRPr="005F029C">
              <w:rPr>
                <w:b/>
                <w:bCs/>
                <w:lang w:val="ru-RU" w:eastAsia="ru-RU"/>
              </w:rPr>
              <w:t xml:space="preserve"> -9</w:t>
            </w:r>
            <w:r w:rsidR="00712298" w:rsidRPr="005F029C">
              <w:rPr>
                <w:b/>
                <w:bCs/>
                <w:lang w:val="ru-RU" w:eastAsia="ru-RU"/>
              </w:rPr>
              <w:t xml:space="preserve"> часов</w:t>
            </w:r>
          </w:p>
        </w:tc>
      </w:tr>
      <w:tr w:rsidR="00895E7C" w:rsidRPr="005F029C" w:rsidTr="001B1B7A">
        <w:tc>
          <w:tcPr>
            <w:tcW w:w="959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Cs/>
                <w:lang w:eastAsia="ru-RU"/>
              </w:rPr>
            </w:pPr>
            <w:r w:rsidRPr="005F029C">
              <w:rPr>
                <w:bCs/>
                <w:lang w:eastAsia="ru-RU"/>
              </w:rPr>
              <w:t>5</w:t>
            </w:r>
          </w:p>
        </w:tc>
        <w:tc>
          <w:tcPr>
            <w:tcW w:w="3402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 xml:space="preserve">Педагогические мастерские </w:t>
            </w:r>
          </w:p>
        </w:tc>
        <w:tc>
          <w:tcPr>
            <w:tcW w:w="992" w:type="dxa"/>
          </w:tcPr>
          <w:p w:rsidR="0084185B" w:rsidRPr="005F029C" w:rsidRDefault="002F3D8D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5</w:t>
            </w:r>
          </w:p>
        </w:tc>
        <w:tc>
          <w:tcPr>
            <w:tcW w:w="1701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-</w:t>
            </w:r>
          </w:p>
        </w:tc>
        <w:tc>
          <w:tcPr>
            <w:tcW w:w="1244" w:type="dxa"/>
            <w:tcBorders>
              <w:right w:val="single" w:sz="2" w:space="0" w:color="auto"/>
            </w:tcBorders>
          </w:tcPr>
          <w:p w:rsidR="0084185B" w:rsidRPr="005F029C" w:rsidRDefault="002F3D8D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5</w:t>
            </w:r>
          </w:p>
        </w:tc>
        <w:tc>
          <w:tcPr>
            <w:tcW w:w="1928" w:type="dxa"/>
            <w:tcBorders>
              <w:left w:val="single" w:sz="2" w:space="0" w:color="auto"/>
            </w:tcBorders>
          </w:tcPr>
          <w:p w:rsidR="0084185B" w:rsidRPr="005F029C" w:rsidRDefault="0084185B" w:rsidP="001B1B7A">
            <w:pPr>
              <w:adjustRightInd w:val="0"/>
              <w:jc w:val="center"/>
              <w:rPr>
                <w:bCs/>
                <w:lang w:val="ru-RU" w:eastAsia="ru-RU"/>
              </w:rPr>
            </w:pPr>
            <w:r w:rsidRPr="005F029C">
              <w:rPr>
                <w:bCs/>
                <w:lang w:val="ru-RU" w:eastAsia="ru-RU"/>
              </w:rPr>
              <w:t xml:space="preserve">Проведение внеклассного мероприятия/ проведение </w:t>
            </w:r>
            <w:r w:rsidR="004B17ED" w:rsidRPr="005F029C">
              <w:rPr>
                <w:bCs/>
                <w:lang w:val="ru-RU" w:eastAsia="ru-RU"/>
              </w:rPr>
              <w:t>дистанционного внеклассного мероприятия</w:t>
            </w:r>
          </w:p>
        </w:tc>
      </w:tr>
      <w:tr w:rsidR="00895E7C" w:rsidRPr="005F029C" w:rsidTr="001B1B7A">
        <w:tc>
          <w:tcPr>
            <w:tcW w:w="959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Cs/>
                <w:lang w:eastAsia="ru-RU"/>
              </w:rPr>
            </w:pPr>
            <w:r w:rsidRPr="005F029C">
              <w:rPr>
                <w:bCs/>
                <w:lang w:eastAsia="ru-RU"/>
              </w:rPr>
              <w:t>6</w:t>
            </w:r>
          </w:p>
        </w:tc>
        <w:tc>
          <w:tcPr>
            <w:tcW w:w="3402" w:type="dxa"/>
          </w:tcPr>
          <w:p w:rsidR="0084185B" w:rsidRPr="005F029C" w:rsidRDefault="0084185B" w:rsidP="005F029C">
            <w:pPr>
              <w:adjustRightInd w:val="0"/>
              <w:rPr>
                <w:lang w:val="ru-RU" w:eastAsia="ru-RU"/>
              </w:rPr>
            </w:pPr>
            <w:r w:rsidRPr="005F029C">
              <w:rPr>
                <w:lang w:val="ru-RU" w:eastAsia="ru-RU"/>
              </w:rPr>
              <w:t>Чего мне не хватает сегодня, чтобы стать</w:t>
            </w:r>
          </w:p>
          <w:p w:rsidR="0084185B" w:rsidRPr="005F029C" w:rsidRDefault="0084185B" w:rsidP="005F029C">
            <w:pPr>
              <w:adjustRightInd w:val="0"/>
              <w:rPr>
                <w:lang w:eastAsia="ru-RU"/>
              </w:rPr>
            </w:pPr>
            <w:r w:rsidRPr="005F029C">
              <w:rPr>
                <w:lang w:eastAsia="ru-RU"/>
              </w:rPr>
              <w:t>учителем?</w:t>
            </w:r>
          </w:p>
        </w:tc>
        <w:tc>
          <w:tcPr>
            <w:tcW w:w="992" w:type="dxa"/>
          </w:tcPr>
          <w:p w:rsidR="0084185B" w:rsidRPr="005F029C" w:rsidRDefault="002F3D8D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1</w:t>
            </w:r>
          </w:p>
        </w:tc>
        <w:tc>
          <w:tcPr>
            <w:tcW w:w="1701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-</w:t>
            </w:r>
          </w:p>
        </w:tc>
        <w:tc>
          <w:tcPr>
            <w:tcW w:w="1244" w:type="dxa"/>
            <w:tcBorders>
              <w:right w:val="single" w:sz="2" w:space="0" w:color="auto"/>
            </w:tcBorders>
          </w:tcPr>
          <w:p w:rsidR="0084185B" w:rsidRPr="005F029C" w:rsidRDefault="002F3D8D" w:rsidP="005F029C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5F029C">
              <w:rPr>
                <w:lang w:eastAsia="ru-RU"/>
              </w:rPr>
              <w:t>1</w:t>
            </w:r>
          </w:p>
        </w:tc>
        <w:tc>
          <w:tcPr>
            <w:tcW w:w="1928" w:type="dxa"/>
            <w:tcBorders>
              <w:left w:val="single" w:sz="2" w:space="0" w:color="auto"/>
            </w:tcBorders>
          </w:tcPr>
          <w:p w:rsidR="0084185B" w:rsidRPr="005F029C" w:rsidRDefault="0084185B" w:rsidP="001B1B7A">
            <w:pPr>
              <w:adjustRightInd w:val="0"/>
              <w:jc w:val="center"/>
              <w:rPr>
                <w:bCs/>
                <w:lang w:val="ru-RU" w:eastAsia="ru-RU"/>
              </w:rPr>
            </w:pPr>
            <w:r w:rsidRPr="005F029C">
              <w:rPr>
                <w:bCs/>
                <w:lang w:val="ru-RU" w:eastAsia="ru-RU"/>
              </w:rPr>
              <w:t xml:space="preserve">Конкурс сочинений/ онлайн конкурс </w:t>
            </w:r>
            <w:r w:rsidRPr="005F029C">
              <w:rPr>
                <w:bCs/>
                <w:lang w:val="ru-RU" w:eastAsia="ru-RU"/>
              </w:rPr>
              <w:lastRenderedPageBreak/>
              <w:t>сочинений</w:t>
            </w:r>
          </w:p>
        </w:tc>
      </w:tr>
      <w:tr w:rsidR="00895E7C" w:rsidRPr="005F029C" w:rsidTr="001B1B7A">
        <w:tc>
          <w:tcPr>
            <w:tcW w:w="959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bCs/>
                <w:lang w:eastAsia="ru-RU"/>
              </w:rPr>
            </w:pPr>
            <w:r w:rsidRPr="005F029C">
              <w:rPr>
                <w:bCs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</w:tcPr>
          <w:p w:rsidR="0084185B" w:rsidRPr="005F029C" w:rsidRDefault="00EB2F63" w:rsidP="005F029C">
            <w:pPr>
              <w:adjustRightInd w:val="0"/>
              <w:rPr>
                <w:lang w:val="ru-RU" w:eastAsia="ru-RU"/>
              </w:rPr>
            </w:pPr>
            <w:r w:rsidRPr="005F029C">
              <w:rPr>
                <w:lang w:val="ru-RU" w:eastAsia="ru-RU"/>
              </w:rPr>
              <w:t xml:space="preserve">Проведение </w:t>
            </w:r>
            <w:r w:rsidR="0013179A" w:rsidRPr="005F029C">
              <w:rPr>
                <w:lang w:val="ru-RU" w:eastAsia="ru-RU"/>
              </w:rPr>
              <w:t>уроков</w:t>
            </w:r>
            <w:r w:rsidRPr="005F029C">
              <w:rPr>
                <w:lang w:val="ru-RU" w:eastAsia="ru-RU"/>
              </w:rPr>
              <w:t xml:space="preserve">/ Проведение онлайн </w:t>
            </w:r>
            <w:r w:rsidR="0013179A" w:rsidRPr="005F029C">
              <w:rPr>
                <w:lang w:val="ru-RU" w:eastAsia="ru-RU"/>
              </w:rPr>
              <w:t>уроков</w:t>
            </w:r>
          </w:p>
        </w:tc>
        <w:tc>
          <w:tcPr>
            <w:tcW w:w="992" w:type="dxa"/>
          </w:tcPr>
          <w:p w:rsidR="0084185B" w:rsidRPr="005F029C" w:rsidRDefault="002F3D8D" w:rsidP="005F029C">
            <w:pPr>
              <w:adjustRightInd w:val="0"/>
              <w:jc w:val="center"/>
              <w:rPr>
                <w:lang w:eastAsia="ru-RU"/>
              </w:rPr>
            </w:pPr>
            <w:r w:rsidRPr="005F029C">
              <w:rPr>
                <w:lang w:eastAsia="ru-RU"/>
              </w:rPr>
              <w:t>3</w:t>
            </w:r>
          </w:p>
        </w:tc>
        <w:tc>
          <w:tcPr>
            <w:tcW w:w="1701" w:type="dxa"/>
          </w:tcPr>
          <w:p w:rsidR="0084185B" w:rsidRPr="005F029C" w:rsidRDefault="0084185B" w:rsidP="005F029C">
            <w:pPr>
              <w:adjustRightInd w:val="0"/>
              <w:jc w:val="center"/>
              <w:rPr>
                <w:lang w:eastAsia="ru-RU"/>
              </w:rPr>
            </w:pPr>
            <w:r w:rsidRPr="005F029C">
              <w:rPr>
                <w:lang w:eastAsia="ru-RU"/>
              </w:rPr>
              <w:t>-</w:t>
            </w:r>
          </w:p>
        </w:tc>
        <w:tc>
          <w:tcPr>
            <w:tcW w:w="1244" w:type="dxa"/>
            <w:tcBorders>
              <w:right w:val="single" w:sz="2" w:space="0" w:color="auto"/>
            </w:tcBorders>
          </w:tcPr>
          <w:p w:rsidR="0084185B" w:rsidRPr="005F029C" w:rsidRDefault="002F3D8D" w:rsidP="005F029C">
            <w:pPr>
              <w:adjustRightInd w:val="0"/>
              <w:jc w:val="center"/>
              <w:rPr>
                <w:lang w:eastAsia="ru-RU"/>
              </w:rPr>
            </w:pPr>
            <w:r w:rsidRPr="005F029C">
              <w:rPr>
                <w:lang w:eastAsia="ru-RU"/>
              </w:rPr>
              <w:t>3</w:t>
            </w:r>
          </w:p>
        </w:tc>
        <w:tc>
          <w:tcPr>
            <w:tcW w:w="1928" w:type="dxa"/>
            <w:tcBorders>
              <w:left w:val="single" w:sz="2" w:space="0" w:color="auto"/>
            </w:tcBorders>
          </w:tcPr>
          <w:p w:rsidR="0084185B" w:rsidRPr="005F029C" w:rsidRDefault="002F3D8D" w:rsidP="001B1B7A">
            <w:pPr>
              <w:adjustRightInd w:val="0"/>
              <w:jc w:val="center"/>
              <w:rPr>
                <w:lang w:eastAsia="ru-RU"/>
              </w:rPr>
            </w:pPr>
            <w:r w:rsidRPr="005F029C">
              <w:rPr>
                <w:lang w:eastAsia="ru-RU"/>
              </w:rPr>
              <w:t>Итоговое занятие</w:t>
            </w:r>
          </w:p>
        </w:tc>
      </w:tr>
      <w:tr w:rsidR="008966DE" w:rsidRPr="005F029C" w:rsidTr="001B1B7A">
        <w:tc>
          <w:tcPr>
            <w:tcW w:w="959" w:type="dxa"/>
          </w:tcPr>
          <w:p w:rsidR="008966DE" w:rsidRPr="001B1B7A" w:rsidRDefault="008966DE" w:rsidP="005F029C">
            <w:pPr>
              <w:rPr>
                <w:b/>
                <w:sz w:val="20"/>
                <w:szCs w:val="20"/>
              </w:rPr>
            </w:pPr>
            <w:r w:rsidRPr="001B1B7A">
              <w:rPr>
                <w:b/>
                <w:sz w:val="20"/>
                <w:szCs w:val="20"/>
              </w:rPr>
              <w:t>Итоговое занятие</w:t>
            </w:r>
          </w:p>
        </w:tc>
        <w:tc>
          <w:tcPr>
            <w:tcW w:w="3402" w:type="dxa"/>
          </w:tcPr>
          <w:p w:rsidR="008966DE" w:rsidRPr="005F029C" w:rsidRDefault="008966DE" w:rsidP="005F029C">
            <w:pPr>
              <w:adjustRightInd w:val="0"/>
              <w:rPr>
                <w:b/>
                <w:lang w:val="ru-RU" w:eastAsia="ru-RU"/>
              </w:rPr>
            </w:pPr>
            <w:r w:rsidRPr="005F029C">
              <w:rPr>
                <w:b/>
                <w:lang w:val="ru-RU" w:eastAsia="ru-RU"/>
              </w:rPr>
              <w:t>Проведение классных часов/ Проведение онлайн классных часов</w:t>
            </w:r>
          </w:p>
        </w:tc>
        <w:tc>
          <w:tcPr>
            <w:tcW w:w="992" w:type="dxa"/>
          </w:tcPr>
          <w:p w:rsidR="008966DE" w:rsidRPr="005F029C" w:rsidRDefault="008966DE" w:rsidP="005F029C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</w:tcPr>
          <w:p w:rsidR="008966DE" w:rsidRPr="005F029C" w:rsidRDefault="008966DE" w:rsidP="005F029C">
            <w:pPr>
              <w:rPr>
                <w:b/>
                <w:bCs/>
                <w:lang w:val="ru-RU"/>
              </w:rPr>
            </w:pPr>
          </w:p>
        </w:tc>
        <w:tc>
          <w:tcPr>
            <w:tcW w:w="1244" w:type="dxa"/>
            <w:tcBorders>
              <w:right w:val="single" w:sz="2" w:space="0" w:color="auto"/>
            </w:tcBorders>
          </w:tcPr>
          <w:p w:rsidR="008966DE" w:rsidRPr="005F029C" w:rsidRDefault="008966DE" w:rsidP="005F029C">
            <w:pPr>
              <w:rPr>
                <w:b/>
                <w:bCs/>
                <w:lang w:val="ru-RU"/>
              </w:rPr>
            </w:pPr>
          </w:p>
        </w:tc>
        <w:tc>
          <w:tcPr>
            <w:tcW w:w="1928" w:type="dxa"/>
            <w:tcBorders>
              <w:left w:val="single" w:sz="2" w:space="0" w:color="auto"/>
            </w:tcBorders>
            <w:vAlign w:val="bottom"/>
          </w:tcPr>
          <w:p w:rsidR="008966DE" w:rsidRPr="005F029C" w:rsidRDefault="008966DE" w:rsidP="001B1B7A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60977" w:rsidRPr="005F029C" w:rsidRDefault="00260977" w:rsidP="005F029C">
      <w:pPr>
        <w:pStyle w:val="110"/>
        <w:spacing w:before="0"/>
        <w:ind w:left="0" w:right="1165" w:firstLine="0"/>
        <w:jc w:val="center"/>
        <w:rPr>
          <w:color w:val="000000"/>
          <w:sz w:val="22"/>
          <w:szCs w:val="22"/>
          <w:lang w:val="ru-RU"/>
        </w:rPr>
      </w:pPr>
      <w:bookmarkStart w:id="6" w:name="_TOC_250004"/>
      <w:r w:rsidRPr="005F029C">
        <w:rPr>
          <w:color w:val="000000"/>
          <w:sz w:val="22"/>
          <w:szCs w:val="22"/>
          <w:lang w:val="ru-RU"/>
        </w:rPr>
        <w:t>Содержание учебного плана дополнительной общеобразовательной общеразвивающей программы «Школа будущего педагога»</w:t>
      </w:r>
    </w:p>
    <w:p w:rsidR="00260977" w:rsidRPr="005F029C" w:rsidRDefault="00260977" w:rsidP="005F029C">
      <w:pPr>
        <w:adjustRightInd w:val="0"/>
        <w:ind w:left="142" w:firstLine="578"/>
        <w:jc w:val="both"/>
        <w:rPr>
          <w:lang w:val="ru-RU" w:eastAsia="ru-RU"/>
        </w:rPr>
      </w:pPr>
      <w:r w:rsidRPr="005F029C">
        <w:rPr>
          <w:lang w:val="ru-RU" w:eastAsia="ru-RU"/>
        </w:rPr>
        <w:t>В содержание программы входят темы, раскрывающие социальное значение и характер педагогического труда. Программа построена так, чтобы школьники имели представление об умениях, навыках, необходимых в работе учителя, познакомились с методикой проведения внеклассного мероприятия.</w:t>
      </w:r>
    </w:p>
    <w:p w:rsidR="00260977" w:rsidRPr="005F029C" w:rsidRDefault="00260977" w:rsidP="005F029C">
      <w:pPr>
        <w:adjustRightInd w:val="0"/>
        <w:ind w:left="142"/>
        <w:jc w:val="both"/>
        <w:rPr>
          <w:lang w:val="ru-RU" w:eastAsia="ru-RU"/>
        </w:rPr>
      </w:pPr>
      <w:r w:rsidRPr="005F029C">
        <w:rPr>
          <w:lang w:val="ru-RU" w:eastAsia="ru-RU"/>
        </w:rPr>
        <w:t>Большое внимание уделяется анализу психолого-педагогических ситуаций и решению и решению педагогических задач как средствам формирования профессионально-педагогической направленности.</w:t>
      </w:r>
    </w:p>
    <w:p w:rsidR="00A74CAA" w:rsidRPr="005F029C" w:rsidRDefault="00A74CAA" w:rsidP="005F029C">
      <w:pPr>
        <w:pStyle w:val="110"/>
        <w:spacing w:before="0"/>
        <w:ind w:left="0" w:right="1165" w:firstLine="0"/>
        <w:jc w:val="center"/>
        <w:rPr>
          <w:color w:val="000000"/>
          <w:sz w:val="22"/>
          <w:szCs w:val="22"/>
          <w:lang w:val="ru-RU"/>
        </w:rPr>
      </w:pPr>
      <w:r w:rsidRPr="005F029C">
        <w:rPr>
          <w:color w:val="000000"/>
          <w:sz w:val="22"/>
          <w:szCs w:val="22"/>
          <w:lang w:val="ru-RU"/>
        </w:rPr>
        <w:t>Раздел 1 «Теоретические знания» 17 часов</w:t>
      </w:r>
    </w:p>
    <w:p w:rsidR="00260977" w:rsidRPr="005F029C" w:rsidRDefault="00260977" w:rsidP="005F029C">
      <w:pPr>
        <w:adjustRightInd w:val="0"/>
        <w:ind w:left="142"/>
        <w:jc w:val="both"/>
        <w:rPr>
          <w:b/>
          <w:bCs/>
          <w:lang w:val="ru-RU" w:eastAsia="ru-RU"/>
        </w:rPr>
      </w:pPr>
      <w:r w:rsidRPr="005F029C">
        <w:rPr>
          <w:b/>
          <w:bCs/>
          <w:lang w:val="ru-RU" w:eastAsia="ru-RU"/>
        </w:rPr>
        <w:t>Тема № 1</w:t>
      </w:r>
      <w:r w:rsidRPr="005F029C">
        <w:rPr>
          <w:lang w:val="ru-RU" w:eastAsia="ru-RU"/>
        </w:rPr>
        <w:t xml:space="preserve">. </w:t>
      </w:r>
      <w:r w:rsidRPr="005F029C">
        <w:rPr>
          <w:b/>
          <w:bCs/>
          <w:lang w:val="ru-RU" w:eastAsia="ru-RU"/>
        </w:rPr>
        <w:t>История становле</w:t>
      </w:r>
      <w:r w:rsidR="003A014D" w:rsidRPr="005F029C">
        <w:rPr>
          <w:b/>
          <w:bCs/>
          <w:lang w:val="ru-RU" w:eastAsia="ru-RU"/>
        </w:rPr>
        <w:t>ние педагогики как на</w:t>
      </w:r>
      <w:r w:rsidR="0020507C" w:rsidRPr="005F029C">
        <w:rPr>
          <w:b/>
          <w:bCs/>
          <w:lang w:val="ru-RU" w:eastAsia="ru-RU"/>
        </w:rPr>
        <w:t>уки - 4</w:t>
      </w:r>
      <w:r w:rsidR="003A014D" w:rsidRPr="005F029C">
        <w:rPr>
          <w:b/>
          <w:bCs/>
          <w:lang w:val="ru-RU" w:eastAsia="ru-RU"/>
        </w:rPr>
        <w:t xml:space="preserve"> часа (очно-дистанционно)</w:t>
      </w:r>
    </w:p>
    <w:p w:rsidR="00ED27FE" w:rsidRPr="005F029C" w:rsidRDefault="00ED27FE" w:rsidP="005F029C">
      <w:pPr>
        <w:adjustRightInd w:val="0"/>
        <w:ind w:left="142" w:firstLine="578"/>
        <w:jc w:val="both"/>
        <w:rPr>
          <w:b/>
          <w:lang w:val="ru-RU" w:eastAsia="ru-RU"/>
        </w:rPr>
      </w:pPr>
      <w:r w:rsidRPr="005F029C">
        <w:rPr>
          <w:b/>
          <w:lang w:val="ru-RU" w:eastAsia="ru-RU"/>
        </w:rPr>
        <w:t>Теория</w:t>
      </w:r>
      <w:r w:rsidR="002F3D8D" w:rsidRPr="005F029C">
        <w:rPr>
          <w:b/>
          <w:lang w:val="ru-RU" w:eastAsia="ru-RU"/>
        </w:rPr>
        <w:t xml:space="preserve"> </w:t>
      </w:r>
      <w:r w:rsidR="002F3D8D" w:rsidRPr="005F029C">
        <w:rPr>
          <w:b/>
          <w:bCs/>
          <w:lang w:val="ru-RU" w:eastAsia="ru-RU"/>
        </w:rPr>
        <w:t>:(очно-дистанционно)</w:t>
      </w:r>
    </w:p>
    <w:p w:rsidR="00260977" w:rsidRPr="005F029C" w:rsidRDefault="00ED27FE" w:rsidP="005F029C">
      <w:pPr>
        <w:adjustRightInd w:val="0"/>
        <w:ind w:left="142" w:firstLine="578"/>
        <w:jc w:val="both"/>
        <w:rPr>
          <w:lang w:val="ru-RU" w:eastAsia="ru-RU"/>
        </w:rPr>
      </w:pPr>
      <w:r w:rsidRPr="005F029C">
        <w:rPr>
          <w:b/>
          <w:lang w:val="ru-RU" w:eastAsia="ru-RU"/>
        </w:rPr>
        <w:t xml:space="preserve"> </w:t>
      </w:r>
      <w:r w:rsidR="00260977" w:rsidRPr="005F029C">
        <w:rPr>
          <w:lang w:val="ru-RU" w:eastAsia="ru-RU"/>
        </w:rPr>
        <w:t>Образование и воспитание на Руси с древнейших времен до конца Х</w:t>
      </w:r>
      <w:r w:rsidR="00260977" w:rsidRPr="005F029C">
        <w:rPr>
          <w:lang w:eastAsia="ru-RU"/>
        </w:rPr>
        <w:t>VII</w:t>
      </w:r>
      <w:r w:rsidR="00260977" w:rsidRPr="005F029C">
        <w:rPr>
          <w:lang w:val="ru-RU" w:eastAsia="ru-RU"/>
        </w:rPr>
        <w:t xml:space="preserve"> века. Воспитание и образование в Киевской (Х-Х</w:t>
      </w:r>
      <w:r w:rsidR="00260977" w:rsidRPr="005F029C">
        <w:rPr>
          <w:lang w:eastAsia="ru-RU"/>
        </w:rPr>
        <w:t>III</w:t>
      </w:r>
      <w:r w:rsidR="00260977" w:rsidRPr="005F029C">
        <w:rPr>
          <w:lang w:val="ru-RU" w:eastAsia="ru-RU"/>
        </w:rPr>
        <w:t xml:space="preserve"> вв.) и Московской (Х</w:t>
      </w:r>
      <w:r w:rsidR="00260977" w:rsidRPr="005F029C">
        <w:rPr>
          <w:lang w:eastAsia="ru-RU"/>
        </w:rPr>
        <w:t>IV</w:t>
      </w:r>
      <w:r w:rsidR="00260977" w:rsidRPr="005F029C">
        <w:rPr>
          <w:lang w:val="ru-RU" w:eastAsia="ru-RU"/>
        </w:rPr>
        <w:t xml:space="preserve"> -Х</w:t>
      </w:r>
      <w:r w:rsidR="00260977" w:rsidRPr="005F029C">
        <w:rPr>
          <w:lang w:eastAsia="ru-RU"/>
        </w:rPr>
        <w:t>VII</w:t>
      </w:r>
      <w:r w:rsidR="00260977" w:rsidRPr="005F029C">
        <w:rPr>
          <w:lang w:val="ru-RU" w:eastAsia="ru-RU"/>
        </w:rPr>
        <w:t xml:space="preserve"> вв.) Руси. Славяно-греко-латинская академия (1687 г.). Образование и педагогическая мысль в России Х</w:t>
      </w:r>
      <w:r w:rsidR="00260977" w:rsidRPr="005F029C">
        <w:rPr>
          <w:lang w:eastAsia="ru-RU"/>
        </w:rPr>
        <w:t>VIII</w:t>
      </w:r>
      <w:r w:rsidR="00260977" w:rsidRPr="005F029C">
        <w:rPr>
          <w:lang w:val="ru-RU" w:eastAsia="ru-RU"/>
        </w:rPr>
        <w:t xml:space="preserve"> первой половины </w:t>
      </w:r>
      <w:r w:rsidR="00260977" w:rsidRPr="005F029C">
        <w:rPr>
          <w:lang w:eastAsia="ru-RU"/>
        </w:rPr>
        <w:t>XIX</w:t>
      </w:r>
      <w:r w:rsidR="00260977" w:rsidRPr="005F029C">
        <w:rPr>
          <w:lang w:val="ru-RU" w:eastAsia="ru-RU"/>
        </w:rPr>
        <w:t xml:space="preserve"> вв. Цифирные и гарнизонные школы. Открытие Академии наук (1725г.). Образовательная деятельность Л.Ф. Магницкого. Выдающиеся представители отечественного образование и педагогической мысли второй половины </w:t>
      </w:r>
      <w:r w:rsidR="00260977" w:rsidRPr="005F029C">
        <w:rPr>
          <w:lang w:eastAsia="ru-RU"/>
        </w:rPr>
        <w:t>XIX</w:t>
      </w:r>
      <w:r w:rsidR="00260977" w:rsidRPr="005F029C">
        <w:rPr>
          <w:lang w:val="ru-RU" w:eastAsia="ru-RU"/>
        </w:rPr>
        <w:t xml:space="preserve">-начала </w:t>
      </w:r>
      <w:r w:rsidR="00260977" w:rsidRPr="005F029C">
        <w:rPr>
          <w:lang w:eastAsia="ru-RU"/>
        </w:rPr>
        <w:t>XX</w:t>
      </w:r>
      <w:r w:rsidR="00260977" w:rsidRPr="005F029C">
        <w:rPr>
          <w:lang w:val="ru-RU" w:eastAsia="ru-RU"/>
        </w:rPr>
        <w:t xml:space="preserve"> века: К.Л. Ушинский, Н.И. Пирогов, В.И. Водовозов, П.Г. Редкий, В.Я. Стоюнин, Д.И. Менделеев, Л.Н. Толстой, С.А. Рачинский, П.Ф. Лесгафт, П.Ф. Каптерев, В.П. Вахтеров. К.Н. Вентцель, С.И. Гессен, А.С. Макаренко и др.Входящее тестирование: выявление педагогических интересов и педагогической направленности школьников, знаний истории зарождения педагогической мысли.</w:t>
      </w:r>
    </w:p>
    <w:p w:rsidR="00260977" w:rsidRPr="005F029C" w:rsidRDefault="002F3D8D" w:rsidP="005F029C">
      <w:pPr>
        <w:ind w:left="142"/>
        <w:jc w:val="both"/>
        <w:rPr>
          <w:b/>
          <w:bCs/>
          <w:lang w:val="ru-RU" w:eastAsia="ru-RU"/>
        </w:rPr>
      </w:pPr>
      <w:r w:rsidRPr="005F029C">
        <w:rPr>
          <w:b/>
          <w:bCs/>
          <w:lang w:val="ru-RU" w:eastAsia="ru-RU"/>
        </w:rPr>
        <w:t>Практика</w:t>
      </w:r>
      <w:r w:rsidR="00260977" w:rsidRPr="005F029C">
        <w:rPr>
          <w:b/>
          <w:bCs/>
          <w:lang w:val="ru-RU" w:eastAsia="ru-RU"/>
        </w:rPr>
        <w:t>:</w:t>
      </w:r>
      <w:r w:rsidR="006D28D0" w:rsidRPr="005F029C">
        <w:rPr>
          <w:b/>
          <w:bCs/>
          <w:lang w:val="ru-RU" w:eastAsia="ru-RU"/>
        </w:rPr>
        <w:t>(очно-дистанционно)</w:t>
      </w:r>
    </w:p>
    <w:p w:rsidR="004B17ED" w:rsidRPr="005F029C" w:rsidRDefault="002F3D8D" w:rsidP="005F029C">
      <w:pPr>
        <w:adjustRightInd w:val="0"/>
        <w:ind w:left="142"/>
        <w:jc w:val="both"/>
        <w:rPr>
          <w:bCs/>
          <w:lang w:val="ru-RU" w:eastAsia="ru-RU"/>
        </w:rPr>
      </w:pPr>
      <w:r w:rsidRPr="005F029C">
        <w:rPr>
          <w:bCs/>
          <w:lang w:val="ru-RU" w:eastAsia="ru-RU"/>
        </w:rPr>
        <w:t>Диспут</w:t>
      </w:r>
      <w:r w:rsidR="00260977" w:rsidRPr="005F029C">
        <w:rPr>
          <w:bCs/>
          <w:lang w:val="ru-RU" w:eastAsia="ru-RU"/>
        </w:rPr>
        <w:t xml:space="preserve"> «за» и «против» </w:t>
      </w:r>
    </w:p>
    <w:p w:rsidR="00260977" w:rsidRPr="005F029C" w:rsidRDefault="00260977" w:rsidP="005F029C">
      <w:pPr>
        <w:adjustRightInd w:val="0"/>
        <w:ind w:left="142"/>
        <w:jc w:val="both"/>
        <w:rPr>
          <w:b/>
          <w:bCs/>
          <w:lang w:val="ru-RU" w:eastAsia="ru-RU"/>
        </w:rPr>
      </w:pPr>
      <w:r w:rsidRPr="005F029C">
        <w:rPr>
          <w:b/>
          <w:bCs/>
          <w:lang w:val="ru-RU" w:eastAsia="ru-RU"/>
        </w:rPr>
        <w:t>Тема 2. Особенности педагогической профессии</w:t>
      </w:r>
      <w:r w:rsidR="00626663" w:rsidRPr="005F029C">
        <w:rPr>
          <w:b/>
          <w:bCs/>
          <w:lang w:val="ru-RU" w:eastAsia="ru-RU"/>
        </w:rPr>
        <w:t xml:space="preserve"> - 6 часов (очно-дистанционно)</w:t>
      </w:r>
    </w:p>
    <w:p w:rsidR="00260977" w:rsidRPr="005F029C" w:rsidRDefault="00260977" w:rsidP="005F029C">
      <w:pPr>
        <w:adjustRightInd w:val="0"/>
        <w:ind w:left="142" w:firstLine="578"/>
        <w:jc w:val="both"/>
        <w:rPr>
          <w:lang w:val="ru-RU" w:eastAsia="ru-RU"/>
        </w:rPr>
      </w:pPr>
      <w:r w:rsidRPr="005F029C">
        <w:rPr>
          <w:lang w:val="ru-RU" w:eastAsia="ru-RU"/>
        </w:rPr>
        <w:t>Профессия и специальность педагога. Профессии типа «Человек–Человек». Возникновение и становление педагогической профессии. Содержание педагогического труда. Условия труда учителя. Творческий характер учительской деятельности. Компоненты профессиональной деятельности учителя-предметника. Карьера в рамках образования: тест «В педагоги я пойду – стану карьеристом…».</w:t>
      </w:r>
    </w:p>
    <w:p w:rsidR="00260977" w:rsidRPr="005F029C" w:rsidRDefault="00260977" w:rsidP="005F029C">
      <w:pPr>
        <w:adjustRightInd w:val="0"/>
        <w:ind w:left="142"/>
        <w:jc w:val="both"/>
        <w:rPr>
          <w:b/>
          <w:bCs/>
          <w:lang w:val="ru-RU" w:eastAsia="ru-RU"/>
        </w:rPr>
      </w:pPr>
      <w:r w:rsidRPr="005F029C">
        <w:rPr>
          <w:b/>
          <w:bCs/>
          <w:lang w:val="ru-RU" w:eastAsia="ru-RU"/>
        </w:rPr>
        <w:t>Практическое задание:</w:t>
      </w:r>
      <w:r w:rsidR="00626663" w:rsidRPr="005F029C">
        <w:rPr>
          <w:b/>
          <w:bCs/>
          <w:lang w:val="ru-RU" w:eastAsia="ru-RU"/>
        </w:rPr>
        <w:t xml:space="preserve"> (очно-дистанционно)</w:t>
      </w:r>
    </w:p>
    <w:p w:rsidR="004B17ED" w:rsidRPr="005F029C" w:rsidRDefault="004B17ED" w:rsidP="005F029C">
      <w:pPr>
        <w:adjustRightInd w:val="0"/>
        <w:ind w:left="142"/>
        <w:jc w:val="both"/>
        <w:rPr>
          <w:b/>
          <w:bCs/>
          <w:lang w:val="ru-RU" w:eastAsia="ru-RU"/>
        </w:rPr>
      </w:pPr>
      <w:r w:rsidRPr="005F029C">
        <w:rPr>
          <w:b/>
          <w:bCs/>
          <w:lang w:val="ru-RU" w:eastAsia="ru-RU"/>
        </w:rPr>
        <w:t>Практика:</w:t>
      </w:r>
      <w:r w:rsidR="00626663" w:rsidRPr="005F029C">
        <w:rPr>
          <w:b/>
          <w:bCs/>
          <w:lang w:val="ru-RU" w:eastAsia="ru-RU"/>
        </w:rPr>
        <w:t xml:space="preserve"> (очно-дистанционно)</w:t>
      </w:r>
    </w:p>
    <w:p w:rsidR="004B17ED" w:rsidRPr="005F029C" w:rsidRDefault="0063724D" w:rsidP="005F029C">
      <w:pPr>
        <w:adjustRightInd w:val="0"/>
        <w:ind w:left="142"/>
        <w:jc w:val="both"/>
        <w:rPr>
          <w:b/>
          <w:bCs/>
          <w:lang w:val="ru-RU" w:eastAsia="ru-RU"/>
        </w:rPr>
      </w:pPr>
      <w:r w:rsidRPr="005F029C">
        <w:rPr>
          <w:color w:val="000000"/>
          <w:lang w:val="ru-RU"/>
        </w:rPr>
        <w:t>Тестирование/ онлайн тестирование</w:t>
      </w:r>
      <w:r w:rsidR="004B17ED" w:rsidRPr="005F029C">
        <w:rPr>
          <w:color w:val="000000"/>
          <w:lang w:val="ru-RU"/>
        </w:rPr>
        <w:t xml:space="preserve">. </w:t>
      </w:r>
    </w:p>
    <w:p w:rsidR="00260977" w:rsidRPr="005F029C" w:rsidRDefault="00260977" w:rsidP="005F029C">
      <w:pPr>
        <w:adjustRightInd w:val="0"/>
        <w:ind w:left="142"/>
        <w:jc w:val="both"/>
        <w:rPr>
          <w:b/>
          <w:bCs/>
          <w:lang w:val="ru-RU" w:eastAsia="ru-RU"/>
        </w:rPr>
      </w:pPr>
      <w:r w:rsidRPr="005F029C">
        <w:rPr>
          <w:b/>
          <w:bCs/>
          <w:lang w:val="ru-RU" w:eastAsia="ru-RU"/>
        </w:rPr>
        <w:t>Тема 3. Портрет личности учителя и требования к ней</w:t>
      </w:r>
      <w:r w:rsidR="00A74CAA" w:rsidRPr="005F029C">
        <w:rPr>
          <w:b/>
          <w:bCs/>
          <w:lang w:val="ru-RU" w:eastAsia="ru-RU"/>
        </w:rPr>
        <w:t xml:space="preserve"> - 4</w:t>
      </w:r>
      <w:r w:rsidR="00626663" w:rsidRPr="005F029C">
        <w:rPr>
          <w:b/>
          <w:bCs/>
          <w:lang w:val="ru-RU" w:eastAsia="ru-RU"/>
        </w:rPr>
        <w:t xml:space="preserve"> часов (очно-дистанционно)</w:t>
      </w:r>
    </w:p>
    <w:p w:rsidR="00260977" w:rsidRPr="005F029C" w:rsidRDefault="00260977" w:rsidP="005F029C">
      <w:pPr>
        <w:adjustRightInd w:val="0"/>
        <w:ind w:left="142" w:firstLine="578"/>
        <w:jc w:val="both"/>
        <w:rPr>
          <w:lang w:val="ru-RU" w:eastAsia="ru-RU"/>
        </w:rPr>
      </w:pPr>
      <w:r w:rsidRPr="005F029C">
        <w:rPr>
          <w:b/>
          <w:bCs/>
          <w:lang w:val="ru-RU" w:eastAsia="ru-RU"/>
        </w:rPr>
        <w:t>Основные признаки психолого-педагогической культуры педагога</w:t>
      </w:r>
      <w:r w:rsidRPr="005F029C">
        <w:rPr>
          <w:lang w:val="ru-RU" w:eastAsia="ru-RU"/>
        </w:rPr>
        <w:t>: психолого-педагогическая грамотность, уровень педагогического мастерства, степень развития педагогических способностей, нравственно-профессиональная воспитанность. Требования, предъявляемые к учителю, работающему в учебных заведениях. Этические и психологические установки педагога: отношение к обучающимся, отношение к организации коллективной деятельности, отношение к самому себе.</w:t>
      </w:r>
    </w:p>
    <w:p w:rsidR="00260977" w:rsidRPr="005F029C" w:rsidRDefault="0063724D" w:rsidP="005F029C">
      <w:pPr>
        <w:adjustRightInd w:val="0"/>
        <w:ind w:left="142"/>
        <w:jc w:val="both"/>
        <w:rPr>
          <w:b/>
          <w:bCs/>
          <w:lang w:val="ru-RU" w:eastAsia="ru-RU"/>
        </w:rPr>
      </w:pPr>
      <w:r w:rsidRPr="005F029C">
        <w:rPr>
          <w:b/>
          <w:bCs/>
          <w:lang w:val="ru-RU" w:eastAsia="ru-RU"/>
        </w:rPr>
        <w:t>Практика</w:t>
      </w:r>
      <w:r w:rsidR="00260977" w:rsidRPr="005F029C">
        <w:rPr>
          <w:b/>
          <w:bCs/>
          <w:lang w:val="ru-RU" w:eastAsia="ru-RU"/>
        </w:rPr>
        <w:t>:</w:t>
      </w:r>
      <w:r w:rsidR="00626663" w:rsidRPr="005F029C">
        <w:rPr>
          <w:b/>
          <w:bCs/>
          <w:lang w:val="ru-RU" w:eastAsia="ru-RU"/>
        </w:rPr>
        <w:t>(очно-дистанционно)</w:t>
      </w:r>
    </w:p>
    <w:p w:rsidR="00260977" w:rsidRPr="005F029C" w:rsidRDefault="00260977" w:rsidP="005F029C">
      <w:pPr>
        <w:adjustRightInd w:val="0"/>
        <w:ind w:left="142"/>
        <w:jc w:val="both"/>
        <w:rPr>
          <w:lang w:val="ru-RU" w:eastAsia="ru-RU"/>
        </w:rPr>
      </w:pPr>
      <w:r w:rsidRPr="005F029C">
        <w:rPr>
          <w:lang w:val="ru-RU" w:eastAsia="ru-RU"/>
        </w:rPr>
        <w:t xml:space="preserve">Решение педагогических задач. </w:t>
      </w:r>
    </w:p>
    <w:p w:rsidR="00260977" w:rsidRPr="005F029C" w:rsidRDefault="00260977" w:rsidP="005F029C">
      <w:pPr>
        <w:adjustRightInd w:val="0"/>
        <w:ind w:left="142"/>
        <w:jc w:val="both"/>
        <w:rPr>
          <w:b/>
          <w:bCs/>
          <w:lang w:val="ru-RU" w:eastAsia="ru-RU"/>
        </w:rPr>
      </w:pPr>
      <w:r w:rsidRPr="005F029C">
        <w:rPr>
          <w:b/>
          <w:bCs/>
          <w:lang w:val="ru-RU" w:eastAsia="ru-RU"/>
        </w:rPr>
        <w:t xml:space="preserve">Тема 4. Педагогические </w:t>
      </w:r>
      <w:r w:rsidR="0063724D" w:rsidRPr="005F029C">
        <w:rPr>
          <w:b/>
          <w:bCs/>
          <w:lang w:val="ru-RU" w:eastAsia="ru-RU"/>
        </w:rPr>
        <w:t>способности будущего педагога 3 часа (очно-дистанционно)</w:t>
      </w:r>
    </w:p>
    <w:p w:rsidR="00260977" w:rsidRPr="005F029C" w:rsidRDefault="00260977" w:rsidP="005F029C">
      <w:pPr>
        <w:adjustRightInd w:val="0"/>
        <w:ind w:left="142" w:firstLine="578"/>
        <w:jc w:val="both"/>
        <w:rPr>
          <w:lang w:val="ru-RU" w:eastAsia="ru-RU"/>
        </w:rPr>
      </w:pPr>
      <w:r w:rsidRPr="005F029C">
        <w:rPr>
          <w:lang w:val="ru-RU" w:eastAsia="ru-RU"/>
        </w:rPr>
        <w:t>Понятие о структуре педагогических способностей. Интерес и склонность к педагогической работе – условие развития педагогических способностей. Трудолюбие как фактор, способствующий развитию способностей.</w:t>
      </w:r>
    </w:p>
    <w:p w:rsidR="00260977" w:rsidRPr="005F029C" w:rsidRDefault="00260977" w:rsidP="005F029C">
      <w:pPr>
        <w:adjustRightInd w:val="0"/>
        <w:ind w:left="142"/>
        <w:jc w:val="both"/>
        <w:rPr>
          <w:lang w:val="ru-RU" w:eastAsia="ru-RU"/>
        </w:rPr>
      </w:pPr>
      <w:r w:rsidRPr="005F029C">
        <w:rPr>
          <w:lang w:val="ru-RU" w:eastAsia="ru-RU"/>
        </w:rPr>
        <w:t>Психологические основы самовоспитания при подготовке к педагогической деятельности. Методы оптимизации эмоционального состояния педагога: дыхательные упражнения, техники самовнушения и аутотренинга.</w:t>
      </w:r>
    </w:p>
    <w:p w:rsidR="00260977" w:rsidRPr="005F029C" w:rsidRDefault="004B17ED" w:rsidP="005F029C">
      <w:pPr>
        <w:adjustRightInd w:val="0"/>
        <w:ind w:left="142"/>
        <w:jc w:val="both"/>
        <w:rPr>
          <w:b/>
          <w:bCs/>
          <w:lang w:val="ru-RU" w:eastAsia="ru-RU"/>
        </w:rPr>
      </w:pPr>
      <w:r w:rsidRPr="005F029C">
        <w:rPr>
          <w:b/>
          <w:bCs/>
          <w:lang w:val="ru-RU" w:eastAsia="ru-RU"/>
        </w:rPr>
        <w:t>Практика</w:t>
      </w:r>
      <w:r w:rsidR="00260977" w:rsidRPr="005F029C">
        <w:rPr>
          <w:b/>
          <w:bCs/>
          <w:lang w:val="ru-RU" w:eastAsia="ru-RU"/>
        </w:rPr>
        <w:t>:</w:t>
      </w:r>
      <w:r w:rsidR="00626663" w:rsidRPr="005F029C">
        <w:rPr>
          <w:b/>
          <w:bCs/>
          <w:lang w:val="ru-RU" w:eastAsia="ru-RU"/>
        </w:rPr>
        <w:t xml:space="preserve"> (очно-дистанционно)</w:t>
      </w:r>
    </w:p>
    <w:p w:rsidR="004B17ED" w:rsidRPr="005F029C" w:rsidRDefault="004B17ED" w:rsidP="005F029C">
      <w:pPr>
        <w:adjustRightInd w:val="0"/>
        <w:ind w:left="142"/>
        <w:jc w:val="both"/>
        <w:rPr>
          <w:color w:val="000000"/>
          <w:lang w:val="ru-RU"/>
        </w:rPr>
      </w:pPr>
      <w:r w:rsidRPr="005F029C">
        <w:rPr>
          <w:color w:val="000000"/>
          <w:lang w:val="ru-RU"/>
        </w:rPr>
        <w:t>Тестирование/ онлайн-тестирование</w:t>
      </w:r>
    </w:p>
    <w:p w:rsidR="001B1B7A" w:rsidRDefault="001B1B7A" w:rsidP="005F029C">
      <w:pPr>
        <w:adjustRightInd w:val="0"/>
        <w:jc w:val="center"/>
        <w:rPr>
          <w:b/>
          <w:lang w:val="ru-RU" w:eastAsia="ru-RU"/>
        </w:rPr>
      </w:pPr>
    </w:p>
    <w:p w:rsidR="00A74CAA" w:rsidRPr="005F029C" w:rsidRDefault="008966DE" w:rsidP="005F029C">
      <w:pPr>
        <w:adjustRightInd w:val="0"/>
        <w:jc w:val="center"/>
        <w:rPr>
          <w:b/>
          <w:lang w:val="ru-RU" w:eastAsia="ru-RU"/>
        </w:rPr>
      </w:pPr>
      <w:r w:rsidRPr="005F029C">
        <w:rPr>
          <w:b/>
          <w:lang w:val="ru-RU" w:eastAsia="ru-RU"/>
        </w:rPr>
        <w:lastRenderedPageBreak/>
        <w:t>Раздел 2</w:t>
      </w:r>
      <w:r w:rsidR="00A74CAA" w:rsidRPr="005F029C">
        <w:rPr>
          <w:b/>
          <w:lang w:val="ru-RU" w:eastAsia="ru-RU"/>
        </w:rPr>
        <w:t xml:space="preserve"> «Наставничество» 10 часов</w:t>
      </w:r>
    </w:p>
    <w:p w:rsidR="00A73BCE" w:rsidRPr="005F029C" w:rsidRDefault="00A73BCE" w:rsidP="005F029C">
      <w:pPr>
        <w:widowControl/>
        <w:shd w:val="clear" w:color="auto" w:fill="FFFFFF"/>
        <w:autoSpaceDE/>
        <w:autoSpaceDN/>
        <w:ind w:right="-143" w:firstLine="1134"/>
        <w:rPr>
          <w:color w:val="181818"/>
          <w:lang w:val="ru-RU" w:eastAsia="ru-RU"/>
        </w:rPr>
      </w:pPr>
      <w:r w:rsidRPr="005F029C">
        <w:rPr>
          <w:b/>
          <w:bCs/>
          <w:color w:val="181818"/>
          <w:lang w:val="ru-RU" w:eastAsia="ru-RU"/>
        </w:rPr>
        <w:t>Теория.</w:t>
      </w:r>
      <w:r w:rsidRPr="005F029C">
        <w:rPr>
          <w:b/>
          <w:bCs/>
          <w:color w:val="181818"/>
          <w:lang w:eastAsia="ru-RU"/>
        </w:rPr>
        <w:t> </w:t>
      </w:r>
      <w:r w:rsidRPr="005F029C">
        <w:rPr>
          <w:color w:val="181818"/>
          <w:lang w:val="ru-RU" w:eastAsia="ru-RU"/>
        </w:rPr>
        <w:t>(Очно/дистанционно).</w:t>
      </w:r>
      <w:r w:rsidRPr="005F029C">
        <w:rPr>
          <w:color w:val="000000"/>
          <w:lang w:eastAsia="ru-RU"/>
        </w:rPr>
        <w:t> </w:t>
      </w:r>
      <w:r w:rsidRPr="005F029C">
        <w:rPr>
          <w:color w:val="000000"/>
          <w:lang w:val="ru-RU" w:eastAsia="ru-RU"/>
        </w:rPr>
        <w:t>Как провести диагностическую/ развивающую беседу с наставляемым, для уточнения зон его развития. Разработка мер преодоления трудностей и ожидаемые результаты по итогам их реализации. Как подготовить наставляемого к</w:t>
      </w:r>
      <w:r w:rsidRPr="005F029C">
        <w:rPr>
          <w:color w:val="000000"/>
          <w:lang w:eastAsia="ru-RU"/>
        </w:rPr>
        <w:t> </w:t>
      </w:r>
      <w:r w:rsidRPr="005F029C">
        <w:rPr>
          <w:color w:val="000000"/>
          <w:lang w:val="ru-RU" w:eastAsia="ru-RU"/>
        </w:rPr>
        <w:t xml:space="preserve"> открытому мероприятию. Правила поведения наставляемого на занятии</w:t>
      </w:r>
      <w:r w:rsidRPr="005F029C">
        <w:rPr>
          <w:color w:val="000000"/>
          <w:lang w:eastAsia="ru-RU"/>
        </w:rPr>
        <w:t> </w:t>
      </w:r>
      <w:r w:rsidRPr="005F029C">
        <w:rPr>
          <w:color w:val="000000"/>
          <w:lang w:val="ru-RU" w:eastAsia="ru-RU"/>
        </w:rPr>
        <w:t xml:space="preserve"> для повышения результативности</w:t>
      </w:r>
    </w:p>
    <w:p w:rsidR="00A73BCE" w:rsidRPr="005F029C" w:rsidRDefault="00A73BCE" w:rsidP="005F029C">
      <w:pPr>
        <w:widowControl/>
        <w:shd w:val="clear" w:color="auto" w:fill="FFFFFF"/>
        <w:autoSpaceDE/>
        <w:autoSpaceDN/>
        <w:ind w:right="-143" w:firstLine="1134"/>
        <w:rPr>
          <w:color w:val="181818"/>
          <w:lang w:val="ru-RU" w:eastAsia="ru-RU"/>
        </w:rPr>
      </w:pPr>
      <w:r w:rsidRPr="005F029C">
        <w:rPr>
          <w:b/>
          <w:bCs/>
          <w:color w:val="181818"/>
          <w:lang w:val="ru-RU" w:eastAsia="ru-RU"/>
        </w:rPr>
        <w:t xml:space="preserve">Практика. </w:t>
      </w:r>
      <w:r w:rsidRPr="005F029C">
        <w:rPr>
          <w:color w:val="181818"/>
          <w:lang w:val="ru-RU" w:eastAsia="ru-RU"/>
        </w:rPr>
        <w:t>(Очно/дистанционно).</w:t>
      </w:r>
      <w:r w:rsidRPr="005F029C">
        <w:rPr>
          <w:color w:val="000000"/>
          <w:lang w:eastAsia="ru-RU"/>
        </w:rPr>
        <w:t> </w:t>
      </w:r>
      <w:r w:rsidRPr="005F029C">
        <w:rPr>
          <w:b/>
          <w:bCs/>
          <w:color w:val="181818"/>
          <w:lang w:eastAsia="ru-RU"/>
        </w:rPr>
        <w:t> </w:t>
      </w:r>
      <w:r w:rsidRPr="005F029C">
        <w:rPr>
          <w:color w:val="181818"/>
          <w:lang w:val="ru-RU" w:eastAsia="ru-RU"/>
        </w:rPr>
        <w:t xml:space="preserve">Тестирование, ролевая игра)/ интерактивная игра, совместная разработка сценария для открытия ЛОЛ (совместно разработанное мероприятие наставника и наставляемого) </w:t>
      </w:r>
    </w:p>
    <w:p w:rsidR="008966DE" w:rsidRPr="005F029C" w:rsidRDefault="008966DE" w:rsidP="005F029C">
      <w:pPr>
        <w:adjustRightInd w:val="0"/>
        <w:ind w:left="142"/>
        <w:jc w:val="center"/>
        <w:rPr>
          <w:b/>
          <w:bCs/>
          <w:lang w:val="ru-RU" w:eastAsia="ru-RU"/>
        </w:rPr>
      </w:pPr>
      <w:r w:rsidRPr="005F029C">
        <w:rPr>
          <w:b/>
          <w:color w:val="000000"/>
          <w:lang w:val="ru-RU"/>
        </w:rPr>
        <w:t>Раздел 3 «Педагогические практики» 9 часов</w:t>
      </w:r>
    </w:p>
    <w:p w:rsidR="008966DE" w:rsidRPr="005F029C" w:rsidRDefault="008966DE" w:rsidP="005F029C">
      <w:pPr>
        <w:adjustRightInd w:val="0"/>
        <w:ind w:left="142"/>
        <w:jc w:val="both"/>
        <w:rPr>
          <w:b/>
          <w:bCs/>
          <w:lang w:val="ru-RU" w:eastAsia="ru-RU"/>
        </w:rPr>
      </w:pPr>
      <w:r w:rsidRPr="005F029C">
        <w:rPr>
          <w:b/>
          <w:bCs/>
          <w:lang w:val="ru-RU" w:eastAsia="ru-RU"/>
        </w:rPr>
        <w:t xml:space="preserve">Тема 5. Педагогические мастерские: посещение уроков учителей мастеров и обсуждение </w:t>
      </w:r>
    </w:p>
    <w:p w:rsidR="008966DE" w:rsidRPr="005F029C" w:rsidRDefault="008966DE" w:rsidP="005F029C">
      <w:pPr>
        <w:adjustRightInd w:val="0"/>
        <w:ind w:left="142"/>
        <w:jc w:val="both"/>
        <w:rPr>
          <w:b/>
          <w:bCs/>
          <w:lang w:val="ru-RU" w:eastAsia="ru-RU"/>
        </w:rPr>
      </w:pPr>
      <w:r w:rsidRPr="005F029C">
        <w:rPr>
          <w:b/>
          <w:bCs/>
          <w:lang w:val="ru-RU" w:eastAsia="ru-RU"/>
        </w:rPr>
        <w:t>увиденного - 5 часов (очно-дистанционно)</w:t>
      </w:r>
    </w:p>
    <w:p w:rsidR="008966DE" w:rsidRPr="005F029C" w:rsidRDefault="008966DE" w:rsidP="005F029C">
      <w:pPr>
        <w:adjustRightInd w:val="0"/>
        <w:ind w:left="142"/>
        <w:jc w:val="both"/>
        <w:rPr>
          <w:b/>
          <w:lang w:val="ru-RU" w:eastAsia="ru-RU"/>
        </w:rPr>
      </w:pPr>
      <w:r w:rsidRPr="005F029C">
        <w:rPr>
          <w:b/>
          <w:lang w:val="ru-RU" w:eastAsia="ru-RU"/>
        </w:rPr>
        <w:t>Практика:</w:t>
      </w:r>
    </w:p>
    <w:p w:rsidR="008966DE" w:rsidRPr="005F029C" w:rsidRDefault="008966DE" w:rsidP="005F029C">
      <w:pPr>
        <w:adjustRightInd w:val="0"/>
        <w:ind w:left="142"/>
        <w:jc w:val="both"/>
        <w:rPr>
          <w:b/>
          <w:lang w:val="ru-RU" w:eastAsia="ru-RU"/>
        </w:rPr>
      </w:pPr>
      <w:r w:rsidRPr="005F029C">
        <w:rPr>
          <w:bCs/>
          <w:lang w:val="ru-RU" w:eastAsia="ru-RU"/>
        </w:rPr>
        <w:t>Проведение внеклассного мероприятия / проведение дистанционного внеклассного мероприятия</w:t>
      </w:r>
    </w:p>
    <w:p w:rsidR="008966DE" w:rsidRPr="005F029C" w:rsidRDefault="008966DE" w:rsidP="005F029C">
      <w:pPr>
        <w:adjustRightInd w:val="0"/>
        <w:ind w:left="142"/>
        <w:jc w:val="both"/>
        <w:rPr>
          <w:b/>
          <w:bCs/>
          <w:lang w:val="ru-RU" w:eastAsia="ru-RU"/>
        </w:rPr>
      </w:pPr>
      <w:r w:rsidRPr="005F029C">
        <w:rPr>
          <w:b/>
          <w:bCs/>
          <w:lang w:val="ru-RU" w:eastAsia="ru-RU"/>
        </w:rPr>
        <w:t>Тема 6. Семинар-диспут «Чего мне не хватает сегодня, чтобы стать учителем?»  - 1 часа (очно-дистанционно)</w:t>
      </w:r>
    </w:p>
    <w:p w:rsidR="008966DE" w:rsidRPr="005F029C" w:rsidRDefault="008966DE" w:rsidP="005F029C">
      <w:pPr>
        <w:adjustRightInd w:val="0"/>
        <w:ind w:left="142"/>
        <w:jc w:val="both"/>
        <w:rPr>
          <w:b/>
          <w:lang w:val="ru-RU" w:eastAsia="ru-RU"/>
        </w:rPr>
      </w:pPr>
      <w:r w:rsidRPr="005F029C">
        <w:rPr>
          <w:b/>
          <w:lang w:val="ru-RU" w:eastAsia="ru-RU"/>
        </w:rPr>
        <w:t>Практика:</w:t>
      </w:r>
      <w:r w:rsidRPr="005F029C">
        <w:rPr>
          <w:b/>
          <w:bCs/>
          <w:lang w:val="ru-RU" w:eastAsia="ru-RU"/>
        </w:rPr>
        <w:t>(очно-дистанционно)</w:t>
      </w:r>
    </w:p>
    <w:p w:rsidR="008966DE" w:rsidRPr="005F029C" w:rsidRDefault="008966DE" w:rsidP="005F029C">
      <w:pPr>
        <w:adjustRightInd w:val="0"/>
        <w:ind w:left="142"/>
        <w:jc w:val="both"/>
        <w:rPr>
          <w:b/>
          <w:lang w:val="ru-RU" w:eastAsia="ru-RU"/>
        </w:rPr>
      </w:pPr>
      <w:r w:rsidRPr="005F029C">
        <w:rPr>
          <w:bCs/>
          <w:lang w:val="ru-RU" w:eastAsia="ru-RU"/>
        </w:rPr>
        <w:t>Конкурс сочинений/ онлайн конкурс сочинений</w:t>
      </w:r>
    </w:p>
    <w:p w:rsidR="008966DE" w:rsidRPr="005F029C" w:rsidRDefault="008966DE" w:rsidP="005F029C">
      <w:pPr>
        <w:adjustRightInd w:val="0"/>
        <w:ind w:left="142"/>
        <w:jc w:val="both"/>
        <w:rPr>
          <w:b/>
          <w:bCs/>
          <w:lang w:val="ru-RU" w:eastAsia="ru-RU"/>
        </w:rPr>
      </w:pPr>
      <w:r w:rsidRPr="005F029C">
        <w:rPr>
          <w:b/>
          <w:bCs/>
          <w:lang w:val="ru-RU" w:eastAsia="ru-RU"/>
        </w:rPr>
        <w:t>Тема 7. Организация и проведение аттестации обучающихся - 3 часа (очно-дистанционно)</w:t>
      </w:r>
    </w:p>
    <w:p w:rsidR="008966DE" w:rsidRPr="005F029C" w:rsidRDefault="008966DE" w:rsidP="005F029C">
      <w:pPr>
        <w:adjustRightInd w:val="0"/>
        <w:jc w:val="both"/>
        <w:rPr>
          <w:b/>
          <w:bCs/>
          <w:lang w:val="ru-RU" w:eastAsia="ru-RU"/>
        </w:rPr>
      </w:pPr>
      <w:r w:rsidRPr="005F029C">
        <w:rPr>
          <w:b/>
          <w:bCs/>
          <w:lang w:val="ru-RU" w:eastAsia="ru-RU"/>
        </w:rPr>
        <w:t xml:space="preserve">    Практика: (очно-дистанционно)</w:t>
      </w:r>
    </w:p>
    <w:p w:rsidR="008966DE" w:rsidRPr="005F029C" w:rsidRDefault="008966DE" w:rsidP="005F029C">
      <w:pPr>
        <w:adjustRightInd w:val="0"/>
        <w:jc w:val="both"/>
        <w:rPr>
          <w:lang w:val="ru-RU" w:eastAsia="ru-RU"/>
        </w:rPr>
      </w:pPr>
      <w:r w:rsidRPr="005F029C">
        <w:rPr>
          <w:lang w:val="ru-RU" w:eastAsia="ru-RU"/>
        </w:rPr>
        <w:t xml:space="preserve">    Проведение урока/ Проведение онлайн урока</w:t>
      </w:r>
    </w:p>
    <w:p w:rsidR="00A74CAA" w:rsidRPr="005F029C" w:rsidRDefault="00A74CAA" w:rsidP="005F029C">
      <w:pPr>
        <w:adjustRightInd w:val="0"/>
        <w:rPr>
          <w:b/>
          <w:lang w:val="ru-RU" w:eastAsia="ru-RU"/>
        </w:rPr>
      </w:pPr>
    </w:p>
    <w:p w:rsidR="007C4B47" w:rsidRPr="005F029C" w:rsidRDefault="007C4B47" w:rsidP="005F029C">
      <w:pPr>
        <w:tabs>
          <w:tab w:val="left" w:pos="3330"/>
        </w:tabs>
        <w:jc w:val="center"/>
        <w:rPr>
          <w:b/>
          <w:bCs/>
          <w:color w:val="000000" w:themeColor="text1"/>
          <w:lang w:val="ru-RU"/>
        </w:rPr>
      </w:pPr>
      <w:r w:rsidRPr="005F029C">
        <w:rPr>
          <w:b/>
          <w:bCs/>
          <w:color w:val="000000" w:themeColor="text1"/>
          <w:lang w:val="ru-RU"/>
        </w:rPr>
        <w:t xml:space="preserve">1.5 </w:t>
      </w:r>
      <w:r w:rsidR="00D1111F" w:rsidRPr="005F029C">
        <w:rPr>
          <w:b/>
          <w:bCs/>
          <w:color w:val="000000" w:themeColor="text1"/>
          <w:lang w:val="ru-RU"/>
        </w:rPr>
        <w:t xml:space="preserve">ФОРМА АТТЕСТАЦИИ/КОНТРОЛЯ И ИХ ПЕРИОДИЧНОСТЬ </w:t>
      </w:r>
    </w:p>
    <w:p w:rsidR="007C4B47" w:rsidRPr="005F029C" w:rsidRDefault="007C4B47" w:rsidP="005F029C">
      <w:pPr>
        <w:pStyle w:val="Default"/>
        <w:rPr>
          <w:color w:val="000000" w:themeColor="text1"/>
          <w:sz w:val="22"/>
          <w:szCs w:val="22"/>
        </w:rPr>
      </w:pPr>
      <w:r w:rsidRPr="005F029C">
        <w:rPr>
          <w:b/>
          <w:color w:val="000000" w:themeColor="text1"/>
          <w:sz w:val="22"/>
          <w:szCs w:val="22"/>
        </w:rPr>
        <w:t xml:space="preserve">Формами подведения итогов </w:t>
      </w:r>
      <w:r w:rsidRPr="005F029C">
        <w:rPr>
          <w:color w:val="000000" w:themeColor="text1"/>
          <w:sz w:val="22"/>
          <w:szCs w:val="22"/>
        </w:rPr>
        <w:t>усвоения дополнительной общеобразовательной</w:t>
      </w:r>
      <w:r w:rsidR="00A74CAA" w:rsidRPr="005F029C">
        <w:rPr>
          <w:color w:val="000000" w:themeColor="text1"/>
          <w:sz w:val="22"/>
          <w:szCs w:val="22"/>
        </w:rPr>
        <w:t xml:space="preserve"> </w:t>
      </w:r>
      <w:r w:rsidRPr="005F029C">
        <w:rPr>
          <w:color w:val="000000" w:themeColor="text1"/>
          <w:sz w:val="22"/>
          <w:szCs w:val="22"/>
        </w:rPr>
        <w:t>программы</w:t>
      </w:r>
      <w:r w:rsidR="00A74CAA" w:rsidRPr="005F029C">
        <w:rPr>
          <w:color w:val="000000" w:themeColor="text1"/>
          <w:sz w:val="22"/>
          <w:szCs w:val="22"/>
        </w:rPr>
        <w:t xml:space="preserve"> </w:t>
      </w:r>
      <w:r w:rsidRPr="005F029C">
        <w:rPr>
          <w:b/>
          <w:color w:val="000000" w:themeColor="text1"/>
          <w:sz w:val="22"/>
          <w:szCs w:val="22"/>
        </w:rPr>
        <w:t>«</w:t>
      </w:r>
      <w:r w:rsidR="00EB2F63" w:rsidRPr="005F029C">
        <w:rPr>
          <w:b/>
          <w:color w:val="000000" w:themeColor="text1"/>
          <w:sz w:val="22"/>
          <w:szCs w:val="22"/>
        </w:rPr>
        <w:t>Школа будущего педагога</w:t>
      </w:r>
      <w:r w:rsidRPr="005F029C">
        <w:rPr>
          <w:b/>
          <w:color w:val="000000" w:themeColor="text1"/>
          <w:sz w:val="22"/>
          <w:szCs w:val="22"/>
        </w:rPr>
        <w:t>»</w:t>
      </w:r>
      <w:r w:rsidR="00A74CAA" w:rsidRPr="005F029C">
        <w:rPr>
          <w:b/>
          <w:color w:val="000000" w:themeColor="text1"/>
          <w:sz w:val="22"/>
          <w:szCs w:val="22"/>
        </w:rPr>
        <w:t xml:space="preserve"> </w:t>
      </w:r>
      <w:r w:rsidRPr="005F029C">
        <w:rPr>
          <w:color w:val="000000" w:themeColor="text1"/>
          <w:sz w:val="22"/>
          <w:szCs w:val="22"/>
        </w:rPr>
        <w:t>являются</w:t>
      </w:r>
      <w:r w:rsidR="00A74CAA" w:rsidRPr="005F029C">
        <w:rPr>
          <w:color w:val="000000" w:themeColor="text1"/>
          <w:sz w:val="22"/>
          <w:szCs w:val="22"/>
        </w:rPr>
        <w:t xml:space="preserve"> </w:t>
      </w:r>
      <w:r w:rsidRPr="005F029C">
        <w:rPr>
          <w:color w:val="000000" w:themeColor="text1"/>
          <w:sz w:val="22"/>
          <w:szCs w:val="22"/>
        </w:rPr>
        <w:t>входной,</w:t>
      </w:r>
      <w:r w:rsidR="00A74CAA" w:rsidRPr="005F029C">
        <w:rPr>
          <w:color w:val="000000" w:themeColor="text1"/>
          <w:sz w:val="22"/>
          <w:szCs w:val="22"/>
        </w:rPr>
        <w:t xml:space="preserve"> </w:t>
      </w:r>
      <w:r w:rsidRPr="005F029C">
        <w:rPr>
          <w:color w:val="000000" w:themeColor="text1"/>
          <w:sz w:val="22"/>
          <w:szCs w:val="22"/>
        </w:rPr>
        <w:t>промежуточный</w:t>
      </w:r>
      <w:r w:rsidR="00A74CAA" w:rsidRPr="005F029C">
        <w:rPr>
          <w:color w:val="000000" w:themeColor="text1"/>
          <w:sz w:val="22"/>
          <w:szCs w:val="22"/>
        </w:rPr>
        <w:t xml:space="preserve"> </w:t>
      </w:r>
      <w:r w:rsidRPr="005F029C">
        <w:rPr>
          <w:color w:val="000000" w:themeColor="text1"/>
          <w:sz w:val="22"/>
          <w:szCs w:val="22"/>
        </w:rPr>
        <w:t>и</w:t>
      </w:r>
      <w:r w:rsidR="00A74CAA" w:rsidRPr="005F029C">
        <w:rPr>
          <w:color w:val="000000" w:themeColor="text1"/>
          <w:sz w:val="22"/>
          <w:szCs w:val="22"/>
        </w:rPr>
        <w:t xml:space="preserve"> </w:t>
      </w:r>
      <w:r w:rsidRPr="005F029C">
        <w:rPr>
          <w:color w:val="000000" w:themeColor="text1"/>
          <w:sz w:val="22"/>
          <w:szCs w:val="22"/>
        </w:rPr>
        <w:t>итоговый контроль.</w:t>
      </w:r>
    </w:p>
    <w:p w:rsidR="00626663" w:rsidRPr="005F029C" w:rsidRDefault="00626663" w:rsidP="005F029C">
      <w:pPr>
        <w:pStyle w:val="Default"/>
        <w:numPr>
          <w:ilvl w:val="0"/>
          <w:numId w:val="15"/>
        </w:numPr>
        <w:rPr>
          <w:b/>
          <w:color w:val="000000" w:themeColor="text1"/>
          <w:sz w:val="22"/>
          <w:szCs w:val="22"/>
        </w:rPr>
      </w:pPr>
      <w:r w:rsidRPr="005F029C">
        <w:rPr>
          <w:b/>
          <w:color w:val="000000" w:themeColor="text1"/>
          <w:sz w:val="22"/>
          <w:szCs w:val="22"/>
        </w:rPr>
        <w:t>Предметные результаты:</w:t>
      </w:r>
    </w:p>
    <w:p w:rsidR="007C4B47" w:rsidRPr="005F029C" w:rsidRDefault="007C4B47" w:rsidP="005F029C">
      <w:pPr>
        <w:ind w:right="814"/>
        <w:jc w:val="both"/>
        <w:rPr>
          <w:color w:val="000000" w:themeColor="text1"/>
          <w:lang w:val="ru-RU"/>
        </w:rPr>
      </w:pPr>
      <w:r w:rsidRPr="005F029C">
        <w:rPr>
          <w:b/>
          <w:color w:val="000000" w:themeColor="text1"/>
          <w:lang w:val="ru-RU"/>
        </w:rPr>
        <w:t xml:space="preserve">Входящий контроль </w:t>
      </w:r>
      <w:r w:rsidRPr="005F029C">
        <w:rPr>
          <w:color w:val="000000" w:themeColor="text1"/>
          <w:lang w:val="ru-RU"/>
        </w:rPr>
        <w:t>проводится в начале обучения по программе</w:t>
      </w:r>
      <w:r w:rsidR="0063724D" w:rsidRPr="005F029C">
        <w:rPr>
          <w:color w:val="000000" w:themeColor="text1"/>
          <w:lang w:val="ru-RU"/>
        </w:rPr>
        <w:t xml:space="preserve"> </w:t>
      </w:r>
      <w:r w:rsidRPr="005F029C">
        <w:rPr>
          <w:color w:val="000000" w:themeColor="text1"/>
          <w:lang w:val="ru-RU"/>
        </w:rPr>
        <w:t>в форме</w:t>
      </w:r>
      <w:r w:rsidR="0063724D" w:rsidRPr="005F029C">
        <w:rPr>
          <w:color w:val="000000" w:themeColor="text1"/>
          <w:lang w:val="ru-RU"/>
        </w:rPr>
        <w:t xml:space="preserve"> </w:t>
      </w:r>
      <w:r w:rsidRPr="005F029C">
        <w:rPr>
          <w:color w:val="000000" w:themeColor="text1"/>
          <w:lang w:val="ru-RU"/>
        </w:rPr>
        <w:t>анкетирования.</w:t>
      </w:r>
    </w:p>
    <w:p w:rsidR="007C4B47" w:rsidRPr="005F029C" w:rsidRDefault="007C4B47" w:rsidP="005F029C">
      <w:pPr>
        <w:pStyle w:val="a3"/>
        <w:ind w:right="818"/>
        <w:jc w:val="both"/>
        <w:rPr>
          <w:color w:val="000000" w:themeColor="text1"/>
          <w:sz w:val="22"/>
          <w:szCs w:val="22"/>
          <w:lang w:val="ru-RU"/>
        </w:rPr>
      </w:pPr>
      <w:r w:rsidRPr="005F029C">
        <w:rPr>
          <w:b/>
          <w:color w:val="000000" w:themeColor="text1"/>
          <w:sz w:val="22"/>
          <w:szCs w:val="22"/>
          <w:lang w:val="ru-RU"/>
        </w:rPr>
        <w:t>Промежуточный</w:t>
      </w:r>
      <w:r w:rsidR="0063724D" w:rsidRPr="005F029C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b/>
          <w:color w:val="000000" w:themeColor="text1"/>
          <w:sz w:val="22"/>
          <w:szCs w:val="22"/>
          <w:lang w:val="ru-RU"/>
        </w:rPr>
        <w:t xml:space="preserve">контроль–  </w:t>
      </w:r>
      <w:r w:rsidRPr="005F029C">
        <w:rPr>
          <w:bCs/>
          <w:color w:val="000000" w:themeColor="text1"/>
          <w:sz w:val="22"/>
          <w:szCs w:val="22"/>
          <w:lang w:val="ru-RU"/>
        </w:rPr>
        <w:t>олимпиада.</w:t>
      </w:r>
      <w:r w:rsidR="0063724D" w:rsidRPr="005F029C">
        <w:rPr>
          <w:bCs/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Контроль</w:t>
      </w:r>
      <w:r w:rsidR="0063724D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проводится</w:t>
      </w:r>
      <w:r w:rsidR="0063724D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в</w:t>
      </w:r>
      <w:r w:rsidR="0063724D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конце</w:t>
      </w:r>
      <w:r w:rsidR="0063724D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первого</w:t>
      </w:r>
      <w:r w:rsidR="0063724D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полугодия.</w:t>
      </w:r>
    </w:p>
    <w:p w:rsidR="002C3547" w:rsidRPr="005F029C" w:rsidRDefault="007C4B47" w:rsidP="005F029C">
      <w:pPr>
        <w:pStyle w:val="a3"/>
        <w:ind w:right="821"/>
        <w:jc w:val="both"/>
        <w:rPr>
          <w:color w:val="000000" w:themeColor="text1"/>
          <w:sz w:val="22"/>
          <w:szCs w:val="22"/>
          <w:lang w:val="ru-RU"/>
        </w:rPr>
      </w:pPr>
      <w:r w:rsidRPr="005F029C">
        <w:rPr>
          <w:b/>
          <w:color w:val="000000" w:themeColor="text1"/>
          <w:sz w:val="22"/>
          <w:szCs w:val="22"/>
          <w:lang w:val="ru-RU"/>
        </w:rPr>
        <w:t>Текущий</w:t>
      </w:r>
      <w:r w:rsidR="0063724D" w:rsidRPr="005F029C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b/>
          <w:color w:val="000000" w:themeColor="text1"/>
          <w:sz w:val="22"/>
          <w:szCs w:val="22"/>
          <w:lang w:val="ru-RU"/>
        </w:rPr>
        <w:t>контроль</w:t>
      </w:r>
      <w:r w:rsidR="0063724D" w:rsidRPr="005F029C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проводится</w:t>
      </w:r>
      <w:r w:rsidR="0063724D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по</w:t>
      </w:r>
      <w:r w:rsidR="0063724D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мере</w:t>
      </w:r>
      <w:r w:rsidR="0063724D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прохождения</w:t>
      </w:r>
      <w:r w:rsidR="0063724D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темы</w:t>
      </w:r>
      <w:r w:rsidR="0063724D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в</w:t>
      </w:r>
      <w:r w:rsidR="0063724D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форме</w:t>
      </w:r>
      <w:r w:rsidR="0063724D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тестирования</w:t>
      </w:r>
      <w:r w:rsidR="002C3547" w:rsidRPr="005F029C">
        <w:rPr>
          <w:color w:val="000000" w:themeColor="text1"/>
          <w:sz w:val="22"/>
          <w:szCs w:val="22"/>
          <w:lang w:val="ru-RU"/>
        </w:rPr>
        <w:t>.</w:t>
      </w:r>
      <w:r w:rsidR="0063724D" w:rsidRPr="005F029C">
        <w:rPr>
          <w:color w:val="000000" w:themeColor="text1"/>
          <w:sz w:val="22"/>
          <w:szCs w:val="22"/>
          <w:lang w:val="ru-RU"/>
        </w:rPr>
        <w:t xml:space="preserve"> </w:t>
      </w:r>
    </w:p>
    <w:p w:rsidR="007C4B47" w:rsidRPr="005F029C" w:rsidRDefault="007C4B47" w:rsidP="005F029C">
      <w:pPr>
        <w:pStyle w:val="a3"/>
        <w:ind w:right="821"/>
        <w:jc w:val="both"/>
        <w:rPr>
          <w:color w:val="000000" w:themeColor="text1"/>
          <w:sz w:val="22"/>
          <w:szCs w:val="22"/>
          <w:lang w:val="ru-RU"/>
        </w:rPr>
      </w:pPr>
      <w:r w:rsidRPr="005F029C">
        <w:rPr>
          <w:b/>
          <w:color w:val="000000" w:themeColor="text1"/>
          <w:sz w:val="22"/>
          <w:szCs w:val="22"/>
          <w:lang w:val="ru-RU"/>
        </w:rPr>
        <w:t>Итоговый</w:t>
      </w:r>
      <w:r w:rsidR="00ED27FE" w:rsidRPr="005F029C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b/>
          <w:color w:val="000000" w:themeColor="text1"/>
          <w:sz w:val="22"/>
          <w:szCs w:val="22"/>
          <w:lang w:val="ru-RU"/>
        </w:rPr>
        <w:t>контроль</w:t>
      </w:r>
      <w:r w:rsidR="00ED27FE" w:rsidRPr="005F029C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проводится</w:t>
      </w:r>
      <w:r w:rsidR="00ED27FE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в</w:t>
      </w:r>
      <w:r w:rsidR="00ED27FE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конце</w:t>
      </w:r>
      <w:r w:rsidR="00ED27FE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обучения</w:t>
      </w:r>
      <w:r w:rsidR="002C3547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в</w:t>
      </w:r>
      <w:r w:rsidR="00ED27FE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Pr="005F029C">
        <w:rPr>
          <w:color w:val="000000" w:themeColor="text1"/>
          <w:sz w:val="22"/>
          <w:szCs w:val="22"/>
          <w:lang w:val="ru-RU"/>
        </w:rPr>
        <w:t>форме</w:t>
      </w:r>
      <w:r w:rsidR="00ED27FE" w:rsidRPr="005F029C">
        <w:rPr>
          <w:color w:val="000000" w:themeColor="text1"/>
          <w:sz w:val="22"/>
          <w:szCs w:val="22"/>
          <w:lang w:val="ru-RU"/>
        </w:rPr>
        <w:t xml:space="preserve"> </w:t>
      </w:r>
      <w:r w:rsidR="00BF130F" w:rsidRPr="005F029C">
        <w:rPr>
          <w:color w:val="000000" w:themeColor="text1"/>
          <w:sz w:val="22"/>
          <w:szCs w:val="22"/>
          <w:lang w:val="ru-RU"/>
        </w:rPr>
        <w:t>открытого урока</w:t>
      </w:r>
      <w:r w:rsidRPr="005F029C">
        <w:rPr>
          <w:color w:val="000000" w:themeColor="text1"/>
          <w:sz w:val="22"/>
          <w:szCs w:val="22"/>
          <w:lang w:val="ru-RU"/>
        </w:rPr>
        <w:t>.</w:t>
      </w:r>
    </w:p>
    <w:p w:rsidR="00626663" w:rsidRPr="005F029C" w:rsidRDefault="00626663" w:rsidP="005F029C">
      <w:pPr>
        <w:pStyle w:val="a3"/>
        <w:numPr>
          <w:ilvl w:val="0"/>
          <w:numId w:val="15"/>
        </w:numPr>
        <w:ind w:right="821"/>
        <w:jc w:val="both"/>
        <w:rPr>
          <w:b/>
          <w:color w:val="000000" w:themeColor="text1"/>
          <w:sz w:val="22"/>
          <w:szCs w:val="22"/>
        </w:rPr>
      </w:pPr>
      <w:r w:rsidRPr="005F029C">
        <w:rPr>
          <w:b/>
          <w:color w:val="000000" w:themeColor="text1"/>
          <w:sz w:val="22"/>
          <w:szCs w:val="22"/>
        </w:rPr>
        <w:t>Метапредметные и личностные  результаты:</w:t>
      </w:r>
    </w:p>
    <w:p w:rsidR="00626663" w:rsidRPr="005F029C" w:rsidRDefault="00626663" w:rsidP="005F029C">
      <w:pPr>
        <w:pStyle w:val="a3"/>
        <w:ind w:right="821"/>
        <w:jc w:val="both"/>
        <w:rPr>
          <w:color w:val="000000" w:themeColor="text1"/>
          <w:sz w:val="22"/>
          <w:szCs w:val="22"/>
          <w:lang w:val="ru-RU"/>
        </w:rPr>
      </w:pPr>
      <w:r w:rsidRPr="005F029C">
        <w:rPr>
          <w:color w:val="000000" w:themeColor="text1"/>
          <w:sz w:val="22"/>
          <w:szCs w:val="22"/>
          <w:lang w:val="ru-RU"/>
        </w:rPr>
        <w:t xml:space="preserve">Текущий контроль проводится с использованием метода педагогического наблюдения в  ходе </w:t>
      </w:r>
      <w:r w:rsidR="002C3547" w:rsidRPr="005F029C">
        <w:rPr>
          <w:color w:val="000000" w:themeColor="text1"/>
          <w:sz w:val="22"/>
          <w:szCs w:val="22"/>
          <w:lang w:val="ru-RU"/>
        </w:rPr>
        <w:t>проведения диспутов</w:t>
      </w:r>
      <w:r w:rsidR="0020507C" w:rsidRPr="005F029C">
        <w:rPr>
          <w:color w:val="000000" w:themeColor="text1"/>
          <w:sz w:val="22"/>
          <w:szCs w:val="22"/>
          <w:lang w:val="ru-RU"/>
        </w:rPr>
        <w:t xml:space="preserve"> и тестирования</w:t>
      </w:r>
      <w:r w:rsidRPr="005F029C">
        <w:rPr>
          <w:color w:val="000000" w:themeColor="text1"/>
          <w:sz w:val="22"/>
          <w:szCs w:val="22"/>
          <w:lang w:val="ru-RU"/>
        </w:rPr>
        <w:t>.</w:t>
      </w:r>
    </w:p>
    <w:p w:rsidR="00626663" w:rsidRPr="005F029C" w:rsidRDefault="00626663" w:rsidP="005F029C">
      <w:pPr>
        <w:pStyle w:val="a3"/>
        <w:ind w:right="821"/>
        <w:jc w:val="both"/>
        <w:rPr>
          <w:b/>
          <w:color w:val="000000" w:themeColor="text1"/>
          <w:sz w:val="22"/>
          <w:szCs w:val="22"/>
          <w:lang w:val="ru-RU"/>
        </w:rPr>
      </w:pPr>
    </w:p>
    <w:p w:rsidR="00BF1D2F" w:rsidRPr="005F029C" w:rsidRDefault="00BF1D2F" w:rsidP="005F029C">
      <w:pPr>
        <w:pStyle w:val="7"/>
        <w:spacing w:before="0"/>
        <w:jc w:val="center"/>
        <w:rPr>
          <w:rFonts w:ascii="Times New Roman" w:eastAsia="Calibri" w:hAnsi="Times New Roman" w:cs="Times New Roman"/>
          <w:b/>
          <w:bCs/>
          <w:i w:val="0"/>
          <w:color w:val="auto"/>
          <w:sz w:val="22"/>
          <w:szCs w:val="22"/>
          <w:lang w:val="ru-RU" w:eastAsia="en-US"/>
        </w:rPr>
      </w:pPr>
      <w:r w:rsidRPr="005F029C">
        <w:rPr>
          <w:rFonts w:ascii="Times New Roman" w:eastAsia="Calibri" w:hAnsi="Times New Roman" w:cs="Times New Roman"/>
          <w:b/>
          <w:bCs/>
          <w:i w:val="0"/>
          <w:color w:val="auto"/>
          <w:sz w:val="22"/>
          <w:szCs w:val="22"/>
          <w:lang w:val="ru-RU" w:eastAsia="en-US"/>
        </w:rPr>
        <w:t xml:space="preserve">РАЗДЕЛ №2 </w:t>
      </w:r>
      <w:r w:rsidRPr="005F029C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  <w:lang w:val="ru-RU"/>
        </w:rPr>
        <w:t>«КОМПЛЕКС ОРГАНИЗАЦИОННО-ПЕДАГОГИЧЕСКИХ УСЛОВИЙ»</w:t>
      </w:r>
    </w:p>
    <w:p w:rsidR="00BF1D2F" w:rsidRPr="005F029C" w:rsidRDefault="00BF1D2F" w:rsidP="005F029C">
      <w:pPr>
        <w:pStyle w:val="Default"/>
        <w:rPr>
          <w:sz w:val="22"/>
          <w:szCs w:val="22"/>
        </w:rPr>
      </w:pPr>
    </w:p>
    <w:p w:rsidR="00BF1D2F" w:rsidRPr="005F029C" w:rsidRDefault="00BF1D2F" w:rsidP="005F029C">
      <w:pPr>
        <w:pStyle w:val="Default"/>
        <w:jc w:val="center"/>
        <w:rPr>
          <w:b/>
          <w:sz w:val="22"/>
          <w:szCs w:val="22"/>
        </w:rPr>
      </w:pPr>
      <w:r w:rsidRPr="005F029C">
        <w:rPr>
          <w:b/>
          <w:sz w:val="22"/>
          <w:szCs w:val="22"/>
        </w:rPr>
        <w:t xml:space="preserve">2.1 </w:t>
      </w:r>
      <w:r w:rsidR="00D1111F" w:rsidRPr="005F029C">
        <w:rPr>
          <w:b/>
          <w:sz w:val="22"/>
          <w:szCs w:val="22"/>
        </w:rPr>
        <w:t>МЕТОДИЧЕСКОЕ ОБЕСПЕЧЕНИЕ</w:t>
      </w:r>
    </w:p>
    <w:p w:rsidR="00626663" w:rsidRPr="005F029C" w:rsidRDefault="00A90723" w:rsidP="005F029C">
      <w:pPr>
        <w:tabs>
          <w:tab w:val="num" w:pos="720"/>
        </w:tabs>
        <w:rPr>
          <w:lang w:val="ru-RU"/>
        </w:rPr>
      </w:pPr>
      <w:r w:rsidRPr="005F029C">
        <w:rPr>
          <w:lang w:val="ru-RU"/>
        </w:rPr>
        <w:tab/>
      </w:r>
      <w:r w:rsidR="00626663" w:rsidRPr="005F029C">
        <w:rPr>
          <w:lang w:val="ru-RU"/>
        </w:rPr>
        <w:t xml:space="preserve">Образовательный процесс по дополнительной общеобразовательной общеразвивающей программе «Школа будущего педагога»  реализуется    </w:t>
      </w:r>
      <w:r w:rsidR="00626663" w:rsidRPr="005F029C">
        <w:rPr>
          <w:b/>
          <w:bCs/>
          <w:lang w:val="ru-RU"/>
        </w:rPr>
        <w:t>в     очной    форме    с использованием электронных (дистанционных) технологий.</w:t>
      </w:r>
    </w:p>
    <w:p w:rsidR="0023174B" w:rsidRPr="005F029C" w:rsidRDefault="0023174B" w:rsidP="005F029C">
      <w:pPr>
        <w:tabs>
          <w:tab w:val="num" w:pos="720"/>
        </w:tabs>
        <w:rPr>
          <w:lang w:val="ru-RU"/>
        </w:rPr>
      </w:pPr>
      <w:r w:rsidRPr="005F029C">
        <w:rPr>
          <w:lang w:val="ru-RU"/>
        </w:rPr>
        <w:t>Программа рассчитана на  ознакомление обучающихся с педагогической деятельностью, получения необходимых  умений и навыков.  Она носит выраженный деятельностный характер, создает возможность активного практического погружения детей в педагогическую деятельность.</w:t>
      </w:r>
    </w:p>
    <w:p w:rsidR="0023174B" w:rsidRPr="005F029C" w:rsidRDefault="0023174B" w:rsidP="005F029C">
      <w:pPr>
        <w:tabs>
          <w:tab w:val="num" w:pos="720"/>
        </w:tabs>
        <w:rPr>
          <w:lang w:val="ru-RU"/>
        </w:rPr>
      </w:pPr>
      <w:r w:rsidRPr="005F029C">
        <w:rPr>
          <w:lang w:val="ru-RU"/>
        </w:rPr>
        <w:tab/>
        <w:t xml:space="preserve">Программа состоит из </w:t>
      </w:r>
      <w:r w:rsidR="002C3547" w:rsidRPr="005F029C">
        <w:rPr>
          <w:lang w:val="ru-RU"/>
        </w:rPr>
        <w:t>3</w:t>
      </w:r>
      <w:r w:rsidRPr="005F029C">
        <w:rPr>
          <w:lang w:val="ru-RU"/>
        </w:rPr>
        <w:t>-х разделов, каждый из которых нацелен на решение определённых задач.</w:t>
      </w:r>
    </w:p>
    <w:p w:rsidR="00670182" w:rsidRPr="005F029C" w:rsidRDefault="0023174B" w:rsidP="005F029C">
      <w:pPr>
        <w:numPr>
          <w:ilvl w:val="1"/>
          <w:numId w:val="16"/>
        </w:numPr>
        <w:tabs>
          <w:tab w:val="num" w:pos="720"/>
        </w:tabs>
        <w:jc w:val="both"/>
        <w:rPr>
          <w:lang w:val="ru-RU"/>
        </w:rPr>
      </w:pPr>
      <w:r w:rsidRPr="005F029C">
        <w:rPr>
          <w:b/>
          <w:bCs/>
          <w:lang w:val="ru-RU"/>
        </w:rPr>
        <w:t xml:space="preserve">Раздел </w:t>
      </w:r>
      <w:r w:rsidRPr="005F029C">
        <w:rPr>
          <w:b/>
          <w:bCs/>
          <w:lang w:val="ru-RU" w:eastAsia="ru-RU"/>
        </w:rPr>
        <w:t>«Теоретические знания»</w:t>
      </w:r>
      <w:r w:rsidR="00770ADA" w:rsidRPr="005F029C">
        <w:rPr>
          <w:b/>
          <w:bCs/>
          <w:lang w:val="ru-RU" w:eastAsia="ru-RU"/>
        </w:rPr>
        <w:t xml:space="preserve"> </w:t>
      </w:r>
      <w:r w:rsidR="00F418DA" w:rsidRPr="005F029C">
        <w:rPr>
          <w:lang w:val="ru-RU"/>
        </w:rPr>
        <w:t xml:space="preserve">предполагает обучение подростков основам </w:t>
      </w:r>
      <w:r w:rsidRPr="005F029C">
        <w:rPr>
          <w:lang w:val="ru-RU"/>
        </w:rPr>
        <w:t>педагогической</w:t>
      </w:r>
      <w:r w:rsidR="00F418DA" w:rsidRPr="005F029C">
        <w:rPr>
          <w:lang w:val="ru-RU"/>
        </w:rPr>
        <w:t xml:space="preserve"> специализации, получению знаний, умений и навыков по созданию </w:t>
      </w:r>
      <w:r w:rsidRPr="005F029C">
        <w:rPr>
          <w:lang w:val="ru-RU"/>
        </w:rPr>
        <w:t>педагогической</w:t>
      </w:r>
      <w:r w:rsidR="00F418DA" w:rsidRPr="005F029C">
        <w:rPr>
          <w:lang w:val="ru-RU"/>
        </w:rPr>
        <w:t xml:space="preserve"> продукции.</w:t>
      </w:r>
    </w:p>
    <w:p w:rsidR="0023174B" w:rsidRPr="005F029C" w:rsidRDefault="00F418DA" w:rsidP="005F029C">
      <w:pPr>
        <w:numPr>
          <w:ilvl w:val="1"/>
          <w:numId w:val="16"/>
        </w:numPr>
        <w:tabs>
          <w:tab w:val="num" w:pos="720"/>
        </w:tabs>
        <w:jc w:val="both"/>
        <w:rPr>
          <w:lang w:val="ru-RU"/>
        </w:rPr>
      </w:pPr>
      <w:r w:rsidRPr="005F029C">
        <w:rPr>
          <w:b/>
          <w:bCs/>
          <w:lang w:val="ru-RU"/>
        </w:rPr>
        <w:t>Раздел «</w:t>
      </w:r>
      <w:r w:rsidR="0023174B" w:rsidRPr="005F029C">
        <w:rPr>
          <w:b/>
          <w:bCs/>
          <w:lang w:val="ru-RU"/>
        </w:rPr>
        <w:t>Педагогическая практика</w:t>
      </w:r>
      <w:r w:rsidRPr="005F029C">
        <w:rPr>
          <w:b/>
          <w:bCs/>
          <w:lang w:val="ru-RU"/>
        </w:rPr>
        <w:t xml:space="preserve">» </w:t>
      </w:r>
      <w:r w:rsidRPr="005F029C">
        <w:rPr>
          <w:lang w:val="ru-RU"/>
        </w:rPr>
        <w:t>знакомит обучающихся с различными видами, способами, приёмами</w:t>
      </w:r>
      <w:r w:rsidR="0023174B" w:rsidRPr="005F029C">
        <w:rPr>
          <w:lang w:val="ru-RU"/>
        </w:rPr>
        <w:t xml:space="preserve"> проведения классных и внеклассных мероприятий, уроков</w:t>
      </w:r>
      <w:r w:rsidRPr="005F029C">
        <w:rPr>
          <w:lang w:val="ru-RU"/>
        </w:rPr>
        <w:t xml:space="preserve">, умениями </w:t>
      </w:r>
      <w:r w:rsidR="0023174B" w:rsidRPr="005F029C">
        <w:rPr>
          <w:lang w:val="ru-RU"/>
        </w:rPr>
        <w:t>проводить мероприятия.</w:t>
      </w:r>
    </w:p>
    <w:p w:rsidR="00911458" w:rsidRPr="005F029C" w:rsidRDefault="002C3547" w:rsidP="005F029C">
      <w:pPr>
        <w:pStyle w:val="ad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color w:val="181818"/>
          <w:sz w:val="22"/>
          <w:szCs w:val="22"/>
          <w:lang w:val="ru-RU"/>
        </w:rPr>
      </w:pPr>
      <w:r w:rsidRPr="005F029C">
        <w:rPr>
          <w:b/>
          <w:bCs/>
          <w:sz w:val="22"/>
          <w:szCs w:val="22"/>
          <w:lang w:val="ru-RU"/>
        </w:rPr>
        <w:t xml:space="preserve">Раздел «Наставничество» - </w:t>
      </w:r>
      <w:r w:rsidR="00770ADA" w:rsidRPr="005F029C">
        <w:rPr>
          <w:b/>
          <w:bCs/>
          <w:sz w:val="22"/>
          <w:szCs w:val="22"/>
          <w:lang w:val="ru-RU"/>
        </w:rPr>
        <w:t xml:space="preserve"> </w:t>
      </w:r>
      <w:r w:rsidR="00770ADA" w:rsidRPr="005F029C">
        <w:rPr>
          <w:bCs/>
          <w:sz w:val="22"/>
          <w:szCs w:val="22"/>
          <w:lang w:val="ru-RU"/>
        </w:rPr>
        <w:t xml:space="preserve">обучающийся </w:t>
      </w:r>
      <w:r w:rsidR="00911458" w:rsidRPr="005F029C">
        <w:rPr>
          <w:bCs/>
          <w:sz w:val="22"/>
          <w:szCs w:val="22"/>
          <w:lang w:val="ru-RU"/>
        </w:rPr>
        <w:t xml:space="preserve">учится оказывать помощь старшим, активно принимать участие в работе объединения </w:t>
      </w:r>
      <w:r w:rsidR="00A73BCE" w:rsidRPr="005F029C">
        <w:rPr>
          <w:bCs/>
          <w:sz w:val="22"/>
          <w:szCs w:val="22"/>
          <w:lang w:val="ru-RU"/>
        </w:rPr>
        <w:t>и привлекать других обучающихся к решению творческих и образовательных</w:t>
      </w:r>
      <w:r w:rsidR="00911458" w:rsidRPr="005F029C">
        <w:rPr>
          <w:bCs/>
          <w:sz w:val="22"/>
          <w:szCs w:val="22"/>
          <w:lang w:val="ru-RU"/>
        </w:rPr>
        <w:t xml:space="preserve"> задачи, по</w:t>
      </w:r>
      <w:r w:rsidR="00A73BCE" w:rsidRPr="005F029C">
        <w:rPr>
          <w:bCs/>
          <w:sz w:val="22"/>
          <w:szCs w:val="22"/>
          <w:lang w:val="ru-RU"/>
        </w:rPr>
        <w:t>ставленных</w:t>
      </w:r>
      <w:r w:rsidR="00911458" w:rsidRPr="005F029C">
        <w:rPr>
          <w:bCs/>
          <w:sz w:val="22"/>
          <w:szCs w:val="22"/>
          <w:lang w:val="ru-RU"/>
        </w:rPr>
        <w:t xml:space="preserve"> педагогом. Учится воспитывать в себе патриотические качества</w:t>
      </w:r>
      <w:r w:rsidR="00770ADA" w:rsidRPr="005F029C">
        <w:rPr>
          <w:bCs/>
          <w:sz w:val="22"/>
          <w:szCs w:val="22"/>
          <w:lang w:val="ru-RU"/>
        </w:rPr>
        <w:t>, вежливость, трудолюбие</w:t>
      </w:r>
      <w:r w:rsidR="0020507C" w:rsidRPr="005F029C">
        <w:rPr>
          <w:bCs/>
          <w:sz w:val="22"/>
          <w:szCs w:val="22"/>
          <w:lang w:val="ru-RU"/>
        </w:rPr>
        <w:t xml:space="preserve">, уважению </w:t>
      </w:r>
      <w:r w:rsidR="00A73BCE" w:rsidRPr="005F029C">
        <w:rPr>
          <w:bCs/>
          <w:sz w:val="22"/>
          <w:szCs w:val="22"/>
          <w:lang w:val="ru-RU"/>
        </w:rPr>
        <w:t>к старшим</w:t>
      </w:r>
      <w:r w:rsidR="0020507C" w:rsidRPr="005F029C">
        <w:rPr>
          <w:bCs/>
          <w:sz w:val="22"/>
          <w:szCs w:val="22"/>
          <w:lang w:val="ru-RU"/>
        </w:rPr>
        <w:t>.</w:t>
      </w:r>
    </w:p>
    <w:p w:rsidR="00BF1D2F" w:rsidRPr="005F029C" w:rsidRDefault="00BF1D2F" w:rsidP="005F029C">
      <w:pPr>
        <w:tabs>
          <w:tab w:val="num" w:pos="720"/>
        </w:tabs>
        <w:jc w:val="both"/>
        <w:rPr>
          <w:lang w:val="ru-RU"/>
        </w:rPr>
      </w:pPr>
      <w:r w:rsidRPr="005F029C">
        <w:rPr>
          <w:rStyle w:val="af"/>
          <w:lang w:val="ru-RU"/>
        </w:rPr>
        <w:t>Формы организации образовательного процесса</w:t>
      </w:r>
      <w:r w:rsidRPr="005F029C">
        <w:rPr>
          <w:lang w:val="ru-RU"/>
        </w:rPr>
        <w:t xml:space="preserve"> подбираются с учетом цели и задач,</w:t>
      </w:r>
      <w:r w:rsidRPr="005F029C">
        <w:t> </w:t>
      </w:r>
      <w:r w:rsidRPr="005F029C">
        <w:rPr>
          <w:lang w:val="ru-RU"/>
        </w:rPr>
        <w:t xml:space="preserve"> специфики содержания данной образовательной программы и возраста обучающихся. </w:t>
      </w:r>
      <w:r w:rsidRPr="005F029C">
        <w:rPr>
          <w:bCs/>
          <w:lang w:val="ru-RU"/>
        </w:rPr>
        <w:t xml:space="preserve">Используется  </w:t>
      </w:r>
      <w:r w:rsidRPr="005F029C">
        <w:rPr>
          <w:lang w:val="ru-RU"/>
        </w:rPr>
        <w:t>групповая, индивидуальная, индивидуально-групповая формы.</w:t>
      </w:r>
    </w:p>
    <w:p w:rsidR="00BF1D2F" w:rsidRPr="005F029C" w:rsidRDefault="00BF1D2F" w:rsidP="005F029C">
      <w:pPr>
        <w:tabs>
          <w:tab w:val="num" w:pos="720"/>
        </w:tabs>
        <w:jc w:val="both"/>
        <w:rPr>
          <w:lang w:val="ru-RU"/>
        </w:rPr>
      </w:pPr>
      <w:r w:rsidRPr="005F029C">
        <w:rPr>
          <w:b/>
          <w:bCs/>
          <w:lang w:val="ru-RU"/>
        </w:rPr>
        <w:lastRenderedPageBreak/>
        <w:t>Формы взаимодействия субъектов образовательного процесса</w:t>
      </w:r>
      <w:r w:rsidRPr="005F029C">
        <w:rPr>
          <w:lang w:val="ru-RU"/>
        </w:rPr>
        <w:t xml:space="preserve"> предусматривается взаимодействие с педагогом, обучающимися, родителями – помощниками в техническом обеспечении образовательного процесса.</w:t>
      </w:r>
    </w:p>
    <w:p w:rsidR="00BF1D2F" w:rsidRPr="005F029C" w:rsidRDefault="00BF1D2F" w:rsidP="005F029C">
      <w:pPr>
        <w:pStyle w:val="ad"/>
        <w:spacing w:before="0" w:beforeAutospacing="0" w:after="0" w:afterAutospacing="0"/>
        <w:ind w:firstLine="567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Для решения образовательных задач используются разнообразные </w:t>
      </w:r>
      <w:r w:rsidRPr="005F029C">
        <w:rPr>
          <w:b/>
          <w:sz w:val="22"/>
          <w:szCs w:val="22"/>
          <w:lang w:val="ru-RU"/>
        </w:rPr>
        <w:t>методы, приёмы и педагогические технологии</w:t>
      </w:r>
      <w:r w:rsidRPr="005F029C">
        <w:rPr>
          <w:sz w:val="22"/>
          <w:szCs w:val="22"/>
          <w:lang w:val="ru-RU"/>
        </w:rPr>
        <w:t xml:space="preserve"> обучения. </w:t>
      </w:r>
    </w:p>
    <w:p w:rsidR="00BF1D2F" w:rsidRPr="005F029C" w:rsidRDefault="00BF1D2F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b/>
          <w:sz w:val="22"/>
          <w:szCs w:val="22"/>
          <w:lang w:val="ru-RU"/>
        </w:rPr>
        <w:t>Методы</w:t>
      </w:r>
      <w:r w:rsidRPr="005F029C">
        <w:rPr>
          <w:sz w:val="22"/>
          <w:szCs w:val="22"/>
          <w:lang w:val="ru-RU"/>
        </w:rPr>
        <w:t xml:space="preserve"> по преимущественному источнику получения знаний: </w:t>
      </w:r>
    </w:p>
    <w:p w:rsidR="00BF1D2F" w:rsidRPr="005F029C" w:rsidRDefault="00BF1D2F" w:rsidP="005F029C">
      <w:pPr>
        <w:pStyle w:val="ad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словесные (объяснение, рассказ, беседа, консультация); </w:t>
      </w:r>
    </w:p>
    <w:p w:rsidR="00BF1D2F" w:rsidRPr="005F029C" w:rsidRDefault="00BF1D2F" w:rsidP="005F029C">
      <w:pPr>
        <w:pStyle w:val="ad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jc w:val="both"/>
        <w:rPr>
          <w:sz w:val="22"/>
          <w:szCs w:val="22"/>
        </w:rPr>
      </w:pPr>
      <w:r w:rsidRPr="005F029C">
        <w:rPr>
          <w:sz w:val="22"/>
          <w:szCs w:val="22"/>
        </w:rPr>
        <w:t xml:space="preserve">наглядные (демонстрация, иллюстрация, презентации); </w:t>
      </w:r>
    </w:p>
    <w:p w:rsidR="00BF1D2F" w:rsidRPr="005F029C" w:rsidRDefault="00BF1D2F" w:rsidP="005F029C">
      <w:pPr>
        <w:pStyle w:val="ad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практические (проблемные задания,   практическая работа). </w:t>
      </w:r>
    </w:p>
    <w:p w:rsidR="00BF1D2F" w:rsidRPr="005F029C" w:rsidRDefault="00BF1D2F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b/>
          <w:sz w:val="22"/>
          <w:szCs w:val="22"/>
          <w:lang w:val="ru-RU"/>
        </w:rPr>
        <w:t>Методы</w:t>
      </w:r>
      <w:r w:rsidRPr="005F029C">
        <w:rPr>
          <w:sz w:val="22"/>
          <w:szCs w:val="22"/>
          <w:lang w:val="ru-RU"/>
        </w:rPr>
        <w:t xml:space="preserve"> по характеру мыслительной и познавательной деятельности: </w:t>
      </w:r>
    </w:p>
    <w:p w:rsidR="00BF1D2F" w:rsidRPr="005F029C" w:rsidRDefault="00BF1D2F" w:rsidP="005F029C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5F029C">
        <w:rPr>
          <w:sz w:val="22"/>
          <w:szCs w:val="22"/>
        </w:rPr>
        <w:t>объяснительно-иллюстративные;</w:t>
      </w:r>
    </w:p>
    <w:p w:rsidR="00BF1D2F" w:rsidRPr="005F029C" w:rsidRDefault="00BF1D2F" w:rsidP="005F029C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5F029C">
        <w:rPr>
          <w:sz w:val="22"/>
          <w:szCs w:val="22"/>
        </w:rPr>
        <w:t>проблемно-поисковые.</w:t>
      </w:r>
    </w:p>
    <w:p w:rsidR="00BF1D2F" w:rsidRPr="005F029C" w:rsidRDefault="00BF1D2F" w:rsidP="005F029C">
      <w:pPr>
        <w:pStyle w:val="ad"/>
        <w:spacing w:before="0" w:beforeAutospacing="0" w:after="0" w:afterAutospacing="0"/>
        <w:ind w:firstLine="567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Для решения образовательных задач используются разнообразные </w:t>
      </w:r>
      <w:r w:rsidRPr="005F029C">
        <w:rPr>
          <w:b/>
          <w:bCs/>
          <w:color w:val="000000"/>
          <w:sz w:val="22"/>
          <w:szCs w:val="22"/>
          <w:lang w:val="ru-RU"/>
        </w:rPr>
        <w:t>приемы:</w:t>
      </w:r>
      <w:r w:rsidRPr="005F029C">
        <w:rPr>
          <w:color w:val="000000"/>
          <w:sz w:val="22"/>
          <w:szCs w:val="22"/>
          <w:lang w:val="ru-RU"/>
        </w:rPr>
        <w:t xml:space="preserve"> показ способов и действий; показ образца; вопросы (побуждающие к мыслительной деятельности); пояснение; объяснение; педагогическая оценка; беседа- встреча; создание игровой ситуации</w:t>
      </w:r>
      <w:r w:rsidRPr="005F029C">
        <w:rPr>
          <w:sz w:val="22"/>
          <w:szCs w:val="22"/>
          <w:lang w:val="ru-RU"/>
        </w:rPr>
        <w:t xml:space="preserve">. </w:t>
      </w:r>
    </w:p>
    <w:p w:rsidR="00BF1D2F" w:rsidRPr="005F029C" w:rsidRDefault="00BF1D2F" w:rsidP="005F029C">
      <w:pPr>
        <w:tabs>
          <w:tab w:val="left" w:pos="4104"/>
        </w:tabs>
        <w:rPr>
          <w:lang w:val="ru-RU"/>
        </w:rPr>
      </w:pPr>
      <w:r w:rsidRPr="005F029C">
        <w:rPr>
          <w:b/>
          <w:lang w:val="ru-RU"/>
        </w:rPr>
        <w:t xml:space="preserve">         Педагогические технологии</w:t>
      </w:r>
      <w:r w:rsidRPr="005F029C">
        <w:rPr>
          <w:lang w:val="ru-RU"/>
        </w:rPr>
        <w:t>используемые в представлении программногоматериала</w:t>
      </w:r>
      <w:r w:rsidRPr="005F029C">
        <w:rPr>
          <w:spacing w:val="1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2"/>
        <w:gridCol w:w="4809"/>
        <w:gridCol w:w="5153"/>
      </w:tblGrid>
      <w:tr w:rsidR="00895E7C" w:rsidRPr="005F029C" w:rsidTr="00A907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2F" w:rsidRPr="005F029C" w:rsidRDefault="00BF1D2F" w:rsidP="005F029C">
            <w:pPr>
              <w:widowControl w:val="0"/>
              <w:rPr>
                <w:rFonts w:eastAsia="SimSun"/>
                <w:b/>
                <w:bCs/>
                <w:color w:val="000000" w:themeColor="text1"/>
              </w:rPr>
            </w:pPr>
            <w:r w:rsidRPr="005F029C">
              <w:rPr>
                <w:rFonts w:eastAsia="SimSun"/>
                <w:b/>
                <w:bCs/>
                <w:color w:val="000000" w:themeColor="text1"/>
              </w:rPr>
              <w:t>№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2F" w:rsidRPr="005F029C" w:rsidRDefault="00BF1D2F" w:rsidP="005F029C">
            <w:pPr>
              <w:rPr>
                <w:rFonts w:eastAsia="SimSun"/>
                <w:b/>
                <w:bCs/>
                <w:color w:val="000000" w:themeColor="text1"/>
              </w:rPr>
            </w:pPr>
            <w:r w:rsidRPr="005F029C">
              <w:rPr>
                <w:rFonts w:eastAsia="SimSun"/>
                <w:b/>
                <w:bCs/>
                <w:color w:val="000000" w:themeColor="text1"/>
              </w:rPr>
              <w:t>Наименование</w:t>
            </w:r>
          </w:p>
          <w:p w:rsidR="00BF1D2F" w:rsidRPr="005F029C" w:rsidRDefault="00BF1D2F" w:rsidP="005F029C">
            <w:pPr>
              <w:widowControl w:val="0"/>
              <w:rPr>
                <w:rFonts w:eastAsia="SimSun"/>
                <w:b/>
                <w:bCs/>
                <w:color w:val="000000" w:themeColor="text1"/>
              </w:rPr>
            </w:pPr>
            <w:r w:rsidRPr="005F029C">
              <w:rPr>
                <w:rFonts w:eastAsia="SimSun"/>
                <w:b/>
                <w:bCs/>
                <w:color w:val="000000" w:themeColor="text1"/>
              </w:rPr>
              <w:t>технологии, методик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2F" w:rsidRPr="005F029C" w:rsidRDefault="00BF1D2F" w:rsidP="005F029C">
            <w:pPr>
              <w:widowControl w:val="0"/>
              <w:rPr>
                <w:rFonts w:eastAsia="SimSun"/>
                <w:b/>
                <w:bCs/>
                <w:color w:val="000000" w:themeColor="text1"/>
              </w:rPr>
            </w:pPr>
            <w:r w:rsidRPr="005F029C">
              <w:rPr>
                <w:rFonts w:eastAsia="SimSun"/>
                <w:b/>
                <w:bCs/>
                <w:color w:val="000000" w:themeColor="text1"/>
              </w:rPr>
              <w:t>Характеристика технологий в рамках образовательной программы</w:t>
            </w:r>
          </w:p>
        </w:tc>
      </w:tr>
      <w:tr w:rsidR="00895E7C" w:rsidRPr="005F029C" w:rsidTr="00A907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2F" w:rsidRPr="005F029C" w:rsidRDefault="00BF1D2F" w:rsidP="005F029C">
            <w:pPr>
              <w:widowControl w:val="0"/>
              <w:rPr>
                <w:rFonts w:eastAsia="SimSun"/>
                <w:color w:val="000000" w:themeColor="text1"/>
              </w:rPr>
            </w:pPr>
            <w:r w:rsidRPr="005F029C">
              <w:rPr>
                <w:rFonts w:eastAsia="SimSun"/>
                <w:color w:val="000000" w:themeColor="text1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2F" w:rsidRPr="005F029C" w:rsidRDefault="00BF1D2F" w:rsidP="005F029C">
            <w:pPr>
              <w:widowControl w:val="0"/>
              <w:rPr>
                <w:rFonts w:eastAsia="SimSun"/>
                <w:color w:val="000000" w:themeColor="text1"/>
              </w:rPr>
            </w:pPr>
            <w:r w:rsidRPr="005F029C">
              <w:rPr>
                <w:rFonts w:eastAsia="SimSun"/>
                <w:color w:val="000000" w:themeColor="text1"/>
              </w:rPr>
              <w:t>Технология  группового обучения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2F" w:rsidRPr="005F029C" w:rsidRDefault="00BF1D2F" w:rsidP="005F029C">
            <w:pPr>
              <w:shd w:val="clear" w:color="auto" w:fill="FFFFFF"/>
              <w:rPr>
                <w:color w:val="000000" w:themeColor="text1"/>
              </w:rPr>
            </w:pPr>
            <w:r w:rsidRPr="005F029C">
              <w:rPr>
                <w:color w:val="000000" w:themeColor="text1"/>
              </w:rPr>
              <w:t xml:space="preserve">С помощью  </w:t>
            </w:r>
            <w:r w:rsidR="0032709C" w:rsidRPr="005F029C">
              <w:rPr>
                <w:color w:val="000000" w:themeColor="text1"/>
              </w:rPr>
              <w:t xml:space="preserve"> </w:t>
            </w:r>
            <w:r w:rsidRPr="005F029C">
              <w:rPr>
                <w:color w:val="000000" w:themeColor="text1"/>
              </w:rPr>
              <w:t xml:space="preserve">групповой технологии  учебная группа, поделённая  на подгруппы  решает и выполняет  конкретные задачи  таким образом, что виден вклад каждого обучающегося. </w:t>
            </w:r>
          </w:p>
        </w:tc>
      </w:tr>
      <w:tr w:rsidR="00895E7C" w:rsidRPr="005F029C" w:rsidTr="00A907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2F" w:rsidRPr="005F029C" w:rsidRDefault="0020507C" w:rsidP="005F029C">
            <w:pPr>
              <w:widowControl w:val="0"/>
              <w:rPr>
                <w:rFonts w:eastAsia="SimSun"/>
                <w:color w:val="000000" w:themeColor="text1"/>
              </w:rPr>
            </w:pPr>
            <w:r w:rsidRPr="005F029C">
              <w:rPr>
                <w:rFonts w:eastAsia="SimSun"/>
                <w:color w:val="000000" w:themeColor="text1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2F" w:rsidRPr="005F029C" w:rsidRDefault="00BF1D2F" w:rsidP="005F029C">
            <w:pPr>
              <w:widowControl w:val="0"/>
              <w:rPr>
                <w:rFonts w:eastAsia="SimSun"/>
                <w:color w:val="000000" w:themeColor="text1"/>
              </w:rPr>
            </w:pPr>
            <w:r w:rsidRPr="005F029C">
              <w:rPr>
                <w:rFonts w:eastAsia="SimSun"/>
                <w:color w:val="000000" w:themeColor="text1"/>
              </w:rPr>
              <w:t>Здоровьесберегающая технология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2F" w:rsidRPr="005F029C" w:rsidRDefault="00BF1D2F" w:rsidP="005F029C">
            <w:pPr>
              <w:widowControl w:val="0"/>
              <w:rPr>
                <w:color w:val="000000" w:themeColor="text1"/>
              </w:rPr>
            </w:pPr>
            <w:r w:rsidRPr="005F029C">
              <w:rPr>
                <w:color w:val="000000" w:themeColor="text1"/>
              </w:rPr>
              <w:t>Благодаря этим технологиям  обучающиеся учатся жить вместе и эффективно взаимодействовать. Они способствуют активному участию самого обучающегося в освоении культуры человеческих отношений, в формировании опыта здоровьесбережения, который приобретается через постепенное расширение сферы общения и деятельности ребёнка, становления самосознания и активной жизненной позиции на основе воспитания и самовоспитания, формирования ответственности за свое здоровье, жизнь и здоровье своих товарищей.</w:t>
            </w:r>
          </w:p>
        </w:tc>
      </w:tr>
      <w:tr w:rsidR="00895E7C" w:rsidRPr="005F029C" w:rsidTr="00A907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2F" w:rsidRPr="005F029C" w:rsidRDefault="0020507C" w:rsidP="005F029C">
            <w:pPr>
              <w:widowControl w:val="0"/>
              <w:rPr>
                <w:rFonts w:eastAsia="SimSun"/>
                <w:color w:val="000000" w:themeColor="text1"/>
              </w:rPr>
            </w:pPr>
            <w:r w:rsidRPr="005F029C">
              <w:rPr>
                <w:rFonts w:eastAsia="SimSun"/>
                <w:color w:val="000000" w:themeColor="text1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2F" w:rsidRPr="005F029C" w:rsidRDefault="00BF1D2F" w:rsidP="005F029C">
            <w:pPr>
              <w:pStyle w:val="a3"/>
              <w:ind w:right="647"/>
              <w:rPr>
                <w:color w:val="000000" w:themeColor="text1"/>
                <w:sz w:val="22"/>
                <w:szCs w:val="22"/>
              </w:rPr>
            </w:pPr>
            <w:r w:rsidRPr="005F029C">
              <w:rPr>
                <w:color w:val="000000" w:themeColor="text1"/>
                <w:sz w:val="22"/>
                <w:szCs w:val="22"/>
              </w:rPr>
              <w:t>Электронные(дистанционные)технологии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2F" w:rsidRPr="005F029C" w:rsidRDefault="00BF1D2F" w:rsidP="005F029C">
            <w:pPr>
              <w:shd w:val="clear" w:color="auto" w:fill="FFFFFF"/>
              <w:rPr>
                <w:color w:val="000000" w:themeColor="text1"/>
              </w:rPr>
            </w:pPr>
            <w:r w:rsidRPr="005F029C">
              <w:rPr>
                <w:color w:val="000000" w:themeColor="text1"/>
              </w:rPr>
              <w:t xml:space="preserve">С помощью этих процессов происходит </w:t>
            </w:r>
          </w:p>
          <w:p w:rsidR="00BF1D2F" w:rsidRPr="005F029C" w:rsidRDefault="00BF1D2F" w:rsidP="005F029C">
            <w:pPr>
              <w:shd w:val="clear" w:color="auto" w:fill="FFFFFF"/>
              <w:rPr>
                <w:color w:val="000000" w:themeColor="text1"/>
              </w:rPr>
            </w:pPr>
            <w:r w:rsidRPr="005F029C">
              <w:rPr>
                <w:color w:val="000000" w:themeColor="text1"/>
              </w:rPr>
              <w:t>подготовка и передача информации обучающемуся, через компьютер (дистанционно)</w:t>
            </w:r>
          </w:p>
        </w:tc>
      </w:tr>
      <w:tr w:rsidR="00895E7C" w:rsidRPr="005F029C" w:rsidTr="00A907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2F" w:rsidRPr="005F029C" w:rsidRDefault="0020507C" w:rsidP="005F029C">
            <w:pPr>
              <w:widowControl w:val="0"/>
              <w:rPr>
                <w:rFonts w:eastAsia="SimSun"/>
                <w:color w:val="000000" w:themeColor="text1"/>
              </w:rPr>
            </w:pPr>
            <w:r w:rsidRPr="005F029C">
              <w:rPr>
                <w:rFonts w:eastAsia="SimSun"/>
                <w:color w:val="000000" w:themeColor="text1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2F" w:rsidRPr="005F029C" w:rsidRDefault="00BF1D2F" w:rsidP="005F029C">
            <w:pPr>
              <w:pStyle w:val="a3"/>
              <w:ind w:right="647"/>
              <w:rPr>
                <w:color w:val="000000" w:themeColor="text1"/>
                <w:sz w:val="22"/>
                <w:szCs w:val="22"/>
              </w:rPr>
            </w:pPr>
            <w:r w:rsidRPr="005F029C">
              <w:rPr>
                <w:color w:val="000000" w:themeColor="text1"/>
                <w:sz w:val="22"/>
                <w:szCs w:val="22"/>
              </w:rPr>
              <w:t>Технология развивающего обучения;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2F" w:rsidRPr="005F029C" w:rsidRDefault="00BF1D2F" w:rsidP="005F029C">
            <w:pPr>
              <w:shd w:val="clear" w:color="auto" w:fill="FFFFFF"/>
              <w:rPr>
                <w:color w:val="000000" w:themeColor="text1"/>
              </w:rPr>
            </w:pPr>
            <w:r w:rsidRPr="005F029C">
              <w:rPr>
                <w:color w:val="000000" w:themeColor="text1"/>
              </w:rPr>
              <w:t>Используется для создания условий  развития психологических особенностей обучающихся: их способностей, интересов, личностных качеств и отношений с окружающими детьми; при котором учитываются и используются закономерности развития, уровень и особенности ребёнка.</w:t>
            </w:r>
          </w:p>
        </w:tc>
      </w:tr>
    </w:tbl>
    <w:p w:rsidR="00BF1D2F" w:rsidRPr="005F029C" w:rsidRDefault="00BF1D2F" w:rsidP="005F029C">
      <w:pPr>
        <w:pStyle w:val="ad"/>
        <w:shd w:val="clear" w:color="auto" w:fill="FFFFFF"/>
        <w:spacing w:before="0" w:beforeAutospacing="0" w:after="0" w:afterAutospacing="0"/>
        <w:ind w:left="720"/>
        <w:jc w:val="both"/>
        <w:textAlignment w:val="top"/>
        <w:rPr>
          <w:sz w:val="22"/>
          <w:szCs w:val="22"/>
          <w:lang w:val="ru-RU"/>
        </w:rPr>
      </w:pPr>
    </w:p>
    <w:p w:rsidR="00D1111F" w:rsidRPr="005F029C" w:rsidRDefault="00BF1D2F" w:rsidP="005F029C">
      <w:pPr>
        <w:jc w:val="center"/>
        <w:rPr>
          <w:b/>
          <w:lang w:val="ru-RU"/>
        </w:rPr>
      </w:pPr>
      <w:r w:rsidRPr="005F029C">
        <w:rPr>
          <w:b/>
          <w:lang w:val="ru-RU"/>
        </w:rPr>
        <w:t xml:space="preserve">2.2. </w:t>
      </w:r>
      <w:r w:rsidR="00D1111F" w:rsidRPr="005F029C">
        <w:rPr>
          <w:b/>
          <w:lang w:val="ru-RU"/>
        </w:rPr>
        <w:t xml:space="preserve">УСЛОВИЯ РЕАЛИЗАЦИИ ПРОГРАММЫ </w:t>
      </w:r>
    </w:p>
    <w:p w:rsidR="00BF1D2F" w:rsidRPr="005F029C" w:rsidRDefault="00BF1D2F" w:rsidP="005F029C">
      <w:pPr>
        <w:jc w:val="center"/>
        <w:rPr>
          <w:lang w:val="ru-RU"/>
        </w:rPr>
      </w:pPr>
      <w:r w:rsidRPr="005F029C">
        <w:rPr>
          <w:b/>
          <w:bCs/>
          <w:lang w:val="ru-RU"/>
        </w:rPr>
        <w:t xml:space="preserve">Материально-технические условия реализации программы </w:t>
      </w:r>
    </w:p>
    <w:p w:rsidR="00BF1D2F" w:rsidRPr="005F029C" w:rsidRDefault="00BF1D2F" w:rsidP="005F029C">
      <w:pPr>
        <w:pStyle w:val="Default"/>
        <w:rPr>
          <w:sz w:val="22"/>
          <w:szCs w:val="22"/>
        </w:rPr>
      </w:pPr>
      <w:r w:rsidRPr="005F029C">
        <w:rPr>
          <w:sz w:val="22"/>
          <w:szCs w:val="22"/>
        </w:rPr>
        <w:t xml:space="preserve">Реализация программы по теоретической подготовке проводится в помещении образовательной организации с применением технических средств обучения и материалов: </w:t>
      </w:r>
    </w:p>
    <w:p w:rsidR="00BF1D2F" w:rsidRPr="005F029C" w:rsidRDefault="00BF1D2F" w:rsidP="005F029C">
      <w:pPr>
        <w:pStyle w:val="Default"/>
        <w:rPr>
          <w:sz w:val="22"/>
          <w:szCs w:val="22"/>
        </w:rPr>
      </w:pPr>
      <w:r w:rsidRPr="005F029C">
        <w:rPr>
          <w:sz w:val="22"/>
          <w:szCs w:val="22"/>
        </w:rPr>
        <w:t>-</w:t>
      </w:r>
      <w:r w:rsidR="00895E7C" w:rsidRPr="005F029C">
        <w:rPr>
          <w:sz w:val="22"/>
          <w:szCs w:val="22"/>
        </w:rPr>
        <w:t>Эколого</w:t>
      </w:r>
      <w:r w:rsidR="008B0C02" w:rsidRPr="005F029C">
        <w:rPr>
          <w:sz w:val="22"/>
          <w:szCs w:val="22"/>
        </w:rPr>
        <w:t>-биологическая лаборатория, научно техническая Точки роста</w:t>
      </w:r>
    </w:p>
    <w:p w:rsidR="00BF1D2F" w:rsidRPr="005F029C" w:rsidRDefault="00BF1D2F" w:rsidP="005F02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- ноутбук; </w:t>
      </w:r>
      <w:r w:rsidRPr="005F029C">
        <w:rPr>
          <w:rStyle w:val="c0"/>
          <w:color w:val="000000"/>
          <w:sz w:val="22"/>
          <w:szCs w:val="22"/>
          <w:lang w:val="ru-RU"/>
        </w:rPr>
        <w:t>сканер,  дневник.ру, виртуальная обучающая среда</w:t>
      </w:r>
      <w:r w:rsidR="00C70043" w:rsidRPr="005F029C">
        <w:rPr>
          <w:rStyle w:val="c0"/>
          <w:color w:val="000000"/>
          <w:sz w:val="22"/>
          <w:szCs w:val="22"/>
          <w:lang w:val="ru-RU"/>
        </w:rPr>
        <w:t xml:space="preserve"> </w:t>
      </w:r>
      <w:r w:rsidRPr="005F029C">
        <w:rPr>
          <w:b/>
          <w:bCs/>
          <w:color w:val="333333"/>
          <w:sz w:val="22"/>
          <w:szCs w:val="22"/>
        </w:rPr>
        <w:t>Zoom</w:t>
      </w:r>
    </w:p>
    <w:p w:rsidR="00BF1D2F" w:rsidRPr="005F029C" w:rsidRDefault="00BF1D2F" w:rsidP="005F029C">
      <w:pPr>
        <w:pStyle w:val="Default"/>
        <w:rPr>
          <w:color w:val="auto"/>
          <w:sz w:val="22"/>
          <w:szCs w:val="22"/>
        </w:rPr>
      </w:pPr>
      <w:r w:rsidRPr="005F029C">
        <w:rPr>
          <w:color w:val="auto"/>
          <w:sz w:val="22"/>
          <w:szCs w:val="22"/>
        </w:rPr>
        <w:t xml:space="preserve">- видеопроектор; </w:t>
      </w:r>
    </w:p>
    <w:p w:rsidR="00C70043" w:rsidRPr="005F029C" w:rsidRDefault="00BF1D2F" w:rsidP="005F029C">
      <w:pPr>
        <w:pStyle w:val="Default"/>
        <w:rPr>
          <w:color w:val="auto"/>
          <w:sz w:val="22"/>
          <w:szCs w:val="22"/>
        </w:rPr>
      </w:pPr>
      <w:r w:rsidRPr="005F029C">
        <w:rPr>
          <w:color w:val="auto"/>
          <w:sz w:val="22"/>
          <w:szCs w:val="22"/>
        </w:rPr>
        <w:t>- экран;</w:t>
      </w:r>
    </w:p>
    <w:p w:rsidR="00C70043" w:rsidRPr="005F029C" w:rsidRDefault="00C70043" w:rsidP="005F029C">
      <w:pPr>
        <w:pStyle w:val="Default"/>
        <w:rPr>
          <w:sz w:val="22"/>
          <w:szCs w:val="22"/>
        </w:rPr>
      </w:pPr>
      <w:r w:rsidRPr="005F029C">
        <w:rPr>
          <w:sz w:val="22"/>
          <w:szCs w:val="22"/>
        </w:rPr>
        <w:t xml:space="preserve"> -оборудование для кабинета биологии;</w:t>
      </w:r>
    </w:p>
    <w:p w:rsidR="00BF1D2F" w:rsidRDefault="00BF1D2F" w:rsidP="005F029C">
      <w:pPr>
        <w:pStyle w:val="Default"/>
        <w:rPr>
          <w:color w:val="auto"/>
          <w:sz w:val="22"/>
          <w:szCs w:val="22"/>
        </w:rPr>
      </w:pPr>
    </w:p>
    <w:p w:rsidR="001B1B7A" w:rsidRPr="005F029C" w:rsidRDefault="001B1B7A" w:rsidP="005F029C">
      <w:pPr>
        <w:pStyle w:val="Default"/>
        <w:rPr>
          <w:color w:val="auto"/>
          <w:sz w:val="22"/>
          <w:szCs w:val="22"/>
        </w:rPr>
      </w:pPr>
      <w:bookmarkStart w:id="7" w:name="_GoBack"/>
      <w:bookmarkEnd w:id="7"/>
    </w:p>
    <w:p w:rsidR="00BF1D2F" w:rsidRPr="005F029C" w:rsidRDefault="005752C9" w:rsidP="005F029C">
      <w:pPr>
        <w:jc w:val="center"/>
        <w:rPr>
          <w:b/>
          <w:lang w:val="ru-RU"/>
        </w:rPr>
      </w:pPr>
      <w:r w:rsidRPr="005F029C">
        <w:rPr>
          <w:b/>
          <w:lang w:val="ru-RU"/>
        </w:rPr>
        <w:lastRenderedPageBreak/>
        <w:t>ИНФОРМАЦИОННОЕ ОБЕСПЕЧЕНИЕ</w:t>
      </w:r>
    </w:p>
    <w:p w:rsidR="00BF1D2F" w:rsidRPr="005F029C" w:rsidRDefault="00BF1D2F" w:rsidP="005F029C">
      <w:pPr>
        <w:ind w:firstLine="567"/>
        <w:jc w:val="both"/>
        <w:rPr>
          <w:lang w:val="ru-RU"/>
        </w:rPr>
      </w:pPr>
      <w:r w:rsidRPr="005F029C">
        <w:rPr>
          <w:lang w:val="ru-RU"/>
        </w:rPr>
        <w:t>Для успешной реализации программы используются ноутбуки</w:t>
      </w:r>
      <w:r w:rsidRPr="005F029C">
        <w:t> </w:t>
      </w:r>
      <w:r w:rsidRPr="005F029C">
        <w:rPr>
          <w:lang w:val="ru-RU"/>
        </w:rPr>
        <w:t xml:space="preserve"> с выходом в Интернет:</w:t>
      </w:r>
    </w:p>
    <w:p w:rsidR="00BF1D2F" w:rsidRPr="005F029C" w:rsidRDefault="00BF1D2F" w:rsidP="005F029C">
      <w:pPr>
        <w:pStyle w:val="a5"/>
        <w:widowControl/>
        <w:numPr>
          <w:ilvl w:val="0"/>
          <w:numId w:val="11"/>
        </w:numPr>
        <w:autoSpaceDE/>
        <w:autoSpaceDN/>
        <w:contextualSpacing/>
        <w:jc w:val="both"/>
        <w:rPr>
          <w:lang w:val="ru-RU"/>
        </w:rPr>
      </w:pPr>
      <w:r w:rsidRPr="005F029C">
        <w:rPr>
          <w:lang w:val="ru-RU"/>
        </w:rPr>
        <w:t xml:space="preserve">сайт МОУ «СОШ №1 г. Ершова»:  </w:t>
      </w:r>
      <w:r w:rsidRPr="005F029C">
        <w:t>https</w:t>
      </w:r>
      <w:r w:rsidRPr="005F029C">
        <w:rPr>
          <w:lang w:val="ru-RU"/>
        </w:rPr>
        <w:t>://</w:t>
      </w:r>
      <w:r w:rsidRPr="005F029C">
        <w:t>school</w:t>
      </w:r>
      <w:r w:rsidRPr="005F029C">
        <w:rPr>
          <w:lang w:val="ru-RU"/>
        </w:rPr>
        <w:t>-1.</w:t>
      </w:r>
      <w:r w:rsidRPr="005F029C">
        <w:t>siteedu</w:t>
      </w:r>
      <w:r w:rsidRPr="005F029C">
        <w:rPr>
          <w:lang w:val="ru-RU"/>
        </w:rPr>
        <w:t>.</w:t>
      </w:r>
      <w:r w:rsidRPr="005F029C">
        <w:t>ru</w:t>
      </w:r>
      <w:r w:rsidRPr="005F029C">
        <w:rPr>
          <w:lang w:val="ru-RU"/>
        </w:rPr>
        <w:t>/,</w:t>
      </w:r>
    </w:p>
    <w:p w:rsidR="00BF1D2F" w:rsidRPr="005F029C" w:rsidRDefault="00BF1D2F" w:rsidP="005F029C">
      <w:pPr>
        <w:pStyle w:val="a5"/>
        <w:widowControl/>
        <w:numPr>
          <w:ilvl w:val="0"/>
          <w:numId w:val="11"/>
        </w:numPr>
        <w:autoSpaceDE/>
        <w:autoSpaceDN/>
        <w:contextualSpacing/>
        <w:jc w:val="both"/>
        <w:rPr>
          <w:lang w:val="ru-RU"/>
        </w:rPr>
      </w:pPr>
      <w:r w:rsidRPr="005F029C">
        <w:t>e</w:t>
      </w:r>
      <w:r w:rsidRPr="005F029C">
        <w:rPr>
          <w:lang w:val="ru-RU"/>
        </w:rPr>
        <w:t>-</w:t>
      </w:r>
      <w:r w:rsidRPr="005F029C">
        <w:t>m</w:t>
      </w:r>
      <w:r w:rsidRPr="005F029C">
        <w:rPr>
          <w:lang w:val="ru-RU"/>
        </w:rPr>
        <w:t>а</w:t>
      </w:r>
      <w:r w:rsidRPr="005F029C">
        <w:t>il</w:t>
      </w:r>
      <w:r w:rsidRPr="005F029C">
        <w:rPr>
          <w:lang w:val="ru-RU"/>
        </w:rPr>
        <w:t xml:space="preserve"> МОУ «СОШ №1 г. Ершова»:  </w:t>
      </w:r>
      <w:hyperlink r:id="rId10" w:history="1">
        <w:r w:rsidRPr="005F029C">
          <w:rPr>
            <w:rStyle w:val="ae"/>
          </w:rPr>
          <w:t>school</w:t>
        </w:r>
        <w:r w:rsidRPr="005F029C">
          <w:rPr>
            <w:rStyle w:val="ae"/>
            <w:lang w:val="ru-RU"/>
          </w:rPr>
          <w:t>_</w:t>
        </w:r>
        <w:r w:rsidRPr="005F029C">
          <w:rPr>
            <w:rStyle w:val="ae"/>
          </w:rPr>
          <w:t>one</w:t>
        </w:r>
        <w:r w:rsidRPr="005F029C">
          <w:rPr>
            <w:rStyle w:val="ae"/>
            <w:lang w:val="ru-RU"/>
          </w:rPr>
          <w:t>@</w:t>
        </w:r>
        <w:r w:rsidRPr="005F029C">
          <w:rPr>
            <w:rStyle w:val="ae"/>
          </w:rPr>
          <w:t>inbox</w:t>
        </w:r>
        <w:r w:rsidRPr="005F029C">
          <w:rPr>
            <w:rStyle w:val="ae"/>
            <w:lang w:val="ru-RU"/>
          </w:rPr>
          <w:t>.</w:t>
        </w:r>
        <w:r w:rsidRPr="005F029C">
          <w:rPr>
            <w:rStyle w:val="ae"/>
          </w:rPr>
          <w:t>ru</w:t>
        </w:r>
      </w:hyperlink>
      <w:r w:rsidRPr="005F029C">
        <w:rPr>
          <w:lang w:val="ru-RU"/>
        </w:rPr>
        <w:t>.</w:t>
      </w:r>
    </w:p>
    <w:p w:rsidR="00BF1D2F" w:rsidRPr="005F029C" w:rsidRDefault="00BF1D2F" w:rsidP="005F029C">
      <w:pPr>
        <w:pStyle w:val="c17"/>
        <w:shd w:val="clear" w:color="auto" w:fill="FFFFFF"/>
        <w:spacing w:before="0" w:beforeAutospacing="0" w:after="0" w:afterAutospacing="0"/>
        <w:ind w:left="720"/>
        <w:rPr>
          <w:rStyle w:val="c11"/>
          <w:rFonts w:eastAsiaTheme="majorEastAsia"/>
          <w:b/>
          <w:bCs/>
          <w:color w:val="000000"/>
          <w:sz w:val="22"/>
          <w:szCs w:val="22"/>
          <w:lang w:val="ru-RU"/>
        </w:rPr>
      </w:pPr>
    </w:p>
    <w:p w:rsidR="00BF1D2F" w:rsidRPr="005F029C" w:rsidRDefault="0023174B" w:rsidP="005F029C">
      <w:pPr>
        <w:pStyle w:val="c17"/>
        <w:shd w:val="clear" w:color="auto" w:fill="FFFFFF"/>
        <w:spacing w:before="0" w:beforeAutospacing="0" w:after="0" w:afterAutospacing="0"/>
        <w:ind w:left="720"/>
        <w:jc w:val="center"/>
        <w:rPr>
          <w:rFonts w:eastAsiaTheme="majorEastAsia"/>
          <w:sz w:val="22"/>
          <w:szCs w:val="22"/>
          <w:lang w:val="ru-RU"/>
        </w:rPr>
      </w:pPr>
      <w:r w:rsidRPr="005F029C">
        <w:rPr>
          <w:rStyle w:val="c11"/>
          <w:rFonts w:eastAsiaTheme="majorEastAsia"/>
          <w:b/>
          <w:bCs/>
          <w:color w:val="000000"/>
          <w:sz w:val="22"/>
          <w:szCs w:val="22"/>
          <w:lang w:val="ru-RU"/>
        </w:rPr>
        <w:t>Электронно – образовательные ресурсы</w:t>
      </w:r>
      <w:r w:rsidR="00BF1D2F" w:rsidRPr="005F029C">
        <w:rPr>
          <w:rStyle w:val="c11"/>
          <w:rFonts w:eastAsiaTheme="majorEastAsia"/>
          <w:b/>
          <w:bCs/>
          <w:color w:val="000000"/>
          <w:sz w:val="22"/>
          <w:szCs w:val="22"/>
          <w:lang w:val="ru-RU"/>
        </w:rPr>
        <w:t>:</w:t>
      </w:r>
    </w:p>
    <w:p w:rsidR="00BF1D2F" w:rsidRPr="005F029C" w:rsidRDefault="00BF1D2F" w:rsidP="005F029C">
      <w:pPr>
        <w:pStyle w:val="Default"/>
        <w:rPr>
          <w:rStyle w:val="af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5F029C">
        <w:rPr>
          <w:rStyle w:val="af"/>
          <w:sz w:val="22"/>
          <w:szCs w:val="22"/>
          <w:bdr w:val="none" w:sz="0" w:space="0" w:color="auto" w:frame="1"/>
          <w:shd w:val="clear" w:color="auto" w:fill="FFFFFF"/>
        </w:rPr>
        <w:t>http://www.trizway.com/ - Лаборатория образовательных технологий. </w:t>
      </w:r>
    </w:p>
    <w:p w:rsidR="00BF1D2F" w:rsidRPr="005F029C" w:rsidRDefault="00BF1D2F" w:rsidP="005F029C">
      <w:pPr>
        <w:pStyle w:val="Default"/>
        <w:rPr>
          <w:b/>
          <w:sz w:val="22"/>
          <w:szCs w:val="22"/>
        </w:rPr>
      </w:pPr>
      <w:r w:rsidRPr="005F029C">
        <w:rPr>
          <w:rStyle w:val="af"/>
          <w:sz w:val="22"/>
          <w:szCs w:val="22"/>
          <w:bdr w:val="none" w:sz="0" w:space="0" w:color="auto" w:frame="1"/>
          <w:shd w:val="clear" w:color="auto" w:fill="FFFFFF"/>
        </w:rPr>
        <w:t>http://school.edu.ru/ - Российский общеобразовательный портал: основная и полная средняя школа, ЕГЭ, экзамены</w:t>
      </w:r>
      <w:r w:rsidRPr="005F029C"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  <w:r w:rsidRPr="005F029C">
        <w:rPr>
          <w:rStyle w:val="af"/>
          <w:sz w:val="22"/>
          <w:szCs w:val="22"/>
          <w:bdr w:val="none" w:sz="0" w:space="0" w:color="auto" w:frame="1"/>
          <w:shd w:val="clear" w:color="auto" w:fill="FFFFFF"/>
        </w:rPr>
        <w:t>http://psy.1september.ru/newspaper.php?year=2004&amp;num=48 - Образовательная газета "Школьный психолог"</w:t>
      </w:r>
    </w:p>
    <w:p w:rsidR="00BF1D2F" w:rsidRPr="005F029C" w:rsidRDefault="00BF1D2F" w:rsidP="005F029C">
      <w:pPr>
        <w:contextualSpacing/>
        <w:rPr>
          <w:b/>
          <w:lang w:val="ru-RU"/>
        </w:rPr>
      </w:pPr>
    </w:p>
    <w:p w:rsidR="00BF1D2F" w:rsidRPr="005F029C" w:rsidRDefault="005752C9" w:rsidP="005F029C">
      <w:pPr>
        <w:ind w:left="360"/>
        <w:contextualSpacing/>
        <w:jc w:val="center"/>
        <w:rPr>
          <w:b/>
          <w:lang w:val="ru-RU"/>
        </w:rPr>
      </w:pPr>
      <w:r w:rsidRPr="005F029C">
        <w:rPr>
          <w:b/>
          <w:lang w:val="ru-RU"/>
        </w:rPr>
        <w:t>КАДРОВОЕ ОБЕСПЕЧЕНИЕ</w:t>
      </w:r>
    </w:p>
    <w:p w:rsidR="00BF1D2F" w:rsidRPr="005F029C" w:rsidRDefault="00BF1D2F" w:rsidP="005F029C">
      <w:pPr>
        <w:ind w:firstLine="708"/>
        <w:jc w:val="both"/>
        <w:rPr>
          <w:lang w:val="ru-RU"/>
        </w:rPr>
      </w:pPr>
      <w:r w:rsidRPr="005F029C">
        <w:rPr>
          <w:lang w:val="ru-RU"/>
        </w:rPr>
        <w:t>Реализацию дополнительной общеобразовательной общеразвивающей программы</w:t>
      </w:r>
      <w:r w:rsidRPr="005F029C">
        <w:rPr>
          <w:b/>
          <w:lang w:val="ru-RU"/>
        </w:rPr>
        <w:t xml:space="preserve"> «</w:t>
      </w:r>
      <w:r w:rsidR="002F14B8" w:rsidRPr="005F029C">
        <w:rPr>
          <w:b/>
          <w:spacing w:val="3"/>
          <w:lang w:val="ru-RU"/>
        </w:rPr>
        <w:t>Школа будущего педагога</w:t>
      </w:r>
      <w:r w:rsidRPr="005F029C">
        <w:rPr>
          <w:b/>
          <w:lang w:val="ru-RU"/>
        </w:rPr>
        <w:t>»</w:t>
      </w:r>
      <w:r w:rsidRPr="005F029C">
        <w:rPr>
          <w:lang w:val="ru-RU"/>
        </w:rPr>
        <w:t xml:space="preserve"> осуществляет </w:t>
      </w:r>
      <w:r w:rsidRPr="005F029C">
        <w:rPr>
          <w:color w:val="000000" w:themeColor="text1"/>
          <w:lang w:val="ru-RU"/>
        </w:rPr>
        <w:t xml:space="preserve">педагог дополнительного образования </w:t>
      </w:r>
      <w:r w:rsidRPr="005F029C">
        <w:rPr>
          <w:lang w:val="ru-RU"/>
        </w:rPr>
        <w:t>МОУ «СОШ №1 г. Ершова» с высшим образованием, 1-ой квалификационной категорией.</w:t>
      </w:r>
    </w:p>
    <w:bookmarkEnd w:id="6"/>
    <w:p w:rsidR="007B5C91" w:rsidRPr="005F029C" w:rsidRDefault="007B5C91" w:rsidP="005F029C">
      <w:pPr>
        <w:rPr>
          <w:b/>
          <w:lang w:val="ru-RU"/>
        </w:rPr>
        <w:sectPr w:rsidR="007B5C91" w:rsidRPr="005F029C" w:rsidSect="007B5C91">
          <w:footerReference w:type="default" r:id="rId11"/>
          <w:pgSz w:w="11910" w:h="16840"/>
          <w:pgMar w:top="1123" w:right="578" w:bottom="1678" w:left="1134" w:header="0" w:footer="1400" w:gutter="0"/>
          <w:cols w:space="720"/>
          <w:docGrid w:linePitch="299"/>
        </w:sectPr>
      </w:pPr>
    </w:p>
    <w:p w:rsidR="00DF5BF9" w:rsidRPr="005F029C" w:rsidRDefault="00DF5BF9" w:rsidP="005F029C">
      <w:pPr>
        <w:rPr>
          <w:b/>
          <w:lang w:val="ru-RU"/>
        </w:rPr>
      </w:pPr>
    </w:p>
    <w:p w:rsidR="00BF1D2F" w:rsidRPr="005F029C" w:rsidRDefault="00BF1D2F" w:rsidP="005F029C">
      <w:pPr>
        <w:jc w:val="center"/>
        <w:rPr>
          <w:b/>
          <w:lang w:val="ru-RU"/>
        </w:rPr>
      </w:pPr>
      <w:r w:rsidRPr="005F029C">
        <w:rPr>
          <w:b/>
          <w:lang w:val="ru-RU"/>
        </w:rPr>
        <w:t xml:space="preserve">2.3. </w:t>
      </w:r>
      <w:r w:rsidR="005752C9" w:rsidRPr="005F029C">
        <w:rPr>
          <w:b/>
          <w:lang w:val="ru-RU"/>
        </w:rPr>
        <w:t>КАЛЕНДАРНО-УЧЕБНЫЙ ГРАФИК</w:t>
      </w:r>
    </w:p>
    <w:p w:rsidR="00BF1D2F" w:rsidRPr="005F029C" w:rsidRDefault="00BF1D2F" w:rsidP="005F029C">
      <w:pPr>
        <w:jc w:val="center"/>
        <w:rPr>
          <w:b/>
          <w:lang w:val="ru-RU"/>
        </w:rPr>
      </w:pPr>
      <w:r w:rsidRPr="005F029C">
        <w:rPr>
          <w:b/>
          <w:spacing w:val="-13"/>
          <w:lang w:val="ru-RU"/>
        </w:rPr>
        <w:t xml:space="preserve">дополнительной общеобразовательной общеразвивающей программы </w:t>
      </w:r>
      <w:r w:rsidRPr="005F029C">
        <w:rPr>
          <w:lang w:val="ru-RU"/>
        </w:rPr>
        <w:t>«</w:t>
      </w:r>
      <w:r w:rsidR="00A917AC" w:rsidRPr="005F029C">
        <w:rPr>
          <w:b/>
          <w:lang w:val="ru-RU"/>
        </w:rPr>
        <w:t>Школа будущего педагога</w:t>
      </w:r>
      <w:r w:rsidRPr="005F029C">
        <w:rPr>
          <w:b/>
          <w:lang w:val="ru-RU"/>
        </w:rPr>
        <w:t>»</w:t>
      </w:r>
    </w:p>
    <w:p w:rsidR="00407B70" w:rsidRPr="005F029C" w:rsidRDefault="00407B70" w:rsidP="005F029C">
      <w:pPr>
        <w:pStyle w:val="a3"/>
        <w:rPr>
          <w:b/>
          <w:sz w:val="22"/>
          <w:szCs w:val="22"/>
          <w:lang w:val="ru-RU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661"/>
        <w:gridCol w:w="1263"/>
        <w:gridCol w:w="1054"/>
        <w:gridCol w:w="851"/>
        <w:gridCol w:w="4961"/>
        <w:gridCol w:w="1691"/>
        <w:gridCol w:w="2419"/>
      </w:tblGrid>
      <w:tr w:rsidR="00255893" w:rsidRPr="005F029C" w:rsidTr="00C7618B">
        <w:trPr>
          <w:trHeight w:val="833"/>
        </w:trPr>
        <w:tc>
          <w:tcPr>
            <w:tcW w:w="851" w:type="dxa"/>
          </w:tcPr>
          <w:p w:rsidR="00255893" w:rsidRPr="005F029C" w:rsidRDefault="00255893" w:rsidP="005F029C">
            <w:pPr>
              <w:pStyle w:val="TableParagraph"/>
              <w:jc w:val="center"/>
            </w:pPr>
            <w:r w:rsidRPr="005F029C"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893" w:rsidRPr="005F029C" w:rsidRDefault="00255893" w:rsidP="005F029C">
            <w:pPr>
              <w:pStyle w:val="TableParagraph"/>
              <w:ind w:right="148"/>
              <w:jc w:val="center"/>
            </w:pPr>
            <w:r w:rsidRPr="005F029C">
              <w:t xml:space="preserve">Месяц 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255893" w:rsidRPr="005F029C" w:rsidRDefault="00255893" w:rsidP="005F029C">
            <w:pPr>
              <w:pStyle w:val="TableParagraph"/>
              <w:ind w:right="148"/>
              <w:jc w:val="center"/>
            </w:pPr>
            <w:r w:rsidRPr="005F029C">
              <w:t>Дата</w:t>
            </w:r>
          </w:p>
        </w:tc>
        <w:tc>
          <w:tcPr>
            <w:tcW w:w="1263" w:type="dxa"/>
          </w:tcPr>
          <w:p w:rsidR="00255893" w:rsidRPr="005F029C" w:rsidRDefault="00255893" w:rsidP="005F029C">
            <w:pPr>
              <w:pStyle w:val="TableParagraph"/>
              <w:ind w:right="148"/>
              <w:jc w:val="center"/>
            </w:pPr>
            <w:r w:rsidRPr="005F029C">
              <w:t>Время</w:t>
            </w:r>
            <w:r w:rsidR="00A90723" w:rsidRPr="005F029C">
              <w:t xml:space="preserve"> </w:t>
            </w:r>
            <w:r w:rsidRPr="005F029C">
              <w:t>проведениязанятия</w:t>
            </w:r>
          </w:p>
        </w:tc>
        <w:tc>
          <w:tcPr>
            <w:tcW w:w="1054" w:type="dxa"/>
          </w:tcPr>
          <w:p w:rsidR="00255893" w:rsidRPr="005F029C" w:rsidRDefault="00255893" w:rsidP="005F029C">
            <w:pPr>
              <w:pStyle w:val="TableParagraph"/>
              <w:ind w:right="172"/>
              <w:jc w:val="center"/>
            </w:pPr>
            <w:r w:rsidRPr="005F029C">
              <w:t>Форма</w:t>
            </w:r>
            <w:r w:rsidR="00A90723" w:rsidRPr="005F029C">
              <w:t xml:space="preserve"> </w:t>
            </w:r>
            <w:r w:rsidRPr="005F029C">
              <w:t>занятия</w:t>
            </w:r>
          </w:p>
        </w:tc>
        <w:tc>
          <w:tcPr>
            <w:tcW w:w="851" w:type="dxa"/>
          </w:tcPr>
          <w:p w:rsidR="00255893" w:rsidRPr="005F029C" w:rsidRDefault="00255893" w:rsidP="005F029C">
            <w:pPr>
              <w:pStyle w:val="TableParagraph"/>
              <w:ind w:right="135"/>
              <w:jc w:val="center"/>
            </w:pPr>
            <w:r w:rsidRPr="005F029C">
              <w:t>Кол-во часов</w:t>
            </w:r>
          </w:p>
        </w:tc>
        <w:tc>
          <w:tcPr>
            <w:tcW w:w="4961" w:type="dxa"/>
          </w:tcPr>
          <w:p w:rsidR="00255893" w:rsidRPr="005F029C" w:rsidRDefault="00255893" w:rsidP="005F029C">
            <w:pPr>
              <w:pStyle w:val="TableParagraph"/>
              <w:ind w:right="242"/>
              <w:jc w:val="center"/>
            </w:pPr>
            <w:r w:rsidRPr="005F029C">
              <w:t>Тема</w:t>
            </w:r>
          </w:p>
        </w:tc>
        <w:tc>
          <w:tcPr>
            <w:tcW w:w="1691" w:type="dxa"/>
          </w:tcPr>
          <w:p w:rsidR="00255893" w:rsidRPr="005F029C" w:rsidRDefault="00255893" w:rsidP="005F029C">
            <w:pPr>
              <w:pStyle w:val="TableParagraph"/>
              <w:ind w:right="107"/>
              <w:jc w:val="center"/>
            </w:pPr>
            <w:r w:rsidRPr="005F029C">
              <w:t>Место проведения</w:t>
            </w:r>
          </w:p>
        </w:tc>
        <w:tc>
          <w:tcPr>
            <w:tcW w:w="2419" w:type="dxa"/>
          </w:tcPr>
          <w:p w:rsidR="00255893" w:rsidRPr="005F029C" w:rsidRDefault="00255893" w:rsidP="005F029C">
            <w:pPr>
              <w:pStyle w:val="TableParagraph"/>
              <w:ind w:right="146"/>
              <w:jc w:val="center"/>
            </w:pPr>
            <w:r w:rsidRPr="005F029C">
              <w:t>Форма контроля</w:t>
            </w:r>
          </w:p>
        </w:tc>
      </w:tr>
      <w:tr w:rsidR="00EC3A18" w:rsidRPr="005F029C" w:rsidTr="00C7618B">
        <w:trPr>
          <w:trHeight w:val="236"/>
        </w:trPr>
        <w:tc>
          <w:tcPr>
            <w:tcW w:w="14885" w:type="dxa"/>
            <w:gridSpan w:val="9"/>
          </w:tcPr>
          <w:p w:rsidR="00EC3A18" w:rsidRPr="005F029C" w:rsidRDefault="00EC3A18" w:rsidP="005F029C">
            <w:pPr>
              <w:pStyle w:val="TableParagraph"/>
              <w:numPr>
                <w:ilvl w:val="0"/>
                <w:numId w:val="5"/>
              </w:numPr>
              <w:ind w:right="146"/>
              <w:jc w:val="center"/>
              <w:rPr>
                <w:lang w:val="ru-RU"/>
              </w:rPr>
            </w:pPr>
            <w:r w:rsidRPr="005F029C">
              <w:rPr>
                <w:b/>
                <w:bCs/>
                <w:lang w:val="ru-RU" w:eastAsia="ru-RU"/>
              </w:rPr>
              <w:t>История становления педагогики как науки 4 час</w:t>
            </w:r>
          </w:p>
        </w:tc>
      </w:tr>
      <w:tr w:rsidR="00255893" w:rsidRPr="005F029C" w:rsidTr="00C7618B">
        <w:trPr>
          <w:trHeight w:val="552"/>
        </w:trPr>
        <w:tc>
          <w:tcPr>
            <w:tcW w:w="851" w:type="dxa"/>
          </w:tcPr>
          <w:p w:rsidR="00255893" w:rsidRPr="005F029C" w:rsidRDefault="00A90723" w:rsidP="005F029C">
            <w:pPr>
              <w:pStyle w:val="TableParagraph"/>
              <w:ind w:right="90"/>
              <w:jc w:val="center"/>
            </w:pPr>
            <w:r w:rsidRPr="005F029C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893" w:rsidRPr="005F029C" w:rsidRDefault="00A90723" w:rsidP="005F029C">
            <w:pPr>
              <w:pStyle w:val="TableParagraph"/>
              <w:ind w:right="165"/>
              <w:jc w:val="right"/>
            </w:pPr>
            <w:r w:rsidRPr="005F029C">
              <w:t>сентябрь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255893" w:rsidRPr="005F029C" w:rsidRDefault="00255893" w:rsidP="005F029C">
            <w:pPr>
              <w:pStyle w:val="TableParagraph"/>
              <w:ind w:right="165"/>
              <w:jc w:val="right"/>
            </w:pPr>
          </w:p>
        </w:tc>
        <w:tc>
          <w:tcPr>
            <w:tcW w:w="1263" w:type="dxa"/>
          </w:tcPr>
          <w:p w:rsidR="00255893" w:rsidRPr="005F029C" w:rsidRDefault="00255893" w:rsidP="005F029C">
            <w:pPr>
              <w:pStyle w:val="TableParagraph"/>
            </w:pPr>
            <w:r w:rsidRPr="005F029C">
              <w:t>13.40-14.25</w:t>
            </w:r>
          </w:p>
        </w:tc>
        <w:tc>
          <w:tcPr>
            <w:tcW w:w="1054" w:type="dxa"/>
          </w:tcPr>
          <w:p w:rsidR="00255893" w:rsidRPr="005F029C" w:rsidRDefault="00255893" w:rsidP="005F029C">
            <w:pPr>
              <w:pStyle w:val="TableParagraph"/>
            </w:pPr>
            <w:r w:rsidRPr="005F029C">
              <w:t>Беседа</w:t>
            </w:r>
          </w:p>
        </w:tc>
        <w:tc>
          <w:tcPr>
            <w:tcW w:w="851" w:type="dxa"/>
          </w:tcPr>
          <w:p w:rsidR="00255893" w:rsidRPr="005F029C" w:rsidRDefault="00255893" w:rsidP="005F029C">
            <w:pPr>
              <w:pStyle w:val="TableParagraph"/>
              <w:jc w:val="center"/>
            </w:pPr>
            <w:r w:rsidRPr="005F029C">
              <w:t>1</w:t>
            </w:r>
          </w:p>
        </w:tc>
        <w:tc>
          <w:tcPr>
            <w:tcW w:w="4961" w:type="dxa"/>
          </w:tcPr>
          <w:p w:rsidR="00255893" w:rsidRPr="005F029C" w:rsidRDefault="00255893" w:rsidP="005F029C">
            <w:pPr>
              <w:pStyle w:val="TableParagraph"/>
              <w:ind w:right="405"/>
              <w:jc w:val="both"/>
              <w:rPr>
                <w:lang w:val="ru-RU"/>
              </w:rPr>
            </w:pPr>
            <w:r w:rsidRPr="005F029C">
              <w:rPr>
                <w:lang w:val="ru-RU" w:eastAsia="ru-RU"/>
              </w:rPr>
              <w:t>История становления педагогики.</w:t>
            </w:r>
            <w:r w:rsidR="006C2DD9" w:rsidRPr="005F029C">
              <w:rPr>
                <w:lang w:val="ru-RU" w:eastAsia="ru-RU"/>
              </w:rPr>
              <w:t xml:space="preserve"> Великие педагоги России</w:t>
            </w:r>
          </w:p>
        </w:tc>
        <w:tc>
          <w:tcPr>
            <w:tcW w:w="1691" w:type="dxa"/>
          </w:tcPr>
          <w:p w:rsidR="00255893" w:rsidRPr="005F029C" w:rsidRDefault="00255893" w:rsidP="005F029C">
            <w:pPr>
              <w:pStyle w:val="TableParagraph"/>
            </w:pPr>
            <w:r w:rsidRPr="005F029C">
              <w:t>Точка роста</w:t>
            </w:r>
          </w:p>
        </w:tc>
        <w:tc>
          <w:tcPr>
            <w:tcW w:w="2419" w:type="dxa"/>
          </w:tcPr>
          <w:p w:rsidR="00255893" w:rsidRPr="005F029C" w:rsidRDefault="0020507C" w:rsidP="005F029C">
            <w:pPr>
              <w:pStyle w:val="TableParagraph"/>
              <w:ind w:right="136"/>
              <w:jc w:val="center"/>
            </w:pPr>
            <w:r w:rsidRPr="005F029C">
              <w:t>Входное анкетирование</w:t>
            </w:r>
          </w:p>
        </w:tc>
      </w:tr>
      <w:tr w:rsidR="00255893" w:rsidRPr="005F029C" w:rsidTr="00C7618B">
        <w:trPr>
          <w:trHeight w:val="822"/>
        </w:trPr>
        <w:tc>
          <w:tcPr>
            <w:tcW w:w="851" w:type="dxa"/>
          </w:tcPr>
          <w:p w:rsidR="00255893" w:rsidRPr="005F029C" w:rsidRDefault="00A90723" w:rsidP="005F029C">
            <w:pPr>
              <w:pStyle w:val="TableParagraph"/>
              <w:ind w:right="90"/>
              <w:jc w:val="center"/>
            </w:pPr>
            <w:r w:rsidRPr="005F029C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893" w:rsidRPr="005F029C" w:rsidRDefault="00A90723" w:rsidP="005F029C">
            <w:r w:rsidRPr="005F029C">
              <w:t>сентябрь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255893" w:rsidRPr="005F029C" w:rsidRDefault="00255893" w:rsidP="005F029C"/>
        </w:tc>
        <w:tc>
          <w:tcPr>
            <w:tcW w:w="1263" w:type="dxa"/>
          </w:tcPr>
          <w:p w:rsidR="00255893" w:rsidRPr="005F029C" w:rsidRDefault="00255893" w:rsidP="005F029C">
            <w:r w:rsidRPr="005F029C">
              <w:t>13.40-14.25</w:t>
            </w:r>
          </w:p>
        </w:tc>
        <w:tc>
          <w:tcPr>
            <w:tcW w:w="1054" w:type="dxa"/>
          </w:tcPr>
          <w:p w:rsidR="00255893" w:rsidRPr="005F029C" w:rsidRDefault="00255893" w:rsidP="005F029C">
            <w:pPr>
              <w:pStyle w:val="TableParagraph"/>
            </w:pPr>
            <w:r w:rsidRPr="005F029C">
              <w:t>Беседа</w:t>
            </w:r>
          </w:p>
          <w:p w:rsidR="00255893" w:rsidRPr="005F029C" w:rsidRDefault="00255893" w:rsidP="005F029C">
            <w:pPr>
              <w:pStyle w:val="TableParagraph"/>
              <w:rPr>
                <w:b/>
              </w:rPr>
            </w:pPr>
          </w:p>
          <w:p w:rsidR="00255893" w:rsidRPr="005F029C" w:rsidRDefault="00255893" w:rsidP="005F029C">
            <w:pPr>
              <w:pStyle w:val="TableParagraph"/>
              <w:ind w:right="137"/>
            </w:pPr>
            <w:r w:rsidRPr="005F029C">
              <w:rPr>
                <w:spacing w:val="-1"/>
              </w:rPr>
              <w:t>экскурси</w:t>
            </w:r>
            <w:r w:rsidRPr="005F029C">
              <w:rPr>
                <w:spacing w:val="-57"/>
              </w:rPr>
              <w:t>я</w:t>
            </w:r>
          </w:p>
        </w:tc>
        <w:tc>
          <w:tcPr>
            <w:tcW w:w="851" w:type="dxa"/>
          </w:tcPr>
          <w:p w:rsidR="00255893" w:rsidRPr="005F029C" w:rsidRDefault="00255893" w:rsidP="005F029C">
            <w:pPr>
              <w:pStyle w:val="TableParagraph"/>
              <w:jc w:val="center"/>
            </w:pPr>
            <w:r w:rsidRPr="005F029C">
              <w:t>1</w:t>
            </w:r>
          </w:p>
        </w:tc>
        <w:tc>
          <w:tcPr>
            <w:tcW w:w="4961" w:type="dxa"/>
          </w:tcPr>
          <w:p w:rsidR="00255893" w:rsidRPr="005F029C" w:rsidRDefault="00255893" w:rsidP="005F029C">
            <w:pPr>
              <w:pStyle w:val="TableParagraph"/>
              <w:ind w:right="135"/>
              <w:jc w:val="both"/>
              <w:rPr>
                <w:lang w:val="ru-RU"/>
              </w:rPr>
            </w:pPr>
            <w:r w:rsidRPr="005F029C">
              <w:rPr>
                <w:lang w:val="ru-RU" w:eastAsia="ru-RU"/>
              </w:rPr>
              <w:t>Зависимость содержания и характера воспитания от образа жизни людей и социальных условий.</w:t>
            </w:r>
          </w:p>
        </w:tc>
        <w:tc>
          <w:tcPr>
            <w:tcW w:w="1691" w:type="dxa"/>
          </w:tcPr>
          <w:p w:rsidR="00255893" w:rsidRPr="005F029C" w:rsidRDefault="00255893" w:rsidP="005F029C">
            <w:pPr>
              <w:pStyle w:val="TableParagraph"/>
              <w:ind w:right="160"/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255893" w:rsidRPr="005F029C" w:rsidRDefault="0020507C" w:rsidP="005F029C">
            <w:pPr>
              <w:pStyle w:val="TableParagraph"/>
              <w:ind w:right="152"/>
            </w:pPr>
            <w:r w:rsidRPr="005F029C">
              <w:t>Беседа</w:t>
            </w:r>
          </w:p>
        </w:tc>
      </w:tr>
      <w:tr w:rsidR="00255893" w:rsidRPr="005F029C" w:rsidTr="00C7618B">
        <w:trPr>
          <w:trHeight w:val="993"/>
        </w:trPr>
        <w:tc>
          <w:tcPr>
            <w:tcW w:w="851" w:type="dxa"/>
          </w:tcPr>
          <w:p w:rsidR="00255893" w:rsidRPr="005F029C" w:rsidRDefault="00A90723" w:rsidP="005F029C">
            <w:pPr>
              <w:pStyle w:val="TableParagraph"/>
              <w:ind w:right="90"/>
              <w:jc w:val="center"/>
            </w:pPr>
            <w:r w:rsidRPr="005F029C">
              <w:t>3-4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893" w:rsidRPr="005F029C" w:rsidRDefault="00A90723" w:rsidP="005F029C">
            <w:r w:rsidRPr="005F029C">
              <w:t>сентябрь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255893" w:rsidRPr="005F029C" w:rsidRDefault="00255893" w:rsidP="005F029C"/>
        </w:tc>
        <w:tc>
          <w:tcPr>
            <w:tcW w:w="1263" w:type="dxa"/>
          </w:tcPr>
          <w:p w:rsidR="00255893" w:rsidRPr="005F029C" w:rsidRDefault="00255893" w:rsidP="005F029C">
            <w:r w:rsidRPr="005F029C">
              <w:t>13.40-14.25</w:t>
            </w:r>
          </w:p>
        </w:tc>
        <w:tc>
          <w:tcPr>
            <w:tcW w:w="1054" w:type="dxa"/>
          </w:tcPr>
          <w:p w:rsidR="00255893" w:rsidRPr="005F029C" w:rsidRDefault="00255893" w:rsidP="005F029C">
            <w:pPr>
              <w:pStyle w:val="TableParagraph"/>
              <w:ind w:right="105"/>
            </w:pPr>
            <w:r w:rsidRPr="005F029C">
              <w:t>Занятие -практикум</w:t>
            </w:r>
          </w:p>
        </w:tc>
        <w:tc>
          <w:tcPr>
            <w:tcW w:w="851" w:type="dxa"/>
          </w:tcPr>
          <w:p w:rsidR="00255893" w:rsidRPr="005F029C" w:rsidRDefault="00255893" w:rsidP="005F029C">
            <w:pPr>
              <w:pStyle w:val="TableParagraph"/>
              <w:jc w:val="center"/>
            </w:pPr>
            <w:r w:rsidRPr="005F029C">
              <w:t>2</w:t>
            </w:r>
          </w:p>
        </w:tc>
        <w:tc>
          <w:tcPr>
            <w:tcW w:w="4961" w:type="dxa"/>
          </w:tcPr>
          <w:p w:rsidR="00255893" w:rsidRPr="005F029C" w:rsidRDefault="00255893" w:rsidP="005F029C">
            <w:pPr>
              <w:adjustRightInd w:val="0"/>
              <w:jc w:val="both"/>
              <w:rPr>
                <w:lang w:val="ru-RU" w:eastAsia="ru-RU"/>
              </w:rPr>
            </w:pPr>
            <w:r w:rsidRPr="005F029C">
              <w:rPr>
                <w:lang w:val="ru-RU" w:eastAsia="ru-RU"/>
              </w:rPr>
              <w:t>Педагогические идеи в русском народном творчестве: русских</w:t>
            </w:r>
          </w:p>
          <w:p w:rsidR="00255893" w:rsidRPr="005F029C" w:rsidRDefault="00255893" w:rsidP="005F029C">
            <w:pPr>
              <w:pStyle w:val="TableParagraph"/>
              <w:ind w:right="111"/>
              <w:jc w:val="both"/>
              <w:rPr>
                <w:lang w:val="ru-RU"/>
              </w:rPr>
            </w:pPr>
            <w:r w:rsidRPr="005F029C">
              <w:rPr>
                <w:lang w:val="ru-RU" w:eastAsia="ru-RU"/>
              </w:rPr>
              <w:t>народных сказках, былинах, потешках, колыбельных песнях.</w:t>
            </w:r>
          </w:p>
        </w:tc>
        <w:tc>
          <w:tcPr>
            <w:tcW w:w="1691" w:type="dxa"/>
          </w:tcPr>
          <w:p w:rsidR="00255893" w:rsidRPr="005F029C" w:rsidRDefault="00255893" w:rsidP="005F029C">
            <w:pPr>
              <w:pStyle w:val="TableParagraph"/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255893" w:rsidRPr="005F029C" w:rsidRDefault="00255893" w:rsidP="005F029C">
            <w:pPr>
              <w:pStyle w:val="TableParagraph"/>
              <w:ind w:right="121"/>
            </w:pPr>
            <w:r w:rsidRPr="005F029C">
              <w:rPr>
                <w:spacing w:val="-1"/>
              </w:rPr>
              <w:t>Исследован</w:t>
            </w:r>
            <w:r w:rsidRPr="005F029C">
              <w:t>ие</w:t>
            </w:r>
          </w:p>
        </w:tc>
      </w:tr>
      <w:tr w:rsidR="00EC3A18" w:rsidRPr="005F029C" w:rsidTr="00C7618B">
        <w:trPr>
          <w:trHeight w:val="265"/>
        </w:trPr>
        <w:tc>
          <w:tcPr>
            <w:tcW w:w="14885" w:type="dxa"/>
            <w:gridSpan w:val="9"/>
          </w:tcPr>
          <w:p w:rsidR="00EC3A18" w:rsidRPr="005F029C" w:rsidRDefault="00EC3A18" w:rsidP="005F029C">
            <w:pPr>
              <w:pStyle w:val="TableParagraph"/>
              <w:numPr>
                <w:ilvl w:val="0"/>
                <w:numId w:val="5"/>
              </w:numPr>
              <w:jc w:val="center"/>
            </w:pPr>
            <w:r w:rsidRPr="005F029C">
              <w:rPr>
                <w:b/>
                <w:bCs/>
                <w:lang w:eastAsia="ru-RU"/>
              </w:rPr>
              <w:t>Особенности педагогической профессии. 6 часов</w:t>
            </w:r>
          </w:p>
        </w:tc>
      </w:tr>
      <w:tr w:rsidR="00255893" w:rsidRPr="005F029C" w:rsidTr="00C7618B">
        <w:trPr>
          <w:trHeight w:val="551"/>
        </w:trPr>
        <w:tc>
          <w:tcPr>
            <w:tcW w:w="851" w:type="dxa"/>
          </w:tcPr>
          <w:p w:rsidR="00255893" w:rsidRPr="005F029C" w:rsidRDefault="00A90723" w:rsidP="005F029C">
            <w:pPr>
              <w:pStyle w:val="TableParagraph"/>
              <w:ind w:right="90"/>
              <w:jc w:val="center"/>
            </w:pPr>
            <w:r w:rsidRPr="005F029C">
              <w:t>5-7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893" w:rsidRPr="005F029C" w:rsidRDefault="00A90723" w:rsidP="005F029C">
            <w:pPr>
              <w:pStyle w:val="TableParagraph"/>
            </w:pPr>
            <w:r w:rsidRPr="005F029C">
              <w:t>октябрь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255893" w:rsidRPr="005F029C" w:rsidRDefault="00255893" w:rsidP="005F029C">
            <w:pPr>
              <w:pStyle w:val="TableParagraph"/>
            </w:pPr>
          </w:p>
        </w:tc>
        <w:tc>
          <w:tcPr>
            <w:tcW w:w="1263" w:type="dxa"/>
          </w:tcPr>
          <w:p w:rsidR="00255893" w:rsidRPr="005F029C" w:rsidRDefault="00255893" w:rsidP="005F029C">
            <w:r w:rsidRPr="005F029C">
              <w:t>13.40-14.25</w:t>
            </w:r>
          </w:p>
        </w:tc>
        <w:tc>
          <w:tcPr>
            <w:tcW w:w="1054" w:type="dxa"/>
          </w:tcPr>
          <w:p w:rsidR="00255893" w:rsidRPr="005F029C" w:rsidRDefault="00255893" w:rsidP="005F029C">
            <w:pPr>
              <w:pStyle w:val="TableParagraph"/>
            </w:pPr>
            <w:r w:rsidRPr="005F029C">
              <w:t>Беседа</w:t>
            </w:r>
          </w:p>
        </w:tc>
        <w:tc>
          <w:tcPr>
            <w:tcW w:w="851" w:type="dxa"/>
            <w:vAlign w:val="center"/>
          </w:tcPr>
          <w:p w:rsidR="00255893" w:rsidRPr="005F029C" w:rsidRDefault="00255893" w:rsidP="005F029C">
            <w:pPr>
              <w:jc w:val="center"/>
            </w:pPr>
            <w:r w:rsidRPr="005F029C">
              <w:t>3</w:t>
            </w:r>
          </w:p>
        </w:tc>
        <w:tc>
          <w:tcPr>
            <w:tcW w:w="4961" w:type="dxa"/>
          </w:tcPr>
          <w:p w:rsidR="00255893" w:rsidRPr="005F029C" w:rsidRDefault="00255893" w:rsidP="005F029C">
            <w:pPr>
              <w:pStyle w:val="TableParagraph"/>
              <w:jc w:val="both"/>
            </w:pPr>
            <w:r w:rsidRPr="005F029C">
              <w:rPr>
                <w:lang w:val="ru-RU" w:eastAsia="ru-RU"/>
              </w:rPr>
              <w:t xml:space="preserve">Возникновение и становление педагогической профессии. </w:t>
            </w:r>
            <w:r w:rsidRPr="005F029C">
              <w:rPr>
                <w:lang w:eastAsia="ru-RU"/>
              </w:rPr>
              <w:t>Карьера в рамках образования.</w:t>
            </w:r>
          </w:p>
        </w:tc>
        <w:tc>
          <w:tcPr>
            <w:tcW w:w="1691" w:type="dxa"/>
          </w:tcPr>
          <w:p w:rsidR="00255893" w:rsidRPr="005F029C" w:rsidRDefault="00255893" w:rsidP="005F029C">
            <w:pPr>
              <w:pStyle w:val="TableParagraph"/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255893" w:rsidRPr="005F029C" w:rsidRDefault="00255893" w:rsidP="005F029C">
            <w:pPr>
              <w:pStyle w:val="TableParagraph"/>
              <w:ind w:right="136"/>
              <w:jc w:val="center"/>
            </w:pPr>
            <w:r w:rsidRPr="005F029C">
              <w:t>Конференция</w:t>
            </w:r>
          </w:p>
        </w:tc>
      </w:tr>
      <w:tr w:rsidR="00255893" w:rsidRPr="005F029C" w:rsidTr="00C7618B">
        <w:trPr>
          <w:trHeight w:val="551"/>
        </w:trPr>
        <w:tc>
          <w:tcPr>
            <w:tcW w:w="851" w:type="dxa"/>
          </w:tcPr>
          <w:p w:rsidR="00255893" w:rsidRPr="005F029C" w:rsidRDefault="00A90723" w:rsidP="005F029C">
            <w:pPr>
              <w:pStyle w:val="TableParagraph"/>
              <w:ind w:right="90"/>
              <w:jc w:val="center"/>
            </w:pPr>
            <w:r w:rsidRPr="005F029C">
              <w:t>8-10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893" w:rsidRPr="005F029C" w:rsidRDefault="00A90723" w:rsidP="005F029C">
            <w:pPr>
              <w:pStyle w:val="TableParagraph"/>
            </w:pPr>
            <w:r w:rsidRPr="005F029C">
              <w:t>октябрь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255893" w:rsidRPr="005F029C" w:rsidRDefault="00255893" w:rsidP="005F029C">
            <w:pPr>
              <w:pStyle w:val="TableParagraph"/>
            </w:pPr>
          </w:p>
        </w:tc>
        <w:tc>
          <w:tcPr>
            <w:tcW w:w="1263" w:type="dxa"/>
          </w:tcPr>
          <w:p w:rsidR="00255893" w:rsidRPr="005F029C" w:rsidRDefault="00255893" w:rsidP="005F029C">
            <w:r w:rsidRPr="005F029C">
              <w:t>13.40-14.25</w:t>
            </w:r>
          </w:p>
        </w:tc>
        <w:tc>
          <w:tcPr>
            <w:tcW w:w="1054" w:type="dxa"/>
          </w:tcPr>
          <w:p w:rsidR="00255893" w:rsidRPr="005F029C" w:rsidRDefault="00255893" w:rsidP="005F029C">
            <w:pPr>
              <w:pStyle w:val="TableParagraph"/>
            </w:pPr>
            <w:r w:rsidRPr="005F029C">
              <w:t>Беседа</w:t>
            </w:r>
          </w:p>
          <w:p w:rsidR="00255893" w:rsidRPr="005F029C" w:rsidRDefault="00255893" w:rsidP="005F029C">
            <w:pPr>
              <w:pStyle w:val="TableParagraph"/>
            </w:pPr>
            <w:r w:rsidRPr="005F029C">
              <w:t>Занятие практикум</w:t>
            </w:r>
          </w:p>
        </w:tc>
        <w:tc>
          <w:tcPr>
            <w:tcW w:w="851" w:type="dxa"/>
            <w:vAlign w:val="center"/>
          </w:tcPr>
          <w:p w:rsidR="00255893" w:rsidRPr="005F029C" w:rsidRDefault="00255893" w:rsidP="005F029C">
            <w:pPr>
              <w:jc w:val="center"/>
            </w:pPr>
            <w:r w:rsidRPr="005F029C">
              <w:t>3</w:t>
            </w:r>
          </w:p>
        </w:tc>
        <w:tc>
          <w:tcPr>
            <w:tcW w:w="4961" w:type="dxa"/>
          </w:tcPr>
          <w:p w:rsidR="00255893" w:rsidRPr="005F029C" w:rsidRDefault="00255893" w:rsidP="005F029C">
            <w:pPr>
              <w:pStyle w:val="TableParagraph"/>
              <w:jc w:val="both"/>
              <w:rPr>
                <w:lang w:val="ru-RU" w:eastAsia="ru-RU"/>
              </w:rPr>
            </w:pPr>
            <w:r w:rsidRPr="005F029C">
              <w:rPr>
                <w:lang w:val="ru-RU" w:eastAsia="ru-RU"/>
              </w:rPr>
              <w:t>Роль педагога в учебно-воспитательном процессе</w:t>
            </w:r>
          </w:p>
        </w:tc>
        <w:tc>
          <w:tcPr>
            <w:tcW w:w="1691" w:type="dxa"/>
          </w:tcPr>
          <w:p w:rsidR="00255893" w:rsidRPr="005F029C" w:rsidRDefault="00255893" w:rsidP="005F029C">
            <w:pPr>
              <w:pStyle w:val="TableParagraph"/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255893" w:rsidRPr="005F029C" w:rsidRDefault="00255893" w:rsidP="005F029C">
            <w:pPr>
              <w:pStyle w:val="TableParagraph"/>
              <w:ind w:right="136"/>
              <w:jc w:val="center"/>
            </w:pPr>
            <w:r w:rsidRPr="005F029C">
              <w:t>Беседа</w:t>
            </w:r>
          </w:p>
          <w:p w:rsidR="00255893" w:rsidRPr="005F029C" w:rsidRDefault="00255893" w:rsidP="005F029C">
            <w:pPr>
              <w:pStyle w:val="TableParagraph"/>
              <w:ind w:right="136"/>
              <w:jc w:val="center"/>
            </w:pPr>
            <w:r w:rsidRPr="005F029C">
              <w:t>Самостоятельная работа</w:t>
            </w:r>
          </w:p>
        </w:tc>
      </w:tr>
      <w:tr w:rsidR="00EC3A18" w:rsidRPr="005F029C" w:rsidTr="00C7618B">
        <w:trPr>
          <w:trHeight w:val="312"/>
        </w:trPr>
        <w:tc>
          <w:tcPr>
            <w:tcW w:w="14885" w:type="dxa"/>
            <w:gridSpan w:val="9"/>
          </w:tcPr>
          <w:p w:rsidR="00EC3A18" w:rsidRPr="005F029C" w:rsidRDefault="00EC3A18" w:rsidP="005F029C">
            <w:pPr>
              <w:pStyle w:val="TableParagraph"/>
              <w:numPr>
                <w:ilvl w:val="0"/>
                <w:numId w:val="5"/>
              </w:numPr>
              <w:jc w:val="center"/>
              <w:rPr>
                <w:lang w:val="ru-RU"/>
              </w:rPr>
            </w:pPr>
            <w:r w:rsidRPr="005F029C">
              <w:rPr>
                <w:b/>
                <w:bCs/>
                <w:lang w:val="ru-RU" w:eastAsia="ru-RU"/>
              </w:rPr>
              <w:t>Портрет личнос</w:t>
            </w:r>
            <w:r w:rsidR="0020507C" w:rsidRPr="005F029C">
              <w:rPr>
                <w:b/>
                <w:bCs/>
                <w:lang w:val="ru-RU" w:eastAsia="ru-RU"/>
              </w:rPr>
              <w:t>ти учителя и требования к ней. 4</w:t>
            </w:r>
            <w:r w:rsidRPr="005F029C">
              <w:rPr>
                <w:b/>
                <w:bCs/>
                <w:lang w:val="ru-RU" w:eastAsia="ru-RU"/>
              </w:rPr>
              <w:t xml:space="preserve"> часов</w:t>
            </w:r>
          </w:p>
        </w:tc>
      </w:tr>
      <w:tr w:rsidR="00255893" w:rsidRPr="005F029C" w:rsidTr="00C7618B">
        <w:trPr>
          <w:trHeight w:val="551"/>
        </w:trPr>
        <w:tc>
          <w:tcPr>
            <w:tcW w:w="851" w:type="dxa"/>
          </w:tcPr>
          <w:p w:rsidR="00255893" w:rsidRPr="005F029C" w:rsidRDefault="00A90723" w:rsidP="005F029C">
            <w:pPr>
              <w:pStyle w:val="TableParagraph"/>
              <w:ind w:right="90"/>
              <w:jc w:val="center"/>
            </w:pPr>
            <w:r w:rsidRPr="005F029C">
              <w:t>11-12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893" w:rsidRPr="005F029C" w:rsidRDefault="00A90723" w:rsidP="005F029C">
            <w:pPr>
              <w:pStyle w:val="TableParagraph"/>
            </w:pPr>
            <w:r w:rsidRPr="005F029C">
              <w:t>ноябрь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255893" w:rsidRPr="005F029C" w:rsidRDefault="00255893" w:rsidP="005F029C">
            <w:pPr>
              <w:pStyle w:val="TableParagraph"/>
            </w:pPr>
          </w:p>
        </w:tc>
        <w:tc>
          <w:tcPr>
            <w:tcW w:w="1263" w:type="dxa"/>
          </w:tcPr>
          <w:p w:rsidR="00255893" w:rsidRPr="005F029C" w:rsidRDefault="00255893" w:rsidP="005F029C">
            <w:r w:rsidRPr="005F029C">
              <w:t>13.40-14.25</w:t>
            </w:r>
          </w:p>
        </w:tc>
        <w:tc>
          <w:tcPr>
            <w:tcW w:w="1054" w:type="dxa"/>
          </w:tcPr>
          <w:p w:rsidR="00255893" w:rsidRPr="005F029C" w:rsidRDefault="00255893" w:rsidP="005F029C">
            <w:pPr>
              <w:pStyle w:val="TableParagraph"/>
            </w:pPr>
            <w:r w:rsidRPr="005F029C">
              <w:t>Беседа</w:t>
            </w:r>
          </w:p>
          <w:p w:rsidR="00255893" w:rsidRPr="005F029C" w:rsidRDefault="00255893" w:rsidP="005F029C">
            <w:pPr>
              <w:pStyle w:val="TableParagraph"/>
            </w:pPr>
            <w:r w:rsidRPr="005F029C">
              <w:t>Занятие - практикум</w:t>
            </w:r>
          </w:p>
        </w:tc>
        <w:tc>
          <w:tcPr>
            <w:tcW w:w="851" w:type="dxa"/>
            <w:vAlign w:val="center"/>
          </w:tcPr>
          <w:p w:rsidR="00255893" w:rsidRPr="005F029C" w:rsidRDefault="00A90723" w:rsidP="005F029C">
            <w:pPr>
              <w:adjustRightInd w:val="0"/>
              <w:jc w:val="center"/>
              <w:rPr>
                <w:bCs/>
                <w:lang w:eastAsia="ru-RU"/>
              </w:rPr>
            </w:pPr>
            <w:r w:rsidRPr="005F029C">
              <w:rPr>
                <w:bCs/>
                <w:lang w:eastAsia="ru-RU"/>
              </w:rPr>
              <w:t>2</w:t>
            </w:r>
          </w:p>
          <w:p w:rsidR="00255893" w:rsidRPr="005F029C" w:rsidRDefault="00255893" w:rsidP="005F029C">
            <w:pPr>
              <w:jc w:val="center"/>
            </w:pPr>
          </w:p>
        </w:tc>
        <w:tc>
          <w:tcPr>
            <w:tcW w:w="4961" w:type="dxa"/>
          </w:tcPr>
          <w:p w:rsidR="00255893" w:rsidRPr="005F029C" w:rsidRDefault="00255893" w:rsidP="005F029C">
            <w:pPr>
              <w:adjustRightInd w:val="0"/>
              <w:jc w:val="both"/>
              <w:rPr>
                <w:lang w:eastAsia="ru-RU"/>
              </w:rPr>
            </w:pPr>
            <w:r w:rsidRPr="005F029C">
              <w:rPr>
                <w:lang w:val="ru-RU" w:eastAsia="ru-RU"/>
              </w:rPr>
              <w:t xml:space="preserve">Основные признаки психолого-педагогической культуры педагога. </w:t>
            </w:r>
            <w:r w:rsidRPr="005F029C">
              <w:rPr>
                <w:lang w:eastAsia="ru-RU"/>
              </w:rPr>
              <w:t>Требования, предъявляемые к учителю.</w:t>
            </w:r>
          </w:p>
        </w:tc>
        <w:tc>
          <w:tcPr>
            <w:tcW w:w="1691" w:type="dxa"/>
          </w:tcPr>
          <w:p w:rsidR="00255893" w:rsidRPr="005F029C" w:rsidRDefault="00255893" w:rsidP="005F029C">
            <w:pPr>
              <w:pStyle w:val="TableParagraph"/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255893" w:rsidRPr="005F029C" w:rsidRDefault="00255893" w:rsidP="005F029C">
            <w:pPr>
              <w:pStyle w:val="TableParagraph"/>
              <w:ind w:right="136"/>
              <w:jc w:val="center"/>
            </w:pPr>
            <w:r w:rsidRPr="005F029C">
              <w:t>Беседа</w:t>
            </w:r>
          </w:p>
        </w:tc>
      </w:tr>
      <w:tr w:rsidR="00255893" w:rsidRPr="005F029C" w:rsidTr="00C7618B">
        <w:trPr>
          <w:trHeight w:val="272"/>
        </w:trPr>
        <w:tc>
          <w:tcPr>
            <w:tcW w:w="851" w:type="dxa"/>
          </w:tcPr>
          <w:p w:rsidR="00255893" w:rsidRPr="005F029C" w:rsidRDefault="00A90723" w:rsidP="005F029C">
            <w:pPr>
              <w:pStyle w:val="TableParagraph"/>
              <w:ind w:right="90"/>
              <w:jc w:val="center"/>
            </w:pPr>
            <w:r w:rsidRPr="005F029C">
              <w:t>13-14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893" w:rsidRPr="005F029C" w:rsidRDefault="00A90723" w:rsidP="005F029C">
            <w:pPr>
              <w:pStyle w:val="TableParagraph"/>
            </w:pPr>
            <w:r w:rsidRPr="005F029C">
              <w:t>ноябрь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255893" w:rsidRPr="005F029C" w:rsidRDefault="00255893" w:rsidP="005F029C">
            <w:pPr>
              <w:pStyle w:val="TableParagraph"/>
            </w:pPr>
          </w:p>
        </w:tc>
        <w:tc>
          <w:tcPr>
            <w:tcW w:w="1263" w:type="dxa"/>
          </w:tcPr>
          <w:p w:rsidR="00255893" w:rsidRPr="005F029C" w:rsidRDefault="00255893" w:rsidP="005F029C">
            <w:r w:rsidRPr="005F029C">
              <w:t>13.40-14.25</w:t>
            </w:r>
          </w:p>
        </w:tc>
        <w:tc>
          <w:tcPr>
            <w:tcW w:w="1054" w:type="dxa"/>
          </w:tcPr>
          <w:p w:rsidR="00255893" w:rsidRPr="005F029C" w:rsidRDefault="00255893" w:rsidP="005F029C">
            <w:pPr>
              <w:pStyle w:val="TableParagraph"/>
            </w:pPr>
          </w:p>
        </w:tc>
        <w:tc>
          <w:tcPr>
            <w:tcW w:w="851" w:type="dxa"/>
            <w:vAlign w:val="center"/>
          </w:tcPr>
          <w:p w:rsidR="00255893" w:rsidRPr="005F029C" w:rsidRDefault="00255893" w:rsidP="005F029C">
            <w:pPr>
              <w:jc w:val="center"/>
            </w:pPr>
            <w:r w:rsidRPr="005F029C">
              <w:t>2</w:t>
            </w:r>
          </w:p>
        </w:tc>
        <w:tc>
          <w:tcPr>
            <w:tcW w:w="4961" w:type="dxa"/>
          </w:tcPr>
          <w:p w:rsidR="00255893" w:rsidRPr="005F029C" w:rsidRDefault="00255893" w:rsidP="005F029C">
            <w:pPr>
              <w:adjustRightInd w:val="0"/>
              <w:jc w:val="both"/>
              <w:rPr>
                <w:lang w:val="ru-RU" w:eastAsia="ru-RU"/>
              </w:rPr>
            </w:pPr>
            <w:r w:rsidRPr="005F029C">
              <w:rPr>
                <w:lang w:val="ru-RU" w:eastAsia="ru-RU"/>
              </w:rPr>
              <w:t>Решение психолого-педагогических задач. Встреча с выпускниками</w:t>
            </w:r>
          </w:p>
          <w:p w:rsidR="00255893" w:rsidRPr="005F029C" w:rsidRDefault="00255893" w:rsidP="005F029C">
            <w:pPr>
              <w:pStyle w:val="TableParagraph"/>
              <w:jc w:val="both"/>
              <w:rPr>
                <w:lang w:eastAsia="ru-RU"/>
              </w:rPr>
            </w:pPr>
            <w:r w:rsidRPr="005F029C">
              <w:rPr>
                <w:lang w:eastAsia="ru-RU"/>
              </w:rPr>
              <w:t>школы, выбравшими профессию учителя.</w:t>
            </w:r>
          </w:p>
        </w:tc>
        <w:tc>
          <w:tcPr>
            <w:tcW w:w="1691" w:type="dxa"/>
          </w:tcPr>
          <w:p w:rsidR="00255893" w:rsidRPr="005F029C" w:rsidRDefault="00255893" w:rsidP="005F029C">
            <w:pPr>
              <w:pStyle w:val="TableParagraph"/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255893" w:rsidRPr="005F029C" w:rsidRDefault="00255893" w:rsidP="005F029C">
            <w:pPr>
              <w:pStyle w:val="TableParagraph"/>
              <w:ind w:right="136"/>
              <w:jc w:val="center"/>
            </w:pPr>
            <w:r w:rsidRPr="005F029C">
              <w:t>Эссе</w:t>
            </w:r>
          </w:p>
        </w:tc>
      </w:tr>
      <w:tr w:rsidR="00255893" w:rsidRPr="005F029C" w:rsidTr="00C7618B">
        <w:trPr>
          <w:trHeight w:val="279"/>
        </w:trPr>
        <w:tc>
          <w:tcPr>
            <w:tcW w:w="14885" w:type="dxa"/>
            <w:gridSpan w:val="9"/>
          </w:tcPr>
          <w:p w:rsidR="00255893" w:rsidRPr="005F029C" w:rsidRDefault="00255893" w:rsidP="005F029C">
            <w:pPr>
              <w:pStyle w:val="TableParagraph"/>
              <w:numPr>
                <w:ilvl w:val="0"/>
                <w:numId w:val="5"/>
              </w:numPr>
              <w:ind w:left="0" w:firstLine="0"/>
              <w:jc w:val="center"/>
              <w:rPr>
                <w:lang w:val="ru-RU"/>
              </w:rPr>
            </w:pPr>
            <w:r w:rsidRPr="005F029C">
              <w:rPr>
                <w:b/>
                <w:bCs/>
                <w:lang w:val="ru-RU" w:eastAsia="ru-RU"/>
              </w:rPr>
              <w:t>Педагогические</w:t>
            </w:r>
            <w:r w:rsidR="0020507C" w:rsidRPr="005F029C">
              <w:rPr>
                <w:b/>
                <w:bCs/>
                <w:lang w:val="ru-RU" w:eastAsia="ru-RU"/>
              </w:rPr>
              <w:t xml:space="preserve"> способности будущего педагога </w:t>
            </w:r>
            <w:r w:rsidR="00601CFE" w:rsidRPr="005F029C">
              <w:rPr>
                <w:b/>
                <w:bCs/>
                <w:lang w:val="ru-RU" w:eastAsia="ru-RU"/>
              </w:rPr>
              <w:t xml:space="preserve">3 </w:t>
            </w:r>
            <w:r w:rsidRPr="005F029C">
              <w:rPr>
                <w:b/>
                <w:bCs/>
                <w:lang w:val="ru-RU" w:eastAsia="ru-RU"/>
              </w:rPr>
              <w:t>часов</w:t>
            </w:r>
          </w:p>
        </w:tc>
      </w:tr>
      <w:tr w:rsidR="00255893" w:rsidRPr="005F029C" w:rsidTr="00C7618B">
        <w:trPr>
          <w:trHeight w:val="551"/>
        </w:trPr>
        <w:tc>
          <w:tcPr>
            <w:tcW w:w="851" w:type="dxa"/>
          </w:tcPr>
          <w:p w:rsidR="00255893" w:rsidRPr="005F029C" w:rsidRDefault="00601CFE" w:rsidP="005F029C">
            <w:pPr>
              <w:pStyle w:val="TableParagraph"/>
              <w:ind w:right="90"/>
              <w:jc w:val="center"/>
            </w:pPr>
            <w:r w:rsidRPr="005F029C"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893" w:rsidRPr="005F029C" w:rsidRDefault="00A90723" w:rsidP="005F029C">
            <w:pPr>
              <w:pStyle w:val="TableParagraph"/>
            </w:pPr>
            <w:r w:rsidRPr="005F029C">
              <w:t>декабрь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255893" w:rsidRPr="005F029C" w:rsidRDefault="00255893" w:rsidP="005F029C"/>
          <w:p w:rsidR="00255893" w:rsidRPr="005F029C" w:rsidRDefault="00255893" w:rsidP="005F029C">
            <w:pPr>
              <w:pStyle w:val="TableParagraph"/>
            </w:pPr>
          </w:p>
        </w:tc>
        <w:tc>
          <w:tcPr>
            <w:tcW w:w="1263" w:type="dxa"/>
          </w:tcPr>
          <w:p w:rsidR="00255893" w:rsidRPr="005F029C" w:rsidRDefault="00255893" w:rsidP="005F029C">
            <w:r w:rsidRPr="005F029C">
              <w:t>13.40-14.25</w:t>
            </w:r>
          </w:p>
        </w:tc>
        <w:tc>
          <w:tcPr>
            <w:tcW w:w="1054" w:type="dxa"/>
          </w:tcPr>
          <w:p w:rsidR="00255893" w:rsidRPr="005F029C" w:rsidRDefault="00255893" w:rsidP="005F029C">
            <w:pPr>
              <w:pStyle w:val="TableParagraph"/>
            </w:pPr>
            <w:r w:rsidRPr="005F029C">
              <w:t>Беседа</w:t>
            </w:r>
          </w:p>
          <w:p w:rsidR="00255893" w:rsidRPr="005F029C" w:rsidRDefault="00255893" w:rsidP="005F029C">
            <w:pPr>
              <w:pStyle w:val="TableParagraph"/>
            </w:pPr>
            <w:r w:rsidRPr="005F029C">
              <w:t>Занятие - практикум</w:t>
            </w:r>
          </w:p>
        </w:tc>
        <w:tc>
          <w:tcPr>
            <w:tcW w:w="851" w:type="dxa"/>
            <w:vAlign w:val="center"/>
          </w:tcPr>
          <w:p w:rsidR="00255893" w:rsidRPr="005F029C" w:rsidRDefault="00601CFE" w:rsidP="005F029C">
            <w:pPr>
              <w:adjustRightInd w:val="0"/>
              <w:jc w:val="center"/>
              <w:rPr>
                <w:bCs/>
                <w:lang w:eastAsia="ru-RU"/>
              </w:rPr>
            </w:pPr>
            <w:r w:rsidRPr="005F029C">
              <w:rPr>
                <w:bCs/>
                <w:lang w:eastAsia="ru-RU"/>
              </w:rPr>
              <w:t>1</w:t>
            </w:r>
          </w:p>
          <w:p w:rsidR="00255893" w:rsidRPr="005F029C" w:rsidRDefault="00255893" w:rsidP="005F029C">
            <w:pPr>
              <w:jc w:val="center"/>
            </w:pPr>
          </w:p>
        </w:tc>
        <w:tc>
          <w:tcPr>
            <w:tcW w:w="4961" w:type="dxa"/>
          </w:tcPr>
          <w:p w:rsidR="00255893" w:rsidRPr="005F029C" w:rsidRDefault="00255893" w:rsidP="005F029C">
            <w:pPr>
              <w:adjustRightInd w:val="0"/>
              <w:jc w:val="both"/>
              <w:rPr>
                <w:lang w:eastAsia="ru-RU"/>
              </w:rPr>
            </w:pPr>
            <w:r w:rsidRPr="005F029C">
              <w:rPr>
                <w:lang w:val="ru-RU" w:eastAsia="ru-RU"/>
              </w:rPr>
              <w:t>Понятие о структуре педагог</w:t>
            </w:r>
            <w:r w:rsidR="00601CFE" w:rsidRPr="005F029C">
              <w:rPr>
                <w:lang w:val="ru-RU" w:eastAsia="ru-RU"/>
              </w:rPr>
              <w:t xml:space="preserve">ических способностей. Интерес и </w:t>
            </w:r>
            <w:r w:rsidRPr="005F029C">
              <w:rPr>
                <w:lang w:val="ru-RU" w:eastAsia="ru-RU"/>
              </w:rPr>
              <w:t xml:space="preserve">склонность к педагогической работе. </w:t>
            </w:r>
            <w:r w:rsidRPr="005F029C">
              <w:rPr>
                <w:lang w:eastAsia="ru-RU"/>
              </w:rPr>
              <w:t>Психологические основы</w:t>
            </w:r>
          </w:p>
          <w:p w:rsidR="00255893" w:rsidRPr="005F029C" w:rsidRDefault="00255893" w:rsidP="005F029C">
            <w:pPr>
              <w:adjustRightInd w:val="0"/>
              <w:jc w:val="both"/>
              <w:rPr>
                <w:lang w:eastAsia="ru-RU"/>
              </w:rPr>
            </w:pPr>
            <w:r w:rsidRPr="005F029C">
              <w:rPr>
                <w:lang w:eastAsia="ru-RU"/>
              </w:rPr>
              <w:lastRenderedPageBreak/>
              <w:t>самовоспитания при</w:t>
            </w:r>
          </w:p>
          <w:p w:rsidR="00255893" w:rsidRPr="005F029C" w:rsidRDefault="00255893" w:rsidP="005F029C">
            <w:pPr>
              <w:adjustRightInd w:val="0"/>
              <w:jc w:val="both"/>
              <w:rPr>
                <w:lang w:eastAsia="ru-RU"/>
              </w:rPr>
            </w:pPr>
            <w:r w:rsidRPr="005F029C">
              <w:rPr>
                <w:lang w:eastAsia="ru-RU"/>
              </w:rPr>
              <w:t>подготовке к педагогической деятельности</w:t>
            </w:r>
          </w:p>
        </w:tc>
        <w:tc>
          <w:tcPr>
            <w:tcW w:w="1691" w:type="dxa"/>
          </w:tcPr>
          <w:p w:rsidR="00255893" w:rsidRPr="005F029C" w:rsidRDefault="00255893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lastRenderedPageBreak/>
              <w:t>Точка роста МОУ «СОШ № 1 г. Ершова»</w:t>
            </w:r>
          </w:p>
        </w:tc>
        <w:tc>
          <w:tcPr>
            <w:tcW w:w="2419" w:type="dxa"/>
          </w:tcPr>
          <w:p w:rsidR="00255893" w:rsidRPr="005F029C" w:rsidRDefault="00255893" w:rsidP="005F029C">
            <w:pPr>
              <w:pStyle w:val="TableParagraph"/>
              <w:ind w:right="136"/>
              <w:jc w:val="center"/>
            </w:pPr>
            <w:r w:rsidRPr="005F029C">
              <w:t>Беседа</w:t>
            </w:r>
          </w:p>
        </w:tc>
      </w:tr>
      <w:tr w:rsidR="00A90723" w:rsidRPr="005F029C" w:rsidTr="00C7618B">
        <w:trPr>
          <w:trHeight w:val="551"/>
        </w:trPr>
        <w:tc>
          <w:tcPr>
            <w:tcW w:w="851" w:type="dxa"/>
          </w:tcPr>
          <w:p w:rsidR="00A90723" w:rsidRPr="005F029C" w:rsidRDefault="00601CFE" w:rsidP="005F029C">
            <w:pPr>
              <w:pStyle w:val="TableParagraph"/>
              <w:ind w:right="90"/>
              <w:jc w:val="center"/>
            </w:pPr>
            <w:r w:rsidRPr="005F029C">
              <w:lastRenderedPageBreak/>
              <w:t>16-17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0723" w:rsidRPr="005F029C" w:rsidRDefault="00A90723" w:rsidP="005F029C">
            <w:pPr>
              <w:pStyle w:val="TableParagraph"/>
            </w:pPr>
            <w:r w:rsidRPr="005F029C">
              <w:t>декабрь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A90723" w:rsidRPr="005F029C" w:rsidRDefault="00A90723" w:rsidP="005F029C"/>
          <w:p w:rsidR="00A90723" w:rsidRPr="005F029C" w:rsidRDefault="00A90723" w:rsidP="005F029C">
            <w:pPr>
              <w:pStyle w:val="TableParagraph"/>
            </w:pPr>
          </w:p>
        </w:tc>
        <w:tc>
          <w:tcPr>
            <w:tcW w:w="1263" w:type="dxa"/>
          </w:tcPr>
          <w:p w:rsidR="00A90723" w:rsidRPr="005F029C" w:rsidRDefault="00A90723" w:rsidP="005F029C">
            <w:r w:rsidRPr="005F029C">
              <w:t>13.40-14.25</w:t>
            </w:r>
          </w:p>
        </w:tc>
        <w:tc>
          <w:tcPr>
            <w:tcW w:w="1054" w:type="dxa"/>
          </w:tcPr>
          <w:p w:rsidR="00A90723" w:rsidRPr="005F029C" w:rsidRDefault="00A90723" w:rsidP="005F029C">
            <w:pPr>
              <w:pStyle w:val="TableParagraph"/>
            </w:pPr>
            <w:r w:rsidRPr="005F029C">
              <w:t>Беседа</w:t>
            </w:r>
          </w:p>
          <w:p w:rsidR="00A90723" w:rsidRPr="005F029C" w:rsidRDefault="00A90723" w:rsidP="005F029C">
            <w:pPr>
              <w:pStyle w:val="TableParagraph"/>
            </w:pPr>
            <w:r w:rsidRPr="005F029C">
              <w:t>Занятие - практикум</w:t>
            </w:r>
          </w:p>
        </w:tc>
        <w:tc>
          <w:tcPr>
            <w:tcW w:w="851" w:type="dxa"/>
            <w:vAlign w:val="center"/>
          </w:tcPr>
          <w:p w:rsidR="00A90723" w:rsidRPr="005F029C" w:rsidRDefault="00A90723" w:rsidP="005F029C">
            <w:pPr>
              <w:jc w:val="center"/>
            </w:pPr>
            <w:r w:rsidRPr="005F029C">
              <w:rPr>
                <w:bCs/>
                <w:lang w:eastAsia="ru-RU"/>
              </w:rPr>
              <w:t>2</w:t>
            </w:r>
          </w:p>
        </w:tc>
        <w:tc>
          <w:tcPr>
            <w:tcW w:w="4961" w:type="dxa"/>
          </w:tcPr>
          <w:p w:rsidR="00A90723" w:rsidRPr="005F029C" w:rsidRDefault="00A90723" w:rsidP="005F029C">
            <w:pPr>
              <w:adjustRightInd w:val="0"/>
              <w:jc w:val="both"/>
              <w:rPr>
                <w:lang w:eastAsia="ru-RU"/>
              </w:rPr>
            </w:pPr>
            <w:r w:rsidRPr="005F029C">
              <w:rPr>
                <w:lang w:val="ru-RU" w:eastAsia="ru-RU"/>
              </w:rPr>
              <w:t xml:space="preserve">Изучение рекомендаций по формированию способностей к педагогическому общению, организаторских способностей. </w:t>
            </w:r>
            <w:r w:rsidRPr="005F029C">
              <w:rPr>
                <w:lang w:eastAsia="ru-RU"/>
              </w:rPr>
              <w:t>Знакомство с профессиограммой учителя.</w:t>
            </w:r>
          </w:p>
        </w:tc>
        <w:tc>
          <w:tcPr>
            <w:tcW w:w="1691" w:type="dxa"/>
          </w:tcPr>
          <w:p w:rsidR="00A90723" w:rsidRPr="005F029C" w:rsidRDefault="00A90723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A90723" w:rsidRPr="005F029C" w:rsidRDefault="00A90723" w:rsidP="005F029C">
            <w:pPr>
              <w:pStyle w:val="TableParagraph"/>
              <w:ind w:right="136"/>
              <w:jc w:val="center"/>
            </w:pPr>
            <w:r w:rsidRPr="005F029C">
              <w:t>Практическое задание</w:t>
            </w:r>
          </w:p>
        </w:tc>
      </w:tr>
      <w:tr w:rsidR="008966DE" w:rsidRPr="005F029C" w:rsidTr="005622A6">
        <w:trPr>
          <w:trHeight w:val="142"/>
        </w:trPr>
        <w:tc>
          <w:tcPr>
            <w:tcW w:w="14885" w:type="dxa"/>
            <w:gridSpan w:val="9"/>
          </w:tcPr>
          <w:p w:rsidR="008966DE" w:rsidRPr="005F029C" w:rsidRDefault="008966DE" w:rsidP="005F029C">
            <w:pPr>
              <w:pStyle w:val="a5"/>
              <w:numPr>
                <w:ilvl w:val="0"/>
                <w:numId w:val="5"/>
              </w:numPr>
              <w:jc w:val="center"/>
            </w:pPr>
            <w:r w:rsidRPr="005F029C">
              <w:rPr>
                <w:b/>
              </w:rPr>
              <w:t>. Наставничество. 10 часов</w:t>
            </w:r>
          </w:p>
        </w:tc>
      </w:tr>
      <w:tr w:rsidR="008966DE" w:rsidRPr="005F029C" w:rsidTr="005622A6">
        <w:trPr>
          <w:trHeight w:val="142"/>
        </w:trPr>
        <w:tc>
          <w:tcPr>
            <w:tcW w:w="851" w:type="dxa"/>
          </w:tcPr>
          <w:p w:rsidR="008966DE" w:rsidRPr="005F029C" w:rsidRDefault="008966DE" w:rsidP="005F029C">
            <w:pPr>
              <w:pStyle w:val="TableParagraph"/>
              <w:ind w:right="90"/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t>18-19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66DE" w:rsidRPr="005F029C" w:rsidRDefault="006B3DAD" w:rsidP="005F029C">
            <w:r w:rsidRPr="005F029C">
              <w:t>декабрь</w:t>
            </w:r>
            <w:r w:rsidRPr="005F029C">
              <w:t xml:space="preserve"> </w:t>
            </w:r>
            <w:r w:rsidRPr="005F029C">
              <w:t>январь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8966DE" w:rsidRPr="005F029C" w:rsidRDefault="008966DE" w:rsidP="005F029C"/>
        </w:tc>
        <w:tc>
          <w:tcPr>
            <w:tcW w:w="1263" w:type="dxa"/>
          </w:tcPr>
          <w:p w:rsidR="008966DE" w:rsidRPr="005F029C" w:rsidRDefault="008966DE" w:rsidP="005F029C">
            <w:r w:rsidRPr="005F029C">
              <w:t>13.40-14.25</w:t>
            </w:r>
          </w:p>
        </w:tc>
        <w:tc>
          <w:tcPr>
            <w:tcW w:w="1054" w:type="dxa"/>
          </w:tcPr>
          <w:p w:rsidR="008966DE" w:rsidRPr="005F029C" w:rsidRDefault="008966DE" w:rsidP="005F029C">
            <w:pPr>
              <w:pStyle w:val="TableParagraph"/>
            </w:pPr>
            <w:r w:rsidRPr="005F029C">
              <w:t>Практикум</w:t>
            </w:r>
          </w:p>
        </w:tc>
        <w:tc>
          <w:tcPr>
            <w:tcW w:w="851" w:type="dxa"/>
          </w:tcPr>
          <w:p w:rsidR="008966DE" w:rsidRPr="005F029C" w:rsidRDefault="008966DE" w:rsidP="005F029C">
            <w:pPr>
              <w:pStyle w:val="TableParagraph"/>
              <w:jc w:val="center"/>
            </w:pPr>
            <w:r w:rsidRPr="005F029C">
              <w:t>2</w:t>
            </w:r>
          </w:p>
        </w:tc>
        <w:tc>
          <w:tcPr>
            <w:tcW w:w="4961" w:type="dxa"/>
            <w:vAlign w:val="center"/>
          </w:tcPr>
          <w:p w:rsidR="008966DE" w:rsidRPr="005F029C" w:rsidRDefault="008966DE" w:rsidP="005F029C">
            <w:pPr>
              <w:ind w:right="-143"/>
              <w:rPr>
                <w:lang w:val="ru-RU"/>
              </w:rPr>
            </w:pPr>
            <w:r w:rsidRPr="005F029C">
              <w:rPr>
                <w:lang w:val="ru-RU"/>
              </w:rPr>
              <w:t>Как провести диагностическую/</w:t>
            </w:r>
          </w:p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развивающую беседу с наставляемым, для уточнения зон развития</w:t>
            </w:r>
          </w:p>
        </w:tc>
        <w:tc>
          <w:tcPr>
            <w:tcW w:w="1691" w:type="dxa"/>
          </w:tcPr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8966DE" w:rsidRPr="005F029C" w:rsidRDefault="008966DE" w:rsidP="005F029C">
            <w:pPr>
              <w:jc w:val="both"/>
            </w:pPr>
            <w:r w:rsidRPr="005F029C">
              <w:t>Тестирование/онлайн тестирование</w:t>
            </w:r>
          </w:p>
        </w:tc>
      </w:tr>
      <w:tr w:rsidR="008966DE" w:rsidRPr="005F029C" w:rsidTr="005622A6">
        <w:trPr>
          <w:trHeight w:val="142"/>
        </w:trPr>
        <w:tc>
          <w:tcPr>
            <w:tcW w:w="851" w:type="dxa"/>
          </w:tcPr>
          <w:p w:rsidR="008966DE" w:rsidRPr="005F029C" w:rsidRDefault="008966DE" w:rsidP="005F029C">
            <w:pPr>
              <w:pStyle w:val="TableParagraph"/>
              <w:ind w:right="90"/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t>20-21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66DE" w:rsidRPr="005F029C" w:rsidRDefault="006B3DAD" w:rsidP="005F029C">
            <w:r w:rsidRPr="005F029C">
              <w:t>январь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8966DE" w:rsidRPr="005F029C" w:rsidRDefault="008966DE" w:rsidP="005F029C"/>
        </w:tc>
        <w:tc>
          <w:tcPr>
            <w:tcW w:w="1263" w:type="dxa"/>
          </w:tcPr>
          <w:p w:rsidR="008966DE" w:rsidRPr="005F029C" w:rsidRDefault="008966DE" w:rsidP="005F029C"/>
        </w:tc>
        <w:tc>
          <w:tcPr>
            <w:tcW w:w="1054" w:type="dxa"/>
          </w:tcPr>
          <w:p w:rsidR="008966DE" w:rsidRPr="005F029C" w:rsidRDefault="008966DE" w:rsidP="005F029C">
            <w:pPr>
              <w:pStyle w:val="TableParagraph"/>
            </w:pPr>
            <w:r w:rsidRPr="005F029C">
              <w:t>Беседа</w:t>
            </w:r>
          </w:p>
        </w:tc>
        <w:tc>
          <w:tcPr>
            <w:tcW w:w="851" w:type="dxa"/>
          </w:tcPr>
          <w:p w:rsidR="008966DE" w:rsidRPr="005F029C" w:rsidRDefault="008966DE" w:rsidP="005F029C">
            <w:pPr>
              <w:pStyle w:val="TableParagraph"/>
              <w:jc w:val="center"/>
            </w:pPr>
            <w:r w:rsidRPr="005F029C">
              <w:t>2</w:t>
            </w:r>
          </w:p>
        </w:tc>
        <w:tc>
          <w:tcPr>
            <w:tcW w:w="4961" w:type="dxa"/>
          </w:tcPr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color w:val="000000"/>
                <w:lang w:val="ru-RU"/>
              </w:rPr>
              <w:t>Разработка мер преодоления трудностей и ожидаемые результаты по итогам их реализации</w:t>
            </w:r>
          </w:p>
        </w:tc>
        <w:tc>
          <w:tcPr>
            <w:tcW w:w="1691" w:type="dxa"/>
          </w:tcPr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8966DE" w:rsidRPr="005F029C" w:rsidRDefault="008966DE" w:rsidP="005F029C">
            <w:pPr>
              <w:jc w:val="both"/>
            </w:pPr>
            <w:r w:rsidRPr="005F029C">
              <w:t>Ролевая игра/Интерактивная игра</w:t>
            </w:r>
          </w:p>
        </w:tc>
      </w:tr>
      <w:tr w:rsidR="008966DE" w:rsidRPr="005F029C" w:rsidTr="005622A6">
        <w:trPr>
          <w:trHeight w:val="142"/>
        </w:trPr>
        <w:tc>
          <w:tcPr>
            <w:tcW w:w="851" w:type="dxa"/>
          </w:tcPr>
          <w:p w:rsidR="008966DE" w:rsidRPr="005F029C" w:rsidRDefault="008966DE" w:rsidP="005F029C">
            <w:pPr>
              <w:pStyle w:val="TableParagraph"/>
              <w:ind w:right="90"/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t>22-23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66DE" w:rsidRPr="005F029C" w:rsidRDefault="006B3DAD" w:rsidP="005F029C">
            <w:r w:rsidRPr="005F029C">
              <w:t>февраль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8966DE" w:rsidRPr="005F029C" w:rsidRDefault="008966DE" w:rsidP="005F029C"/>
        </w:tc>
        <w:tc>
          <w:tcPr>
            <w:tcW w:w="1263" w:type="dxa"/>
          </w:tcPr>
          <w:p w:rsidR="008966DE" w:rsidRPr="005F029C" w:rsidRDefault="008966DE" w:rsidP="005F029C"/>
        </w:tc>
        <w:tc>
          <w:tcPr>
            <w:tcW w:w="1054" w:type="dxa"/>
          </w:tcPr>
          <w:p w:rsidR="008966DE" w:rsidRPr="005F029C" w:rsidRDefault="008966DE" w:rsidP="005F029C">
            <w:pPr>
              <w:pStyle w:val="TableParagraph"/>
            </w:pPr>
            <w:r w:rsidRPr="005F029C">
              <w:t>Беседа</w:t>
            </w:r>
          </w:p>
        </w:tc>
        <w:tc>
          <w:tcPr>
            <w:tcW w:w="851" w:type="dxa"/>
          </w:tcPr>
          <w:p w:rsidR="008966DE" w:rsidRPr="005F029C" w:rsidRDefault="008966DE" w:rsidP="005F029C">
            <w:pPr>
              <w:pStyle w:val="TableParagraph"/>
              <w:jc w:val="center"/>
            </w:pPr>
            <w:r w:rsidRPr="005F029C">
              <w:t>2</w:t>
            </w:r>
          </w:p>
        </w:tc>
        <w:tc>
          <w:tcPr>
            <w:tcW w:w="4961" w:type="dxa"/>
            <w:vAlign w:val="center"/>
          </w:tcPr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color w:val="000000"/>
                <w:lang w:val="ru-RU"/>
              </w:rPr>
              <w:t xml:space="preserve">Как подготовить наставляемого к  конкурсному испытанию </w:t>
            </w:r>
          </w:p>
        </w:tc>
        <w:tc>
          <w:tcPr>
            <w:tcW w:w="1691" w:type="dxa"/>
          </w:tcPr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8966DE" w:rsidRPr="005F029C" w:rsidRDefault="008966DE" w:rsidP="005F029C">
            <w:pPr>
              <w:jc w:val="both"/>
            </w:pPr>
            <w:r w:rsidRPr="005F029C">
              <w:t>Ролевая игра/Интерактивная игра</w:t>
            </w:r>
          </w:p>
        </w:tc>
      </w:tr>
      <w:tr w:rsidR="008966DE" w:rsidRPr="005F029C" w:rsidTr="005622A6">
        <w:trPr>
          <w:trHeight w:val="142"/>
        </w:trPr>
        <w:tc>
          <w:tcPr>
            <w:tcW w:w="851" w:type="dxa"/>
          </w:tcPr>
          <w:p w:rsidR="008966DE" w:rsidRPr="005F029C" w:rsidRDefault="008966DE" w:rsidP="005F029C">
            <w:pPr>
              <w:pStyle w:val="TableParagraph"/>
              <w:ind w:right="90"/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t>24-25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66DE" w:rsidRPr="005F029C" w:rsidRDefault="006B3DAD" w:rsidP="005F029C">
            <w:r w:rsidRPr="005F029C">
              <w:t>февраль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8966DE" w:rsidRPr="005F029C" w:rsidRDefault="008966DE" w:rsidP="005F029C"/>
        </w:tc>
        <w:tc>
          <w:tcPr>
            <w:tcW w:w="1263" w:type="dxa"/>
          </w:tcPr>
          <w:p w:rsidR="008966DE" w:rsidRPr="005F029C" w:rsidRDefault="008966DE" w:rsidP="005F029C"/>
        </w:tc>
        <w:tc>
          <w:tcPr>
            <w:tcW w:w="1054" w:type="dxa"/>
          </w:tcPr>
          <w:p w:rsidR="008966DE" w:rsidRPr="005F029C" w:rsidRDefault="008966DE" w:rsidP="005F029C">
            <w:pPr>
              <w:pStyle w:val="TableParagraph"/>
            </w:pPr>
            <w:r w:rsidRPr="005F029C">
              <w:t>Лекция</w:t>
            </w:r>
          </w:p>
        </w:tc>
        <w:tc>
          <w:tcPr>
            <w:tcW w:w="851" w:type="dxa"/>
          </w:tcPr>
          <w:p w:rsidR="008966DE" w:rsidRPr="005F029C" w:rsidRDefault="008966DE" w:rsidP="005F029C">
            <w:pPr>
              <w:pStyle w:val="TableParagraph"/>
              <w:jc w:val="center"/>
            </w:pPr>
            <w:r w:rsidRPr="005F029C">
              <w:t>2</w:t>
            </w:r>
          </w:p>
        </w:tc>
        <w:tc>
          <w:tcPr>
            <w:tcW w:w="4961" w:type="dxa"/>
            <w:vAlign w:val="center"/>
          </w:tcPr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color w:val="000000"/>
                <w:lang w:val="ru-RU"/>
              </w:rPr>
              <w:t>Правила поведения наставляемого на занятии  для повышения результативности</w:t>
            </w:r>
          </w:p>
        </w:tc>
        <w:tc>
          <w:tcPr>
            <w:tcW w:w="1691" w:type="dxa"/>
          </w:tcPr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8966DE" w:rsidRPr="005F029C" w:rsidRDefault="008966DE" w:rsidP="005F029C">
            <w:r w:rsidRPr="005F029C">
              <w:rPr>
                <w:bCs/>
              </w:rPr>
              <w:t>Конкурс «Правила для наставляемого»</w:t>
            </w:r>
          </w:p>
        </w:tc>
      </w:tr>
      <w:tr w:rsidR="008966DE" w:rsidRPr="005F029C" w:rsidTr="005622A6">
        <w:trPr>
          <w:trHeight w:val="142"/>
        </w:trPr>
        <w:tc>
          <w:tcPr>
            <w:tcW w:w="851" w:type="dxa"/>
          </w:tcPr>
          <w:p w:rsidR="008966DE" w:rsidRPr="005F029C" w:rsidRDefault="008966DE" w:rsidP="005F029C">
            <w:pPr>
              <w:pStyle w:val="TableParagraph"/>
              <w:ind w:right="90"/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t>25-27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66DE" w:rsidRPr="005F029C" w:rsidRDefault="006B3DAD" w:rsidP="005F029C">
            <w:r w:rsidRPr="005F029C">
              <w:t>март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8966DE" w:rsidRPr="005F029C" w:rsidRDefault="008966DE" w:rsidP="005F029C"/>
        </w:tc>
        <w:tc>
          <w:tcPr>
            <w:tcW w:w="1263" w:type="dxa"/>
          </w:tcPr>
          <w:p w:rsidR="008966DE" w:rsidRPr="005F029C" w:rsidRDefault="008966DE" w:rsidP="005F029C"/>
        </w:tc>
        <w:tc>
          <w:tcPr>
            <w:tcW w:w="1054" w:type="dxa"/>
          </w:tcPr>
          <w:p w:rsidR="008966DE" w:rsidRPr="005F029C" w:rsidRDefault="008966DE" w:rsidP="005F029C">
            <w:pPr>
              <w:pStyle w:val="TableParagraph"/>
            </w:pPr>
            <w:r w:rsidRPr="005F029C">
              <w:t>Практикум</w:t>
            </w:r>
          </w:p>
        </w:tc>
        <w:tc>
          <w:tcPr>
            <w:tcW w:w="851" w:type="dxa"/>
          </w:tcPr>
          <w:p w:rsidR="008966DE" w:rsidRPr="005F029C" w:rsidRDefault="008966DE" w:rsidP="005F029C">
            <w:pPr>
              <w:pStyle w:val="TableParagraph"/>
              <w:jc w:val="center"/>
            </w:pPr>
            <w:r w:rsidRPr="005F029C">
              <w:t>2</w:t>
            </w:r>
          </w:p>
        </w:tc>
        <w:tc>
          <w:tcPr>
            <w:tcW w:w="4961" w:type="dxa"/>
          </w:tcPr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Сценарий для открытия ЛОЛ (совместно разработанное мероприятие наставника и наставляемого)</w:t>
            </w:r>
          </w:p>
        </w:tc>
        <w:tc>
          <w:tcPr>
            <w:tcW w:w="1691" w:type="dxa"/>
          </w:tcPr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8966DE" w:rsidRPr="005F029C" w:rsidRDefault="008966DE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 xml:space="preserve">Разработка сценария. </w:t>
            </w:r>
            <w:r w:rsidRPr="005F029C">
              <w:rPr>
                <w:bCs/>
                <w:lang w:val="ru-RU"/>
              </w:rPr>
              <w:t>Совместное мероприятие/ Организация мероприятия</w:t>
            </w:r>
          </w:p>
        </w:tc>
      </w:tr>
      <w:tr w:rsidR="00A90723" w:rsidRPr="005F029C" w:rsidTr="00C7618B">
        <w:trPr>
          <w:trHeight w:val="370"/>
        </w:trPr>
        <w:tc>
          <w:tcPr>
            <w:tcW w:w="14885" w:type="dxa"/>
            <w:gridSpan w:val="9"/>
          </w:tcPr>
          <w:p w:rsidR="00A90723" w:rsidRPr="005F029C" w:rsidRDefault="00A90723" w:rsidP="005F029C">
            <w:pPr>
              <w:pStyle w:val="TableParagraph"/>
              <w:numPr>
                <w:ilvl w:val="0"/>
                <w:numId w:val="5"/>
              </w:numPr>
              <w:jc w:val="center"/>
            </w:pPr>
            <w:r w:rsidRPr="005F029C">
              <w:rPr>
                <w:b/>
                <w:lang w:eastAsia="ru-RU"/>
              </w:rPr>
              <w:t>Педагогические мастерские 5 часов</w:t>
            </w:r>
          </w:p>
        </w:tc>
      </w:tr>
      <w:tr w:rsidR="00A90723" w:rsidRPr="005F029C" w:rsidTr="00C7618B">
        <w:trPr>
          <w:trHeight w:val="564"/>
        </w:trPr>
        <w:tc>
          <w:tcPr>
            <w:tcW w:w="851" w:type="dxa"/>
          </w:tcPr>
          <w:p w:rsidR="00A90723" w:rsidRPr="005F029C" w:rsidRDefault="008966DE" w:rsidP="005F029C">
            <w:pPr>
              <w:pStyle w:val="TableParagraph"/>
              <w:ind w:right="90"/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3DAD" w:rsidRPr="005F029C" w:rsidRDefault="006B3DAD" w:rsidP="005F029C">
            <w:r w:rsidRPr="005F029C">
              <w:t>март</w:t>
            </w:r>
          </w:p>
          <w:p w:rsidR="00A90723" w:rsidRPr="005F029C" w:rsidRDefault="00A90723" w:rsidP="005F029C">
            <w:pPr>
              <w:pStyle w:val="TableParagraph"/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A90723" w:rsidRPr="005F029C" w:rsidRDefault="00A90723" w:rsidP="005F029C">
            <w:pPr>
              <w:pStyle w:val="TableParagraph"/>
            </w:pPr>
          </w:p>
        </w:tc>
        <w:tc>
          <w:tcPr>
            <w:tcW w:w="1263" w:type="dxa"/>
          </w:tcPr>
          <w:p w:rsidR="00A90723" w:rsidRPr="005F029C" w:rsidRDefault="00A90723" w:rsidP="005F029C">
            <w:r w:rsidRPr="005F029C">
              <w:t>13.40-14.25</w:t>
            </w:r>
          </w:p>
        </w:tc>
        <w:tc>
          <w:tcPr>
            <w:tcW w:w="1054" w:type="dxa"/>
          </w:tcPr>
          <w:p w:rsidR="00A90723" w:rsidRPr="005F029C" w:rsidRDefault="00A90723" w:rsidP="005F029C">
            <w:pPr>
              <w:pStyle w:val="TableParagraph"/>
            </w:pPr>
            <w:r w:rsidRPr="005F029C">
              <w:t>Практикум</w:t>
            </w:r>
          </w:p>
        </w:tc>
        <w:tc>
          <w:tcPr>
            <w:tcW w:w="851" w:type="dxa"/>
          </w:tcPr>
          <w:p w:rsidR="00A90723" w:rsidRPr="005F029C" w:rsidRDefault="00A90723" w:rsidP="005F029C">
            <w:pPr>
              <w:pStyle w:val="TableParagraph"/>
              <w:jc w:val="center"/>
            </w:pPr>
            <w:r w:rsidRPr="005F029C">
              <w:t>1</w:t>
            </w:r>
          </w:p>
        </w:tc>
        <w:tc>
          <w:tcPr>
            <w:tcW w:w="4961" w:type="dxa"/>
          </w:tcPr>
          <w:p w:rsidR="00A90723" w:rsidRPr="005F029C" w:rsidRDefault="00A90723" w:rsidP="005F029C">
            <w:pPr>
              <w:jc w:val="both"/>
              <w:rPr>
                <w:lang w:val="ru-RU" w:eastAsia="ru-RU"/>
              </w:rPr>
            </w:pPr>
            <w:r w:rsidRPr="005F029C">
              <w:rPr>
                <w:lang w:val="ru-RU" w:eastAsia="ru-RU"/>
              </w:rPr>
              <w:t>Посещение уроков педагогов МОУ «СОШ № 1 г. Ершова»</w:t>
            </w:r>
          </w:p>
        </w:tc>
        <w:tc>
          <w:tcPr>
            <w:tcW w:w="1691" w:type="dxa"/>
          </w:tcPr>
          <w:p w:rsidR="00A90723" w:rsidRPr="005F029C" w:rsidRDefault="00A90723" w:rsidP="005F029C">
            <w:pPr>
              <w:pStyle w:val="TableParagraph"/>
            </w:pPr>
            <w:r w:rsidRPr="005F029C">
              <w:rPr>
                <w:lang w:eastAsia="ru-RU"/>
              </w:rPr>
              <w:t>МОУ «СОШ № 1 г. Ершова»</w:t>
            </w:r>
          </w:p>
        </w:tc>
        <w:tc>
          <w:tcPr>
            <w:tcW w:w="2419" w:type="dxa"/>
          </w:tcPr>
          <w:p w:rsidR="00A90723" w:rsidRPr="005F029C" w:rsidRDefault="00A90723" w:rsidP="005F029C">
            <w:pPr>
              <w:pStyle w:val="TableParagraph"/>
              <w:ind w:right="136"/>
              <w:jc w:val="center"/>
            </w:pPr>
            <w:r w:rsidRPr="005F029C">
              <w:t>Отчёт по прилагаемой форме</w:t>
            </w:r>
          </w:p>
        </w:tc>
      </w:tr>
      <w:tr w:rsidR="00601CFE" w:rsidRPr="005F029C" w:rsidTr="00C7618B">
        <w:trPr>
          <w:trHeight w:val="551"/>
        </w:trPr>
        <w:tc>
          <w:tcPr>
            <w:tcW w:w="851" w:type="dxa"/>
          </w:tcPr>
          <w:p w:rsidR="00601CFE" w:rsidRPr="005F029C" w:rsidRDefault="008966DE" w:rsidP="005F029C">
            <w:pPr>
              <w:pStyle w:val="TableParagraph"/>
              <w:ind w:right="90"/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1CFE" w:rsidRPr="005F029C" w:rsidRDefault="006B3DAD" w:rsidP="005F029C">
            <w:pPr>
              <w:pStyle w:val="TableParagraph"/>
              <w:rPr>
                <w:lang w:val="ru-RU"/>
              </w:rPr>
            </w:pPr>
            <w:r w:rsidRPr="005F029C">
              <w:rPr>
                <w:lang w:val="ru-RU"/>
              </w:rPr>
              <w:t>март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601CFE" w:rsidRPr="005F029C" w:rsidRDefault="00601CFE" w:rsidP="005F029C"/>
        </w:tc>
        <w:tc>
          <w:tcPr>
            <w:tcW w:w="1263" w:type="dxa"/>
          </w:tcPr>
          <w:p w:rsidR="00601CFE" w:rsidRPr="005F029C" w:rsidRDefault="00601CFE" w:rsidP="005F029C">
            <w:r w:rsidRPr="005F029C">
              <w:t>13.40-14.25</w:t>
            </w:r>
          </w:p>
        </w:tc>
        <w:tc>
          <w:tcPr>
            <w:tcW w:w="1054" w:type="dxa"/>
          </w:tcPr>
          <w:p w:rsidR="00601CFE" w:rsidRPr="005F029C" w:rsidRDefault="00601CFE" w:rsidP="005F029C">
            <w:r w:rsidRPr="005F029C">
              <w:t>Практикум</w:t>
            </w:r>
          </w:p>
        </w:tc>
        <w:tc>
          <w:tcPr>
            <w:tcW w:w="851" w:type="dxa"/>
          </w:tcPr>
          <w:p w:rsidR="00601CFE" w:rsidRPr="005F029C" w:rsidRDefault="00601CFE" w:rsidP="005F029C">
            <w:pPr>
              <w:pStyle w:val="TableParagraph"/>
              <w:jc w:val="center"/>
            </w:pPr>
            <w:r w:rsidRPr="005F029C">
              <w:t>1</w:t>
            </w:r>
          </w:p>
        </w:tc>
        <w:tc>
          <w:tcPr>
            <w:tcW w:w="4961" w:type="dxa"/>
          </w:tcPr>
          <w:p w:rsidR="00601CFE" w:rsidRPr="005F029C" w:rsidRDefault="00601CFE" w:rsidP="005F029C">
            <w:pPr>
              <w:adjustRightInd w:val="0"/>
              <w:jc w:val="both"/>
              <w:rPr>
                <w:lang w:val="ru-RU" w:eastAsia="ru-RU"/>
              </w:rPr>
            </w:pPr>
            <w:r w:rsidRPr="005F029C">
              <w:rPr>
                <w:lang w:val="ru-RU" w:eastAsia="ru-RU"/>
              </w:rPr>
              <w:t xml:space="preserve">Посещение урока русского языка в начальной школе 1 «А» класс </w:t>
            </w:r>
          </w:p>
        </w:tc>
        <w:tc>
          <w:tcPr>
            <w:tcW w:w="1691" w:type="dxa"/>
          </w:tcPr>
          <w:p w:rsidR="00601CFE" w:rsidRPr="005F029C" w:rsidRDefault="00601CFE" w:rsidP="005F029C">
            <w:r w:rsidRPr="005F029C">
              <w:t>МОУ «СОШ № 1 г. Ершова»</w:t>
            </w:r>
          </w:p>
        </w:tc>
        <w:tc>
          <w:tcPr>
            <w:tcW w:w="2419" w:type="dxa"/>
          </w:tcPr>
          <w:p w:rsidR="00601CFE" w:rsidRPr="005F029C" w:rsidRDefault="00601CFE" w:rsidP="005F029C">
            <w:pPr>
              <w:jc w:val="center"/>
            </w:pPr>
            <w:r w:rsidRPr="005F029C">
              <w:t>Отчёт по прилагаемой форме</w:t>
            </w:r>
          </w:p>
        </w:tc>
      </w:tr>
      <w:tr w:rsidR="00601CFE" w:rsidRPr="005F029C" w:rsidTr="00C7618B">
        <w:trPr>
          <w:trHeight w:val="551"/>
        </w:trPr>
        <w:tc>
          <w:tcPr>
            <w:tcW w:w="851" w:type="dxa"/>
          </w:tcPr>
          <w:p w:rsidR="00601CFE" w:rsidRPr="005F029C" w:rsidRDefault="008966DE" w:rsidP="005F029C">
            <w:pPr>
              <w:pStyle w:val="TableParagraph"/>
              <w:ind w:right="90"/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1CFE" w:rsidRPr="005F029C" w:rsidRDefault="006B3DAD" w:rsidP="005F029C">
            <w:pPr>
              <w:pStyle w:val="TableParagraph"/>
            </w:pPr>
            <w:r w:rsidRPr="005F029C">
              <w:t>апрель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601CFE" w:rsidRPr="005F029C" w:rsidRDefault="00601CFE" w:rsidP="005F029C"/>
        </w:tc>
        <w:tc>
          <w:tcPr>
            <w:tcW w:w="1263" w:type="dxa"/>
          </w:tcPr>
          <w:p w:rsidR="00601CFE" w:rsidRPr="005F029C" w:rsidRDefault="00601CFE" w:rsidP="005F029C">
            <w:r w:rsidRPr="005F029C">
              <w:t>13.40-14.25</w:t>
            </w:r>
          </w:p>
        </w:tc>
        <w:tc>
          <w:tcPr>
            <w:tcW w:w="1054" w:type="dxa"/>
          </w:tcPr>
          <w:p w:rsidR="00601CFE" w:rsidRPr="005F029C" w:rsidRDefault="00601CFE" w:rsidP="005F029C">
            <w:r w:rsidRPr="005F029C">
              <w:t>Практикум</w:t>
            </w:r>
          </w:p>
        </w:tc>
        <w:tc>
          <w:tcPr>
            <w:tcW w:w="851" w:type="dxa"/>
          </w:tcPr>
          <w:p w:rsidR="00601CFE" w:rsidRPr="005F029C" w:rsidRDefault="00601CFE" w:rsidP="005F029C">
            <w:pPr>
              <w:pStyle w:val="TableParagraph"/>
              <w:jc w:val="center"/>
            </w:pPr>
            <w:r w:rsidRPr="005F029C">
              <w:t>1</w:t>
            </w:r>
          </w:p>
        </w:tc>
        <w:tc>
          <w:tcPr>
            <w:tcW w:w="4961" w:type="dxa"/>
          </w:tcPr>
          <w:p w:rsidR="00601CFE" w:rsidRPr="005F029C" w:rsidRDefault="00601CFE" w:rsidP="005F029C">
            <w:pPr>
              <w:adjustRightInd w:val="0"/>
              <w:jc w:val="both"/>
              <w:rPr>
                <w:lang w:val="ru-RU" w:eastAsia="ru-RU"/>
              </w:rPr>
            </w:pPr>
            <w:r w:rsidRPr="005F029C">
              <w:rPr>
                <w:lang w:val="ru-RU" w:eastAsia="ru-RU"/>
              </w:rPr>
              <w:t>Посещение урока английского языка в начальной школе 2 класс</w:t>
            </w:r>
          </w:p>
        </w:tc>
        <w:tc>
          <w:tcPr>
            <w:tcW w:w="1691" w:type="dxa"/>
          </w:tcPr>
          <w:p w:rsidR="00601CFE" w:rsidRPr="005F029C" w:rsidRDefault="00601CFE" w:rsidP="005F029C">
            <w:r w:rsidRPr="005F029C">
              <w:t>МОУ «СОШ № 1 г. Ершова»</w:t>
            </w:r>
          </w:p>
        </w:tc>
        <w:tc>
          <w:tcPr>
            <w:tcW w:w="2419" w:type="dxa"/>
          </w:tcPr>
          <w:p w:rsidR="00601CFE" w:rsidRPr="005F029C" w:rsidRDefault="00601CFE" w:rsidP="005F029C">
            <w:pPr>
              <w:jc w:val="center"/>
            </w:pPr>
            <w:r w:rsidRPr="005F029C">
              <w:t>Отчёт по прилагаемой форме</w:t>
            </w:r>
          </w:p>
        </w:tc>
      </w:tr>
      <w:tr w:rsidR="00A90723" w:rsidRPr="005F029C" w:rsidTr="00C7618B">
        <w:trPr>
          <w:trHeight w:val="551"/>
        </w:trPr>
        <w:tc>
          <w:tcPr>
            <w:tcW w:w="851" w:type="dxa"/>
          </w:tcPr>
          <w:p w:rsidR="00A90723" w:rsidRPr="005F029C" w:rsidRDefault="008966DE" w:rsidP="005F029C">
            <w:pPr>
              <w:pStyle w:val="TableParagraph"/>
              <w:ind w:right="90"/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t>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0723" w:rsidRPr="005F029C" w:rsidRDefault="006B3DAD" w:rsidP="005F029C">
            <w:r w:rsidRPr="005F029C">
              <w:t>апрель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A90723" w:rsidRPr="005F029C" w:rsidRDefault="00A90723" w:rsidP="005F029C"/>
        </w:tc>
        <w:tc>
          <w:tcPr>
            <w:tcW w:w="1263" w:type="dxa"/>
          </w:tcPr>
          <w:p w:rsidR="00A90723" w:rsidRPr="005F029C" w:rsidRDefault="00A90723" w:rsidP="005F029C">
            <w:r w:rsidRPr="005F029C">
              <w:t>13.40-14.25</w:t>
            </w:r>
          </w:p>
        </w:tc>
        <w:tc>
          <w:tcPr>
            <w:tcW w:w="1054" w:type="dxa"/>
          </w:tcPr>
          <w:p w:rsidR="00A90723" w:rsidRPr="005F029C" w:rsidRDefault="00A90723" w:rsidP="005F029C">
            <w:r w:rsidRPr="005F029C">
              <w:t>Практикум</w:t>
            </w:r>
          </w:p>
        </w:tc>
        <w:tc>
          <w:tcPr>
            <w:tcW w:w="851" w:type="dxa"/>
          </w:tcPr>
          <w:p w:rsidR="00A90723" w:rsidRPr="005F029C" w:rsidRDefault="00A90723" w:rsidP="005F029C">
            <w:pPr>
              <w:pStyle w:val="TableParagraph"/>
              <w:jc w:val="center"/>
            </w:pPr>
            <w:r w:rsidRPr="005F029C">
              <w:t>1</w:t>
            </w:r>
          </w:p>
        </w:tc>
        <w:tc>
          <w:tcPr>
            <w:tcW w:w="4961" w:type="dxa"/>
          </w:tcPr>
          <w:p w:rsidR="00A90723" w:rsidRPr="005F029C" w:rsidRDefault="00A90723" w:rsidP="005F029C">
            <w:pPr>
              <w:adjustRightInd w:val="0"/>
              <w:jc w:val="both"/>
              <w:rPr>
                <w:b/>
                <w:bCs/>
                <w:lang w:val="ru-RU" w:eastAsia="ru-RU"/>
              </w:rPr>
            </w:pPr>
            <w:r w:rsidRPr="005F029C">
              <w:rPr>
                <w:lang w:val="ru-RU" w:eastAsia="ru-RU"/>
              </w:rPr>
              <w:t xml:space="preserve">Посещение урока математики в начальной школе 4 класс </w:t>
            </w:r>
          </w:p>
        </w:tc>
        <w:tc>
          <w:tcPr>
            <w:tcW w:w="1691" w:type="dxa"/>
          </w:tcPr>
          <w:p w:rsidR="00A90723" w:rsidRPr="005F029C" w:rsidRDefault="00A90723" w:rsidP="005F029C">
            <w:r w:rsidRPr="005F029C">
              <w:t>МОУ «СОШ № 1 г. Ершова»</w:t>
            </w:r>
          </w:p>
        </w:tc>
        <w:tc>
          <w:tcPr>
            <w:tcW w:w="2419" w:type="dxa"/>
          </w:tcPr>
          <w:p w:rsidR="00A90723" w:rsidRPr="005F029C" w:rsidRDefault="00A90723" w:rsidP="005F029C">
            <w:pPr>
              <w:jc w:val="center"/>
            </w:pPr>
            <w:r w:rsidRPr="005F029C">
              <w:t>Отчёт по прилагаемой форме</w:t>
            </w:r>
          </w:p>
        </w:tc>
      </w:tr>
      <w:tr w:rsidR="00A90723" w:rsidRPr="005F029C" w:rsidTr="00C7618B">
        <w:trPr>
          <w:trHeight w:val="551"/>
        </w:trPr>
        <w:tc>
          <w:tcPr>
            <w:tcW w:w="851" w:type="dxa"/>
          </w:tcPr>
          <w:p w:rsidR="00A90723" w:rsidRPr="005F029C" w:rsidRDefault="008966DE" w:rsidP="005F029C">
            <w:pPr>
              <w:pStyle w:val="TableParagraph"/>
              <w:ind w:right="90"/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lastRenderedPageBreak/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0723" w:rsidRPr="005F029C" w:rsidRDefault="006B3DAD" w:rsidP="005F029C">
            <w:pPr>
              <w:pStyle w:val="TableParagraph"/>
              <w:rPr>
                <w:lang w:val="ru-RU"/>
              </w:rPr>
            </w:pPr>
            <w:r w:rsidRPr="005F029C">
              <w:t>апрель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A90723" w:rsidRPr="005F029C" w:rsidRDefault="00A90723" w:rsidP="005F029C">
            <w:pPr>
              <w:pStyle w:val="TableParagraph"/>
            </w:pPr>
          </w:p>
        </w:tc>
        <w:tc>
          <w:tcPr>
            <w:tcW w:w="1263" w:type="dxa"/>
          </w:tcPr>
          <w:p w:rsidR="00A90723" w:rsidRPr="005F029C" w:rsidRDefault="00A90723" w:rsidP="005F029C">
            <w:r w:rsidRPr="005F029C">
              <w:t>13.40-14.25</w:t>
            </w:r>
          </w:p>
        </w:tc>
        <w:tc>
          <w:tcPr>
            <w:tcW w:w="1054" w:type="dxa"/>
          </w:tcPr>
          <w:p w:rsidR="00A90723" w:rsidRPr="005F029C" w:rsidRDefault="00A90723" w:rsidP="005F029C">
            <w:r w:rsidRPr="005F029C">
              <w:t>Практикум</w:t>
            </w:r>
          </w:p>
        </w:tc>
        <w:tc>
          <w:tcPr>
            <w:tcW w:w="851" w:type="dxa"/>
          </w:tcPr>
          <w:p w:rsidR="00A90723" w:rsidRPr="005F029C" w:rsidRDefault="00A90723" w:rsidP="005F029C">
            <w:pPr>
              <w:pStyle w:val="TableParagraph"/>
              <w:jc w:val="center"/>
            </w:pPr>
            <w:r w:rsidRPr="005F029C">
              <w:t>1</w:t>
            </w:r>
          </w:p>
        </w:tc>
        <w:tc>
          <w:tcPr>
            <w:tcW w:w="4961" w:type="dxa"/>
          </w:tcPr>
          <w:p w:rsidR="00A90723" w:rsidRPr="005F029C" w:rsidRDefault="00A90723" w:rsidP="005F029C">
            <w:pPr>
              <w:adjustRightInd w:val="0"/>
              <w:jc w:val="both"/>
              <w:rPr>
                <w:lang w:val="ru-RU" w:eastAsia="ru-RU"/>
              </w:rPr>
            </w:pPr>
            <w:r w:rsidRPr="005F029C">
              <w:rPr>
                <w:lang w:val="ru-RU" w:eastAsia="ru-RU"/>
              </w:rPr>
              <w:t>Посещение урока литературного чтения в начальной школе 3 класс</w:t>
            </w:r>
          </w:p>
        </w:tc>
        <w:tc>
          <w:tcPr>
            <w:tcW w:w="1691" w:type="dxa"/>
          </w:tcPr>
          <w:p w:rsidR="00A90723" w:rsidRPr="005F029C" w:rsidRDefault="00A90723" w:rsidP="005F029C">
            <w:r w:rsidRPr="005F029C">
              <w:t>МОУ «СОШ № 1 г. Ершова»</w:t>
            </w:r>
          </w:p>
        </w:tc>
        <w:tc>
          <w:tcPr>
            <w:tcW w:w="2419" w:type="dxa"/>
          </w:tcPr>
          <w:p w:rsidR="00A90723" w:rsidRPr="005F029C" w:rsidRDefault="00A90723" w:rsidP="005F029C">
            <w:pPr>
              <w:jc w:val="center"/>
            </w:pPr>
            <w:r w:rsidRPr="005F029C">
              <w:t>Отчёт по прилагаемой форме</w:t>
            </w:r>
          </w:p>
        </w:tc>
      </w:tr>
      <w:tr w:rsidR="00A90723" w:rsidRPr="005F029C" w:rsidTr="00C7618B">
        <w:trPr>
          <w:trHeight w:val="336"/>
        </w:trPr>
        <w:tc>
          <w:tcPr>
            <w:tcW w:w="14885" w:type="dxa"/>
            <w:gridSpan w:val="9"/>
          </w:tcPr>
          <w:p w:rsidR="00A90723" w:rsidRPr="005F029C" w:rsidRDefault="00A90723" w:rsidP="005F029C">
            <w:pPr>
              <w:pStyle w:val="TableParagraph"/>
              <w:jc w:val="center"/>
            </w:pPr>
            <w:r w:rsidRPr="005F029C">
              <w:rPr>
                <w:b/>
                <w:lang w:val="ru-RU"/>
              </w:rPr>
              <w:t xml:space="preserve">Чего мне не хватает сегодня, чтобы стать учителем? </w:t>
            </w:r>
            <w:r w:rsidRPr="005F029C">
              <w:rPr>
                <w:b/>
              </w:rPr>
              <w:t>1 часа</w:t>
            </w:r>
          </w:p>
        </w:tc>
      </w:tr>
      <w:tr w:rsidR="00A90723" w:rsidRPr="005F029C" w:rsidTr="00601CFE">
        <w:trPr>
          <w:trHeight w:val="551"/>
        </w:trPr>
        <w:tc>
          <w:tcPr>
            <w:tcW w:w="851" w:type="dxa"/>
          </w:tcPr>
          <w:p w:rsidR="00A90723" w:rsidRPr="005F029C" w:rsidRDefault="008966DE" w:rsidP="005F029C">
            <w:pPr>
              <w:pStyle w:val="TableParagraph"/>
              <w:ind w:right="90"/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0723" w:rsidRPr="005F029C" w:rsidRDefault="006B3DAD" w:rsidP="005F029C">
            <w:pPr>
              <w:pStyle w:val="TableParagraph"/>
              <w:rPr>
                <w:lang w:val="ru-RU"/>
              </w:rPr>
            </w:pPr>
            <w:r w:rsidRPr="005F029C">
              <w:t>апрель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A90723" w:rsidRPr="005F029C" w:rsidRDefault="00A90723" w:rsidP="005F029C">
            <w:pPr>
              <w:pStyle w:val="TableParagraph"/>
            </w:pPr>
          </w:p>
        </w:tc>
        <w:tc>
          <w:tcPr>
            <w:tcW w:w="1263" w:type="dxa"/>
          </w:tcPr>
          <w:p w:rsidR="00A90723" w:rsidRPr="005F029C" w:rsidRDefault="00A90723" w:rsidP="005F029C">
            <w:r w:rsidRPr="005F029C">
              <w:t>13.40-14.25</w:t>
            </w:r>
          </w:p>
        </w:tc>
        <w:tc>
          <w:tcPr>
            <w:tcW w:w="1054" w:type="dxa"/>
          </w:tcPr>
          <w:p w:rsidR="00A90723" w:rsidRPr="005F029C" w:rsidRDefault="00A90723" w:rsidP="005F029C">
            <w:pPr>
              <w:pStyle w:val="TableParagraph"/>
            </w:pPr>
            <w:r w:rsidRPr="005F029C">
              <w:t>Беседа</w:t>
            </w:r>
          </w:p>
        </w:tc>
        <w:tc>
          <w:tcPr>
            <w:tcW w:w="851" w:type="dxa"/>
          </w:tcPr>
          <w:p w:rsidR="00A90723" w:rsidRPr="005F029C" w:rsidRDefault="00A90723" w:rsidP="005F029C">
            <w:pPr>
              <w:pStyle w:val="TableParagraph"/>
              <w:jc w:val="center"/>
            </w:pPr>
            <w:r w:rsidRPr="005F029C">
              <w:t>1</w:t>
            </w:r>
          </w:p>
        </w:tc>
        <w:tc>
          <w:tcPr>
            <w:tcW w:w="4961" w:type="dxa"/>
          </w:tcPr>
          <w:p w:rsidR="00A90723" w:rsidRPr="005F029C" w:rsidRDefault="00A90723" w:rsidP="005F029C">
            <w:pPr>
              <w:jc w:val="both"/>
              <w:rPr>
                <w:lang w:val="ru-RU"/>
              </w:rPr>
            </w:pPr>
            <w:r w:rsidRPr="005F029C">
              <w:rPr>
                <w:lang w:val="ru-RU"/>
              </w:rPr>
              <w:t xml:space="preserve">Написание эссе на тему: </w:t>
            </w:r>
            <w:r w:rsidR="005C3F10" w:rsidRPr="005F029C">
              <w:rPr>
                <w:lang w:val="ru-RU"/>
              </w:rPr>
              <w:t xml:space="preserve">«Портрет учителя – героя нашего </w:t>
            </w:r>
            <w:r w:rsidRPr="005F029C">
              <w:rPr>
                <w:lang w:val="ru-RU"/>
              </w:rPr>
              <w:t>времени».</w:t>
            </w:r>
          </w:p>
        </w:tc>
        <w:tc>
          <w:tcPr>
            <w:tcW w:w="1691" w:type="dxa"/>
          </w:tcPr>
          <w:p w:rsidR="00A90723" w:rsidRPr="005F029C" w:rsidRDefault="00A90723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A90723" w:rsidRPr="005F029C" w:rsidRDefault="00A90723" w:rsidP="005F029C">
            <w:pPr>
              <w:pStyle w:val="TableParagraph"/>
              <w:ind w:right="136"/>
              <w:jc w:val="center"/>
            </w:pPr>
            <w:r w:rsidRPr="005F029C">
              <w:t>Эссе</w:t>
            </w:r>
          </w:p>
        </w:tc>
      </w:tr>
      <w:tr w:rsidR="00A90723" w:rsidRPr="005F029C" w:rsidTr="00C7618B">
        <w:trPr>
          <w:trHeight w:val="349"/>
        </w:trPr>
        <w:tc>
          <w:tcPr>
            <w:tcW w:w="14885" w:type="dxa"/>
            <w:gridSpan w:val="9"/>
          </w:tcPr>
          <w:p w:rsidR="00A90723" w:rsidRPr="005F029C" w:rsidRDefault="00A90723" w:rsidP="005F029C">
            <w:pPr>
              <w:pStyle w:val="TableParagraph"/>
              <w:jc w:val="center"/>
              <w:rPr>
                <w:lang w:val="ru-RU"/>
              </w:rPr>
            </w:pPr>
            <w:r w:rsidRPr="005F029C">
              <w:rPr>
                <w:b/>
                <w:bCs/>
                <w:lang w:val="ru-RU" w:eastAsia="ru-RU"/>
              </w:rPr>
              <w:t>Организация и проведение аттестации обучающихся. 3 часа</w:t>
            </w:r>
          </w:p>
        </w:tc>
      </w:tr>
      <w:tr w:rsidR="00601CFE" w:rsidRPr="005F029C" w:rsidTr="00601CFE">
        <w:trPr>
          <w:trHeight w:val="276"/>
        </w:trPr>
        <w:tc>
          <w:tcPr>
            <w:tcW w:w="851" w:type="dxa"/>
          </w:tcPr>
          <w:p w:rsidR="00601CFE" w:rsidRPr="005F029C" w:rsidRDefault="008966DE" w:rsidP="005F029C">
            <w:pPr>
              <w:pStyle w:val="TableParagraph"/>
              <w:ind w:right="90"/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1CFE" w:rsidRPr="005F029C" w:rsidRDefault="006B3DAD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Май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601CFE" w:rsidRPr="005F029C" w:rsidRDefault="00601CFE" w:rsidP="005F029C"/>
        </w:tc>
        <w:tc>
          <w:tcPr>
            <w:tcW w:w="1263" w:type="dxa"/>
          </w:tcPr>
          <w:p w:rsidR="00601CFE" w:rsidRPr="005F029C" w:rsidRDefault="00601CFE" w:rsidP="005F029C">
            <w:r w:rsidRPr="005F029C">
              <w:t>13.40-14.25</w:t>
            </w:r>
          </w:p>
        </w:tc>
        <w:tc>
          <w:tcPr>
            <w:tcW w:w="1054" w:type="dxa"/>
          </w:tcPr>
          <w:p w:rsidR="00601CFE" w:rsidRPr="005F029C" w:rsidRDefault="00601CFE" w:rsidP="005F029C">
            <w:pPr>
              <w:pStyle w:val="TableParagraph"/>
            </w:pPr>
            <w:r w:rsidRPr="005F029C">
              <w:t>Зачёт</w:t>
            </w:r>
          </w:p>
        </w:tc>
        <w:tc>
          <w:tcPr>
            <w:tcW w:w="851" w:type="dxa"/>
          </w:tcPr>
          <w:p w:rsidR="00601CFE" w:rsidRPr="005F029C" w:rsidRDefault="00601CFE" w:rsidP="005F029C">
            <w:pPr>
              <w:pStyle w:val="TableParagraph"/>
              <w:jc w:val="center"/>
            </w:pPr>
            <w:r w:rsidRPr="005F029C">
              <w:t>1</w:t>
            </w:r>
          </w:p>
        </w:tc>
        <w:tc>
          <w:tcPr>
            <w:tcW w:w="4961" w:type="dxa"/>
          </w:tcPr>
          <w:p w:rsidR="00601CFE" w:rsidRPr="005F029C" w:rsidRDefault="00601CFE" w:rsidP="005F029C">
            <w:pPr>
              <w:jc w:val="both"/>
              <w:rPr>
                <w:lang w:val="ru-RU"/>
              </w:rPr>
            </w:pPr>
            <w:r w:rsidRPr="005F029C">
              <w:rPr>
                <w:lang w:val="ru-RU"/>
              </w:rPr>
              <w:t>Проведение уроков в начальной школе МОУ «СОШ № 1 г. Ершова»</w:t>
            </w:r>
          </w:p>
        </w:tc>
        <w:tc>
          <w:tcPr>
            <w:tcW w:w="1691" w:type="dxa"/>
          </w:tcPr>
          <w:p w:rsidR="00601CFE" w:rsidRPr="005F029C" w:rsidRDefault="00601CFE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601CFE" w:rsidRPr="005F029C" w:rsidRDefault="00601CFE" w:rsidP="005F029C">
            <w:pPr>
              <w:jc w:val="both"/>
              <w:rPr>
                <w:lang w:val="ru-RU"/>
              </w:rPr>
            </w:pPr>
            <w:r w:rsidRPr="005F029C">
              <w:rPr>
                <w:lang w:val="ru-RU"/>
              </w:rPr>
              <w:t>Итоговая аттестация/</w:t>
            </w:r>
          </w:p>
          <w:p w:rsidR="00601CFE" w:rsidRPr="005F029C" w:rsidRDefault="00601CFE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Оценка уровня общих компетенций</w:t>
            </w:r>
          </w:p>
        </w:tc>
      </w:tr>
      <w:tr w:rsidR="00601CFE" w:rsidRPr="005F029C" w:rsidTr="00601CFE">
        <w:trPr>
          <w:trHeight w:val="142"/>
        </w:trPr>
        <w:tc>
          <w:tcPr>
            <w:tcW w:w="851" w:type="dxa"/>
          </w:tcPr>
          <w:p w:rsidR="00601CFE" w:rsidRPr="005F029C" w:rsidRDefault="008966DE" w:rsidP="005F029C">
            <w:pPr>
              <w:pStyle w:val="TableParagraph"/>
              <w:ind w:right="90"/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t>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1CFE" w:rsidRPr="005F029C" w:rsidRDefault="006B3DAD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Май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601CFE" w:rsidRPr="005F029C" w:rsidRDefault="00601CFE" w:rsidP="005F029C"/>
        </w:tc>
        <w:tc>
          <w:tcPr>
            <w:tcW w:w="1263" w:type="dxa"/>
          </w:tcPr>
          <w:p w:rsidR="00601CFE" w:rsidRPr="005F029C" w:rsidRDefault="00601CFE" w:rsidP="005F029C">
            <w:r w:rsidRPr="005F029C">
              <w:t>13.40-14.25</w:t>
            </w:r>
          </w:p>
        </w:tc>
        <w:tc>
          <w:tcPr>
            <w:tcW w:w="1054" w:type="dxa"/>
          </w:tcPr>
          <w:p w:rsidR="00601CFE" w:rsidRPr="005F029C" w:rsidRDefault="00601CFE" w:rsidP="005F029C">
            <w:pPr>
              <w:pStyle w:val="TableParagraph"/>
            </w:pPr>
            <w:r w:rsidRPr="005F029C">
              <w:t>Зачёт</w:t>
            </w:r>
          </w:p>
        </w:tc>
        <w:tc>
          <w:tcPr>
            <w:tcW w:w="851" w:type="dxa"/>
          </w:tcPr>
          <w:p w:rsidR="00601CFE" w:rsidRPr="005F029C" w:rsidRDefault="00601CFE" w:rsidP="005F029C">
            <w:pPr>
              <w:pStyle w:val="TableParagraph"/>
              <w:jc w:val="center"/>
            </w:pPr>
            <w:r w:rsidRPr="005F029C">
              <w:t>1</w:t>
            </w:r>
          </w:p>
        </w:tc>
        <w:tc>
          <w:tcPr>
            <w:tcW w:w="4961" w:type="dxa"/>
          </w:tcPr>
          <w:p w:rsidR="00601CFE" w:rsidRPr="005F029C" w:rsidRDefault="00601CFE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Проведение уроков в начальной школе МОУ «СОШ № 1 г. Ершова»</w:t>
            </w:r>
          </w:p>
        </w:tc>
        <w:tc>
          <w:tcPr>
            <w:tcW w:w="1691" w:type="dxa"/>
          </w:tcPr>
          <w:p w:rsidR="00601CFE" w:rsidRPr="005F029C" w:rsidRDefault="00601CFE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601CFE" w:rsidRPr="005F029C" w:rsidRDefault="00601CFE" w:rsidP="005F029C">
            <w:pPr>
              <w:jc w:val="both"/>
              <w:rPr>
                <w:lang w:val="ru-RU"/>
              </w:rPr>
            </w:pPr>
            <w:r w:rsidRPr="005F029C">
              <w:rPr>
                <w:lang w:val="ru-RU"/>
              </w:rPr>
              <w:t>Итоговая аттестация/</w:t>
            </w:r>
          </w:p>
          <w:p w:rsidR="00601CFE" w:rsidRPr="005F029C" w:rsidRDefault="00601CFE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Оценка уровня общих компетенций</w:t>
            </w:r>
          </w:p>
        </w:tc>
      </w:tr>
      <w:tr w:rsidR="00A90723" w:rsidRPr="005F029C" w:rsidTr="00601CFE">
        <w:trPr>
          <w:trHeight w:val="142"/>
        </w:trPr>
        <w:tc>
          <w:tcPr>
            <w:tcW w:w="851" w:type="dxa"/>
          </w:tcPr>
          <w:p w:rsidR="00A90723" w:rsidRPr="005F029C" w:rsidRDefault="008966DE" w:rsidP="005F029C">
            <w:pPr>
              <w:pStyle w:val="TableParagraph"/>
              <w:ind w:right="90"/>
              <w:jc w:val="center"/>
              <w:rPr>
                <w:lang w:val="ru-RU"/>
              </w:rPr>
            </w:pPr>
            <w:r w:rsidRPr="005F029C">
              <w:rPr>
                <w:lang w:val="ru-RU"/>
              </w:rPr>
              <w:t>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0723" w:rsidRPr="005F029C" w:rsidRDefault="006B3DAD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май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A90723" w:rsidRPr="005F029C" w:rsidRDefault="00A90723" w:rsidP="005F029C"/>
        </w:tc>
        <w:tc>
          <w:tcPr>
            <w:tcW w:w="1263" w:type="dxa"/>
          </w:tcPr>
          <w:p w:rsidR="00A90723" w:rsidRPr="005F029C" w:rsidRDefault="00A90723" w:rsidP="005F029C">
            <w:r w:rsidRPr="005F029C">
              <w:t>13.40-14.25</w:t>
            </w:r>
          </w:p>
        </w:tc>
        <w:tc>
          <w:tcPr>
            <w:tcW w:w="1054" w:type="dxa"/>
          </w:tcPr>
          <w:p w:rsidR="00A90723" w:rsidRPr="005F029C" w:rsidRDefault="00A90723" w:rsidP="005F029C">
            <w:pPr>
              <w:pStyle w:val="TableParagraph"/>
            </w:pPr>
            <w:r w:rsidRPr="005F029C">
              <w:t>Зачёт</w:t>
            </w:r>
          </w:p>
        </w:tc>
        <w:tc>
          <w:tcPr>
            <w:tcW w:w="851" w:type="dxa"/>
          </w:tcPr>
          <w:p w:rsidR="00A90723" w:rsidRPr="005F029C" w:rsidRDefault="00A90723" w:rsidP="005F029C">
            <w:pPr>
              <w:pStyle w:val="TableParagraph"/>
              <w:jc w:val="center"/>
            </w:pPr>
            <w:r w:rsidRPr="005F029C">
              <w:t>1</w:t>
            </w:r>
          </w:p>
        </w:tc>
        <w:tc>
          <w:tcPr>
            <w:tcW w:w="4961" w:type="dxa"/>
          </w:tcPr>
          <w:p w:rsidR="00A90723" w:rsidRPr="005F029C" w:rsidRDefault="00A90723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Проведение уроков в начальной школе МОУ «СОШ № 1 г. Ершова»</w:t>
            </w:r>
          </w:p>
        </w:tc>
        <w:tc>
          <w:tcPr>
            <w:tcW w:w="1691" w:type="dxa"/>
          </w:tcPr>
          <w:p w:rsidR="00A90723" w:rsidRPr="005F029C" w:rsidRDefault="00A90723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Точка роста МОУ «СОШ № 1 г. Ершова»</w:t>
            </w:r>
          </w:p>
        </w:tc>
        <w:tc>
          <w:tcPr>
            <w:tcW w:w="2419" w:type="dxa"/>
          </w:tcPr>
          <w:p w:rsidR="00A90723" w:rsidRPr="005F029C" w:rsidRDefault="00A90723" w:rsidP="005F029C">
            <w:pPr>
              <w:jc w:val="both"/>
              <w:rPr>
                <w:lang w:val="ru-RU"/>
              </w:rPr>
            </w:pPr>
            <w:r w:rsidRPr="005F029C">
              <w:rPr>
                <w:lang w:val="ru-RU"/>
              </w:rPr>
              <w:t>Итоговая аттестация/</w:t>
            </w:r>
          </w:p>
          <w:p w:rsidR="00A90723" w:rsidRPr="005F029C" w:rsidRDefault="00A90723" w:rsidP="005F029C">
            <w:pPr>
              <w:rPr>
                <w:lang w:val="ru-RU"/>
              </w:rPr>
            </w:pPr>
            <w:r w:rsidRPr="005F029C">
              <w:rPr>
                <w:lang w:val="ru-RU"/>
              </w:rPr>
              <w:t>Оценка уровня общих компетенций</w:t>
            </w:r>
          </w:p>
        </w:tc>
      </w:tr>
      <w:tr w:rsidR="00A90723" w:rsidRPr="005F029C" w:rsidTr="00C7618B">
        <w:trPr>
          <w:trHeight w:val="276"/>
        </w:trPr>
        <w:tc>
          <w:tcPr>
            <w:tcW w:w="851" w:type="dxa"/>
          </w:tcPr>
          <w:p w:rsidR="00A90723" w:rsidRPr="005F029C" w:rsidRDefault="00A90723" w:rsidP="005F029C">
            <w:pPr>
              <w:pStyle w:val="TableParagraph"/>
              <w:ind w:right="90"/>
              <w:jc w:val="center"/>
              <w:rPr>
                <w:lang w:val="ru-RU"/>
              </w:rPr>
            </w:pPr>
          </w:p>
        </w:tc>
        <w:tc>
          <w:tcPr>
            <w:tcW w:w="1795" w:type="dxa"/>
            <w:gridSpan w:val="2"/>
          </w:tcPr>
          <w:p w:rsidR="00A90723" w:rsidRPr="005F029C" w:rsidRDefault="00A90723" w:rsidP="005F029C">
            <w:pPr>
              <w:pStyle w:val="TableParagraph"/>
              <w:rPr>
                <w:lang w:val="ru-RU"/>
              </w:rPr>
            </w:pPr>
          </w:p>
        </w:tc>
        <w:tc>
          <w:tcPr>
            <w:tcW w:w="1263" w:type="dxa"/>
          </w:tcPr>
          <w:p w:rsidR="00A90723" w:rsidRPr="005F029C" w:rsidRDefault="00A90723" w:rsidP="005F029C">
            <w:pPr>
              <w:pStyle w:val="TableParagraph"/>
              <w:rPr>
                <w:lang w:val="ru-RU"/>
              </w:rPr>
            </w:pPr>
          </w:p>
        </w:tc>
        <w:tc>
          <w:tcPr>
            <w:tcW w:w="1054" w:type="dxa"/>
          </w:tcPr>
          <w:p w:rsidR="00A90723" w:rsidRPr="005F029C" w:rsidRDefault="00A90723" w:rsidP="005F029C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A90723" w:rsidRPr="005F029C" w:rsidRDefault="00A90723" w:rsidP="005F029C">
            <w:pPr>
              <w:pStyle w:val="TableParagraph"/>
              <w:jc w:val="center"/>
              <w:rPr>
                <w:b/>
              </w:rPr>
            </w:pPr>
            <w:r w:rsidRPr="005F029C">
              <w:rPr>
                <w:b/>
              </w:rPr>
              <w:t>36</w:t>
            </w:r>
          </w:p>
        </w:tc>
        <w:tc>
          <w:tcPr>
            <w:tcW w:w="4961" w:type="dxa"/>
          </w:tcPr>
          <w:p w:rsidR="00A90723" w:rsidRPr="005F029C" w:rsidRDefault="00A90723" w:rsidP="005F029C">
            <w:pPr>
              <w:jc w:val="both"/>
              <w:rPr>
                <w:b/>
              </w:rPr>
            </w:pPr>
            <w:r w:rsidRPr="005F029C">
              <w:rPr>
                <w:b/>
              </w:rPr>
              <w:t>ВСЕГО</w:t>
            </w:r>
          </w:p>
        </w:tc>
        <w:tc>
          <w:tcPr>
            <w:tcW w:w="1691" w:type="dxa"/>
          </w:tcPr>
          <w:p w:rsidR="00A90723" w:rsidRPr="005F029C" w:rsidRDefault="00A90723" w:rsidP="005F029C">
            <w:pPr>
              <w:pStyle w:val="TableParagraph"/>
            </w:pPr>
          </w:p>
        </w:tc>
        <w:tc>
          <w:tcPr>
            <w:tcW w:w="2419" w:type="dxa"/>
          </w:tcPr>
          <w:p w:rsidR="00A90723" w:rsidRPr="005F029C" w:rsidRDefault="00A90723" w:rsidP="005F029C">
            <w:pPr>
              <w:pStyle w:val="TableParagraph"/>
            </w:pPr>
          </w:p>
        </w:tc>
      </w:tr>
    </w:tbl>
    <w:p w:rsidR="00407B70" w:rsidRPr="005F029C" w:rsidRDefault="00407B70" w:rsidP="005F029C">
      <w:pPr>
        <w:jc w:val="center"/>
        <w:sectPr w:rsidR="00407B70" w:rsidRPr="005F029C" w:rsidSect="00DF5BF9">
          <w:pgSz w:w="16840" w:h="11910" w:orient="landscape"/>
          <w:pgMar w:top="1134" w:right="1123" w:bottom="578" w:left="1678" w:header="0" w:footer="1400" w:gutter="0"/>
          <w:cols w:space="720"/>
          <w:docGrid w:linePitch="299"/>
        </w:sectPr>
      </w:pPr>
    </w:p>
    <w:p w:rsidR="00407B70" w:rsidRPr="005F029C" w:rsidRDefault="00407B70" w:rsidP="005F029C">
      <w:pPr>
        <w:pStyle w:val="a3"/>
        <w:rPr>
          <w:b/>
          <w:sz w:val="22"/>
          <w:szCs w:val="22"/>
        </w:rPr>
      </w:pPr>
    </w:p>
    <w:p w:rsidR="00407B70" w:rsidRPr="005F029C" w:rsidRDefault="005752C9" w:rsidP="005F029C">
      <w:pPr>
        <w:pStyle w:val="110"/>
        <w:numPr>
          <w:ilvl w:val="1"/>
          <w:numId w:val="2"/>
        </w:numPr>
        <w:tabs>
          <w:tab w:val="left" w:pos="3667"/>
        </w:tabs>
        <w:spacing w:before="0"/>
        <w:ind w:left="0" w:firstLine="0"/>
        <w:jc w:val="center"/>
        <w:rPr>
          <w:sz w:val="22"/>
          <w:szCs w:val="22"/>
        </w:rPr>
      </w:pPr>
      <w:r w:rsidRPr="005F029C">
        <w:rPr>
          <w:sz w:val="22"/>
          <w:szCs w:val="22"/>
        </w:rPr>
        <w:t>ОЦЕНОЧНЫЕ МАТЕРИАЛЫ</w:t>
      </w:r>
    </w:p>
    <w:p w:rsidR="00407B70" w:rsidRPr="005F029C" w:rsidRDefault="00990B22" w:rsidP="005F029C">
      <w:pPr>
        <w:pStyle w:val="a5"/>
        <w:numPr>
          <w:ilvl w:val="0"/>
          <w:numId w:val="1"/>
        </w:numPr>
        <w:tabs>
          <w:tab w:val="left" w:pos="362"/>
        </w:tabs>
        <w:ind w:left="0" w:firstLine="0"/>
        <w:rPr>
          <w:lang w:val="ru-RU"/>
        </w:rPr>
      </w:pPr>
      <w:r w:rsidRPr="005F029C">
        <w:rPr>
          <w:lang w:val="ru-RU"/>
        </w:rPr>
        <w:t>Социометрия</w:t>
      </w:r>
      <w:r w:rsidR="005C3F10" w:rsidRPr="005F029C">
        <w:rPr>
          <w:lang w:val="ru-RU"/>
        </w:rPr>
        <w:t xml:space="preserve"> </w:t>
      </w:r>
      <w:r w:rsidRPr="005F029C">
        <w:rPr>
          <w:lang w:val="ru-RU"/>
        </w:rPr>
        <w:t>Дж.Морено,</w:t>
      </w:r>
      <w:r w:rsidR="005C3F10" w:rsidRPr="005F029C">
        <w:rPr>
          <w:lang w:val="ru-RU"/>
        </w:rPr>
        <w:t xml:space="preserve"> </w:t>
      </w:r>
      <w:r w:rsidRPr="005F029C">
        <w:rPr>
          <w:lang w:val="ru-RU"/>
        </w:rPr>
        <w:t>педагогическое</w:t>
      </w:r>
      <w:r w:rsidR="005C3F10" w:rsidRPr="005F029C">
        <w:rPr>
          <w:lang w:val="ru-RU"/>
        </w:rPr>
        <w:t xml:space="preserve"> </w:t>
      </w:r>
      <w:r w:rsidRPr="005F029C">
        <w:rPr>
          <w:lang w:val="ru-RU"/>
        </w:rPr>
        <w:t>наблюдение.</w:t>
      </w:r>
    </w:p>
    <w:p w:rsidR="00407B70" w:rsidRPr="005F029C" w:rsidRDefault="00990B22" w:rsidP="005F029C">
      <w:pPr>
        <w:pStyle w:val="a5"/>
        <w:numPr>
          <w:ilvl w:val="0"/>
          <w:numId w:val="1"/>
        </w:numPr>
        <w:tabs>
          <w:tab w:val="left" w:pos="362"/>
        </w:tabs>
        <w:ind w:left="0" w:firstLine="0"/>
        <w:rPr>
          <w:lang w:val="ru-RU"/>
        </w:rPr>
      </w:pPr>
      <w:r w:rsidRPr="005F029C">
        <w:rPr>
          <w:lang w:val="ru-RU"/>
        </w:rPr>
        <w:t>Опросник</w:t>
      </w:r>
      <w:r w:rsidR="005C3F10" w:rsidRPr="005F029C">
        <w:rPr>
          <w:lang w:val="ru-RU"/>
        </w:rPr>
        <w:t xml:space="preserve"> </w:t>
      </w:r>
      <w:r w:rsidRPr="005F029C">
        <w:rPr>
          <w:lang w:val="ru-RU"/>
        </w:rPr>
        <w:t>Б.</w:t>
      </w:r>
      <w:r w:rsidR="005C3F10" w:rsidRPr="005F029C">
        <w:rPr>
          <w:lang w:val="ru-RU"/>
        </w:rPr>
        <w:t xml:space="preserve"> </w:t>
      </w:r>
      <w:r w:rsidRPr="005F029C">
        <w:rPr>
          <w:lang w:val="ru-RU"/>
        </w:rPr>
        <w:t>Басса– А.Дарки.</w:t>
      </w:r>
    </w:p>
    <w:p w:rsidR="00407B70" w:rsidRPr="005F029C" w:rsidRDefault="00990B22" w:rsidP="005F029C">
      <w:pPr>
        <w:pStyle w:val="a5"/>
        <w:numPr>
          <w:ilvl w:val="0"/>
          <w:numId w:val="1"/>
        </w:numPr>
        <w:tabs>
          <w:tab w:val="left" w:pos="417"/>
        </w:tabs>
        <w:ind w:left="0" w:right="276" w:firstLine="0"/>
        <w:rPr>
          <w:lang w:val="ru-RU"/>
        </w:rPr>
      </w:pPr>
      <w:r w:rsidRPr="005F029C">
        <w:rPr>
          <w:lang w:val="ru-RU"/>
        </w:rPr>
        <w:t>Диагностическиезадания:опросы</w:t>
      </w:r>
      <w:r w:rsidR="003634FA" w:rsidRPr="005F029C">
        <w:rPr>
          <w:lang w:val="ru-RU"/>
        </w:rPr>
        <w:t xml:space="preserve"> </w:t>
      </w:r>
      <w:r w:rsidRPr="005F029C">
        <w:rPr>
          <w:lang w:val="ru-RU"/>
        </w:rPr>
        <w:t>(устный,</w:t>
      </w:r>
      <w:r w:rsidR="003634FA" w:rsidRPr="005F029C">
        <w:rPr>
          <w:lang w:val="ru-RU"/>
        </w:rPr>
        <w:t xml:space="preserve"> </w:t>
      </w:r>
      <w:r w:rsidRPr="005F029C">
        <w:rPr>
          <w:lang w:val="ru-RU"/>
        </w:rPr>
        <w:t>письменный,</w:t>
      </w:r>
      <w:r w:rsidR="003634FA" w:rsidRPr="005F029C">
        <w:rPr>
          <w:lang w:val="ru-RU"/>
        </w:rPr>
        <w:t xml:space="preserve"> </w:t>
      </w:r>
      <w:r w:rsidRPr="005F029C">
        <w:rPr>
          <w:lang w:val="ru-RU"/>
        </w:rPr>
        <w:t>графический),</w:t>
      </w:r>
      <w:r w:rsidR="003634FA" w:rsidRPr="005F029C">
        <w:rPr>
          <w:lang w:val="ru-RU"/>
        </w:rPr>
        <w:t xml:space="preserve"> </w:t>
      </w:r>
      <w:r w:rsidRPr="005F029C">
        <w:rPr>
          <w:lang w:val="ru-RU"/>
        </w:rPr>
        <w:t>практические</w:t>
      </w:r>
      <w:r w:rsidR="003634FA" w:rsidRPr="005F029C">
        <w:rPr>
          <w:lang w:val="ru-RU"/>
        </w:rPr>
        <w:t xml:space="preserve"> </w:t>
      </w:r>
      <w:r w:rsidRPr="005F029C">
        <w:rPr>
          <w:lang w:val="ru-RU"/>
        </w:rPr>
        <w:t>работы,</w:t>
      </w:r>
      <w:r w:rsidR="003634FA" w:rsidRPr="005F029C">
        <w:rPr>
          <w:lang w:val="ru-RU"/>
        </w:rPr>
        <w:t xml:space="preserve"> </w:t>
      </w:r>
      <w:r w:rsidRPr="005F029C">
        <w:rPr>
          <w:lang w:val="ru-RU"/>
        </w:rPr>
        <w:t>тестирование, наблюдение.</w:t>
      </w:r>
    </w:p>
    <w:p w:rsidR="00407B70" w:rsidRPr="005F029C" w:rsidRDefault="00990B22" w:rsidP="005F029C">
      <w:pPr>
        <w:pStyle w:val="a5"/>
        <w:numPr>
          <w:ilvl w:val="0"/>
          <w:numId w:val="1"/>
        </w:numPr>
        <w:tabs>
          <w:tab w:val="left" w:pos="362"/>
        </w:tabs>
        <w:ind w:left="0" w:firstLine="0"/>
        <w:rPr>
          <w:lang w:val="ru-RU"/>
        </w:rPr>
      </w:pPr>
      <w:r w:rsidRPr="005F029C">
        <w:rPr>
          <w:lang w:val="ru-RU"/>
        </w:rPr>
        <w:t>Наблюдение,</w:t>
      </w:r>
      <w:r w:rsidR="00C50F81" w:rsidRPr="005F029C">
        <w:rPr>
          <w:lang w:val="ru-RU"/>
        </w:rPr>
        <w:t xml:space="preserve"> </w:t>
      </w:r>
      <w:r w:rsidRPr="005F029C">
        <w:rPr>
          <w:lang w:val="ru-RU"/>
        </w:rPr>
        <w:t>анкеты</w:t>
      </w:r>
      <w:r w:rsidR="00C50F81" w:rsidRPr="005F029C">
        <w:rPr>
          <w:lang w:val="ru-RU"/>
        </w:rPr>
        <w:t xml:space="preserve"> </w:t>
      </w:r>
      <w:r w:rsidRPr="005F029C">
        <w:rPr>
          <w:lang w:val="ru-RU"/>
        </w:rPr>
        <w:t>обратной</w:t>
      </w:r>
      <w:r w:rsidR="00C50F81" w:rsidRPr="005F029C">
        <w:rPr>
          <w:lang w:val="ru-RU"/>
        </w:rPr>
        <w:t xml:space="preserve"> </w:t>
      </w:r>
      <w:r w:rsidRPr="005F029C">
        <w:rPr>
          <w:lang w:val="ru-RU"/>
        </w:rPr>
        <w:t>связи,</w:t>
      </w:r>
      <w:r w:rsidR="00C50F81" w:rsidRPr="005F029C">
        <w:rPr>
          <w:lang w:val="ru-RU"/>
        </w:rPr>
        <w:t xml:space="preserve"> </w:t>
      </w:r>
      <w:r w:rsidRPr="005F029C">
        <w:rPr>
          <w:lang w:val="ru-RU"/>
        </w:rPr>
        <w:t>творческие</w:t>
      </w:r>
      <w:r w:rsidR="00C50F81" w:rsidRPr="005F029C">
        <w:rPr>
          <w:lang w:val="ru-RU"/>
        </w:rPr>
        <w:t xml:space="preserve"> </w:t>
      </w:r>
      <w:r w:rsidRPr="005F029C">
        <w:rPr>
          <w:lang w:val="ru-RU"/>
        </w:rPr>
        <w:t>задания</w:t>
      </w:r>
      <w:r w:rsidR="00E73A33" w:rsidRPr="005F029C">
        <w:rPr>
          <w:lang w:val="ru-RU"/>
        </w:rPr>
        <w:t>;</w:t>
      </w:r>
    </w:p>
    <w:p w:rsidR="00E73A33" w:rsidRPr="005F029C" w:rsidRDefault="00E73A33" w:rsidP="005F029C">
      <w:pPr>
        <w:pStyle w:val="a5"/>
        <w:numPr>
          <w:ilvl w:val="0"/>
          <w:numId w:val="1"/>
        </w:numPr>
        <w:tabs>
          <w:tab w:val="left" w:pos="362"/>
        </w:tabs>
        <w:ind w:left="0" w:firstLine="0"/>
      </w:pPr>
      <w:r w:rsidRPr="005F029C">
        <w:t>Экспертный лист урока.</w:t>
      </w:r>
    </w:p>
    <w:p w:rsidR="00C50F81" w:rsidRPr="005F029C" w:rsidRDefault="00C50F81" w:rsidP="005F029C">
      <w:pPr>
        <w:pStyle w:val="a5"/>
        <w:numPr>
          <w:ilvl w:val="0"/>
          <w:numId w:val="1"/>
        </w:numPr>
        <w:tabs>
          <w:tab w:val="left" w:pos="362"/>
        </w:tabs>
        <w:ind w:left="0" w:firstLine="0"/>
      </w:pPr>
      <w:r w:rsidRPr="005F029C">
        <w:t>Оценочный лист уровня общих компетенций</w:t>
      </w:r>
    </w:p>
    <w:p w:rsidR="00407B70" w:rsidRPr="005F029C" w:rsidRDefault="00537528" w:rsidP="005F029C">
      <w:pPr>
        <w:pStyle w:val="a3"/>
        <w:rPr>
          <w:b/>
          <w:sz w:val="22"/>
          <w:szCs w:val="22"/>
        </w:rPr>
      </w:pPr>
      <w:r w:rsidRPr="005F029C">
        <w:rPr>
          <w:b/>
          <w:sz w:val="22"/>
          <w:szCs w:val="22"/>
        </w:rPr>
        <w:t>Личностные</w:t>
      </w:r>
    </w:p>
    <w:p w:rsidR="00B85D7B" w:rsidRPr="005F029C" w:rsidRDefault="00B85D7B" w:rsidP="005F029C">
      <w:pPr>
        <w:ind w:right="525"/>
        <w:rPr>
          <w:b/>
          <w:lang w:val="ru-RU"/>
        </w:rPr>
      </w:pPr>
      <w:r w:rsidRPr="005F029C">
        <w:rPr>
          <w:b/>
          <w:lang w:val="ru-RU"/>
        </w:rPr>
        <w:t>Социометрия</w:t>
      </w:r>
      <w:r w:rsidR="003634FA" w:rsidRPr="005F029C">
        <w:rPr>
          <w:b/>
          <w:lang w:val="ru-RU"/>
        </w:rPr>
        <w:t xml:space="preserve"> </w:t>
      </w:r>
      <w:r w:rsidRPr="005F029C">
        <w:rPr>
          <w:b/>
          <w:lang w:val="ru-RU"/>
        </w:rPr>
        <w:t>Дж.</w:t>
      </w:r>
      <w:r w:rsidR="003634FA" w:rsidRPr="005F029C">
        <w:rPr>
          <w:b/>
          <w:lang w:val="ru-RU"/>
        </w:rPr>
        <w:t xml:space="preserve"> </w:t>
      </w:r>
      <w:r w:rsidRPr="005F029C">
        <w:rPr>
          <w:b/>
          <w:lang w:val="ru-RU"/>
        </w:rPr>
        <w:t>Морено—методика,</w:t>
      </w:r>
      <w:r w:rsidR="003634FA" w:rsidRPr="005F029C">
        <w:rPr>
          <w:b/>
          <w:lang w:val="ru-RU"/>
        </w:rPr>
        <w:t xml:space="preserve"> </w:t>
      </w:r>
      <w:r w:rsidRPr="005F029C">
        <w:rPr>
          <w:b/>
          <w:lang w:val="ru-RU"/>
        </w:rPr>
        <w:t>процедура,</w:t>
      </w:r>
      <w:r w:rsidR="003634FA" w:rsidRPr="005F029C">
        <w:rPr>
          <w:b/>
          <w:lang w:val="ru-RU"/>
        </w:rPr>
        <w:t xml:space="preserve"> </w:t>
      </w:r>
      <w:r w:rsidRPr="005F029C">
        <w:rPr>
          <w:b/>
          <w:lang w:val="ru-RU"/>
        </w:rPr>
        <w:t>обработка</w:t>
      </w:r>
      <w:r w:rsidR="003634FA" w:rsidRPr="005F029C">
        <w:rPr>
          <w:b/>
          <w:lang w:val="ru-RU"/>
        </w:rPr>
        <w:t xml:space="preserve"> </w:t>
      </w:r>
      <w:r w:rsidRPr="005F029C">
        <w:rPr>
          <w:b/>
          <w:lang w:val="ru-RU"/>
        </w:rPr>
        <w:t>результатов.</w:t>
      </w:r>
    </w:p>
    <w:p w:rsidR="00B85D7B" w:rsidRPr="005F029C" w:rsidRDefault="00B85D7B" w:rsidP="005F029C">
      <w:pPr>
        <w:ind w:right="523"/>
        <w:rPr>
          <w:b/>
          <w:lang w:val="ru-RU"/>
        </w:rPr>
      </w:pPr>
      <w:r w:rsidRPr="005F029C">
        <w:rPr>
          <w:b/>
          <w:lang w:val="ru-RU"/>
        </w:rPr>
        <w:t>Социограмма</w:t>
      </w:r>
    </w:p>
    <w:p w:rsidR="00B85D7B" w:rsidRPr="005F029C" w:rsidRDefault="00B85D7B" w:rsidP="005F029C">
      <w:pPr>
        <w:pStyle w:val="a3"/>
        <w:rPr>
          <w:b/>
          <w:sz w:val="22"/>
          <w:szCs w:val="22"/>
          <w:lang w:val="ru-RU"/>
        </w:rPr>
      </w:pPr>
    </w:p>
    <w:p w:rsidR="00B85D7B" w:rsidRPr="005F029C" w:rsidRDefault="00B85D7B" w:rsidP="005F029C">
      <w:pPr>
        <w:rPr>
          <w:b/>
          <w:lang w:val="ru-RU"/>
        </w:rPr>
      </w:pPr>
      <w:r w:rsidRPr="005F029C">
        <w:rPr>
          <w:b/>
          <w:lang w:val="ru-RU"/>
        </w:rPr>
        <w:t>Социометрическая</w:t>
      </w:r>
      <w:r w:rsidR="00C50F81" w:rsidRPr="005F029C">
        <w:rPr>
          <w:b/>
          <w:lang w:val="ru-RU"/>
        </w:rPr>
        <w:t xml:space="preserve"> </w:t>
      </w:r>
      <w:r w:rsidRPr="005F029C">
        <w:rPr>
          <w:b/>
          <w:lang w:val="ru-RU"/>
        </w:rPr>
        <w:t>методика</w:t>
      </w:r>
    </w:p>
    <w:p w:rsidR="00B85D7B" w:rsidRPr="005F029C" w:rsidRDefault="00B85D7B" w:rsidP="005F029C">
      <w:pPr>
        <w:pStyle w:val="a3"/>
        <w:ind w:right="265" w:firstLine="720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Одним из самых популярных методов определения межличностных отношений в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группе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является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социометрия,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предложенная</w:t>
      </w:r>
      <w:r w:rsidR="004759E0" w:rsidRPr="005F029C">
        <w:rPr>
          <w:sz w:val="22"/>
          <w:szCs w:val="22"/>
          <w:lang w:val="ru-RU"/>
        </w:rPr>
        <w:t xml:space="preserve"> </w:t>
      </w:r>
      <w:r w:rsidR="003634F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учеником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Фрейда—Джекобом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Морено(1889-1974). Согласно теории Дж. Морено, все напряжения, конфликты, в том числе и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социальные,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обусловлены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не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совпадением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микро-и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макроструктуры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группы.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Это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несовпадение,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по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его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мнению,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означает,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что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система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симпатий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антипатий,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которая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показывает психологическое отношение индивида к людям, часто не вмещается в рамки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за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данной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индивидума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к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роструктуры: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самым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близким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может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оказаться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окружение,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состоящее из неприемлемых в психологическом плане людей. Задача состоит в том, чтобы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привести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соответствие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макро-и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микро</w:t>
      </w:r>
      <w:r w:rsidR="004759E0" w:rsidRPr="005F029C">
        <w:rPr>
          <w:sz w:val="22"/>
          <w:szCs w:val="22"/>
          <w:lang w:val="ru-RU"/>
        </w:rPr>
        <w:t xml:space="preserve">  </w:t>
      </w:r>
      <w:r w:rsidRPr="005F029C">
        <w:rPr>
          <w:sz w:val="22"/>
          <w:szCs w:val="22"/>
          <w:lang w:val="ru-RU"/>
        </w:rPr>
        <w:t>структуры.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Именно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этой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целью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должна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применяться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социометрическая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методика,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помощью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которой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можно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исследовать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симпатии и антипатии, чтобы в соответствии с полученными результатами осуществить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определенные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изменения.</w:t>
      </w:r>
    </w:p>
    <w:p w:rsidR="00B85D7B" w:rsidRPr="005F029C" w:rsidRDefault="00B85D7B" w:rsidP="005F029C">
      <w:pPr>
        <w:pStyle w:val="a3"/>
        <w:ind w:right="272" w:firstLine="720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Термин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«социометрия»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буквально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означает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«социальное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измерение»,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социометрическая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методика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предназначена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для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оценки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межличностных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отношений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неформального типа: симпатий и антипатии, привлекательности. Имея характер опроса,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социометрия существенно отличается от анкетного опроса и интервью тем, что вопросы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касаются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эмоциональной сферы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отношений людей.</w:t>
      </w:r>
    </w:p>
    <w:p w:rsidR="00B85D7B" w:rsidRPr="005F029C" w:rsidRDefault="00B85D7B" w:rsidP="005F029C">
      <w:pPr>
        <w:rPr>
          <w:b/>
          <w:lang w:val="ru-RU"/>
        </w:rPr>
      </w:pPr>
      <w:r w:rsidRPr="005F029C">
        <w:rPr>
          <w:b/>
          <w:lang w:val="ru-RU"/>
        </w:rPr>
        <w:t>Социометрическая</w:t>
      </w:r>
      <w:r w:rsidR="00BF5297" w:rsidRPr="005F029C">
        <w:rPr>
          <w:b/>
          <w:lang w:val="ru-RU"/>
        </w:rPr>
        <w:t xml:space="preserve"> </w:t>
      </w:r>
      <w:r w:rsidRPr="005F029C">
        <w:rPr>
          <w:b/>
          <w:lang w:val="ru-RU"/>
        </w:rPr>
        <w:t>процедура</w:t>
      </w:r>
    </w:p>
    <w:p w:rsidR="00B85D7B" w:rsidRPr="005F029C" w:rsidRDefault="00B85D7B" w:rsidP="005F029C">
      <w:pPr>
        <w:pStyle w:val="a3"/>
        <w:ind w:right="267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Социометрическая процедура заключается в том, что членам группы предлагают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перечислить в порядке предпочтения тех товарищей по группе, с которыми они хотели бы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вместе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работать,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отдыхать,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сидеть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за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партой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тому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подобное.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Вопросы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желании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человека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совместно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кем-то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участвовать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определенной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деятельности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называются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критериями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выбора.</w:t>
      </w:r>
    </w:p>
    <w:p w:rsidR="00B85D7B" w:rsidRPr="005F029C" w:rsidRDefault="00B85D7B" w:rsidP="005F029C">
      <w:pPr>
        <w:pStyle w:val="a3"/>
        <w:ind w:right="262" w:firstLine="720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Например, «С кем Вы хотели бы вместе готовиться к экзамену?» или: «Кого бы Вы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пригласили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на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день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рождения?»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т.д.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Успех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изучения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взаимоотношений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зависит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от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правильного подбора этих вопросов. Различают слабые и сильные критерии выбора. Чем</w:t>
      </w:r>
      <w:r w:rsidR="005C3F1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важнее для</w:t>
      </w:r>
      <w:r w:rsidR="005C3F1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человека та или иная</w:t>
      </w:r>
      <w:r w:rsidR="005C3F1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деятельно</w:t>
      </w:r>
      <w:r w:rsidR="005C3F10" w:rsidRPr="005F029C">
        <w:rPr>
          <w:sz w:val="22"/>
          <w:szCs w:val="22"/>
          <w:lang w:val="ru-RU"/>
        </w:rPr>
        <w:t xml:space="preserve">сть, чем теснее и продолжительнее </w:t>
      </w:r>
      <w:r w:rsidRPr="005F029C">
        <w:rPr>
          <w:sz w:val="22"/>
          <w:szCs w:val="22"/>
          <w:lang w:val="ru-RU"/>
        </w:rPr>
        <w:t>общение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она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предусматривает,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тем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сильнее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считается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критерий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выбора.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Чаще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всего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социометрическом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исследовании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сочетаются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вопросы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разных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типов.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Они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добираются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таким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образом,</w:t>
      </w:r>
      <w:r w:rsidR="004759E0" w:rsidRPr="005F029C">
        <w:rPr>
          <w:sz w:val="22"/>
          <w:szCs w:val="22"/>
          <w:lang w:val="ru-RU"/>
        </w:rPr>
        <w:t xml:space="preserve"> </w:t>
      </w:r>
      <w:r w:rsidR="00990ACA" w:rsidRPr="005F029C">
        <w:rPr>
          <w:sz w:val="22"/>
          <w:szCs w:val="22"/>
          <w:lang w:val="ru-RU"/>
        </w:rPr>
        <w:t>чтобы выявить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стремление</w:t>
      </w:r>
      <w:r w:rsidR="004759E0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человека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к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общению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членами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группы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различных видах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деятельности—в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труде,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учебе,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отдыхе,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дружбе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тому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подобное.</w:t>
      </w:r>
    </w:p>
    <w:p w:rsidR="00B85D7B" w:rsidRPr="005F029C" w:rsidRDefault="00B85D7B" w:rsidP="005F029C">
      <w:pPr>
        <w:pStyle w:val="a5"/>
        <w:numPr>
          <w:ilvl w:val="0"/>
          <w:numId w:val="14"/>
        </w:numPr>
        <w:tabs>
          <w:tab w:val="left" w:pos="942"/>
        </w:tabs>
        <w:ind w:left="0" w:firstLine="0"/>
        <w:rPr>
          <w:lang w:val="ru-RU"/>
        </w:rPr>
      </w:pPr>
      <w:r w:rsidRPr="005F029C">
        <w:rPr>
          <w:lang w:val="ru-RU"/>
        </w:rPr>
        <w:t>Кого</w:t>
      </w:r>
      <w:r w:rsidR="00990ACA" w:rsidRPr="005F029C">
        <w:rPr>
          <w:lang w:val="ru-RU"/>
        </w:rPr>
        <w:t xml:space="preserve"> </w:t>
      </w:r>
      <w:r w:rsidRPr="005F029C">
        <w:rPr>
          <w:lang w:val="ru-RU"/>
        </w:rPr>
        <w:t>из</w:t>
      </w:r>
      <w:r w:rsidR="00990ACA" w:rsidRPr="005F029C">
        <w:rPr>
          <w:lang w:val="ru-RU"/>
        </w:rPr>
        <w:t xml:space="preserve"> </w:t>
      </w:r>
      <w:r w:rsidRPr="005F029C">
        <w:rPr>
          <w:lang w:val="ru-RU"/>
        </w:rPr>
        <w:t>членов</w:t>
      </w:r>
      <w:r w:rsidR="00990ACA" w:rsidRPr="005F029C">
        <w:rPr>
          <w:lang w:val="ru-RU"/>
        </w:rPr>
        <w:t xml:space="preserve"> </w:t>
      </w:r>
      <w:r w:rsidRPr="005F029C">
        <w:rPr>
          <w:lang w:val="ru-RU"/>
        </w:rPr>
        <w:t>группы</w:t>
      </w:r>
      <w:r w:rsidR="00990ACA" w:rsidRPr="005F029C">
        <w:rPr>
          <w:lang w:val="ru-RU"/>
        </w:rPr>
        <w:t xml:space="preserve"> </w:t>
      </w:r>
      <w:r w:rsidRPr="005F029C">
        <w:rPr>
          <w:lang w:val="ru-RU"/>
        </w:rPr>
        <w:t>Вы</w:t>
      </w:r>
      <w:r w:rsidR="00990ACA" w:rsidRPr="005F029C">
        <w:rPr>
          <w:lang w:val="ru-RU"/>
        </w:rPr>
        <w:t xml:space="preserve"> </w:t>
      </w:r>
      <w:r w:rsidRPr="005F029C">
        <w:rPr>
          <w:lang w:val="ru-RU"/>
        </w:rPr>
        <w:t>пригласили</w:t>
      </w:r>
      <w:r w:rsidR="00990ACA" w:rsidRPr="005F029C">
        <w:rPr>
          <w:lang w:val="ru-RU"/>
        </w:rPr>
        <w:t xml:space="preserve"> </w:t>
      </w:r>
      <w:r w:rsidRPr="005F029C">
        <w:rPr>
          <w:lang w:val="ru-RU"/>
        </w:rPr>
        <w:t>на</w:t>
      </w:r>
      <w:r w:rsidR="00990ACA" w:rsidRPr="005F029C">
        <w:rPr>
          <w:lang w:val="ru-RU"/>
        </w:rPr>
        <w:t xml:space="preserve"> </w:t>
      </w:r>
      <w:r w:rsidRPr="005F029C">
        <w:rPr>
          <w:lang w:val="ru-RU"/>
        </w:rPr>
        <w:t>день</w:t>
      </w:r>
      <w:r w:rsidR="00990ACA" w:rsidRPr="005F029C">
        <w:rPr>
          <w:lang w:val="ru-RU"/>
        </w:rPr>
        <w:t xml:space="preserve"> </w:t>
      </w:r>
      <w:r w:rsidRPr="005F029C">
        <w:rPr>
          <w:lang w:val="ru-RU"/>
        </w:rPr>
        <w:t>рождения?</w:t>
      </w:r>
    </w:p>
    <w:p w:rsidR="00B85D7B" w:rsidRPr="005F029C" w:rsidRDefault="00B85D7B" w:rsidP="005F029C">
      <w:pPr>
        <w:pStyle w:val="a5"/>
        <w:numPr>
          <w:ilvl w:val="0"/>
          <w:numId w:val="14"/>
        </w:numPr>
        <w:tabs>
          <w:tab w:val="left" w:pos="942"/>
        </w:tabs>
        <w:ind w:left="0" w:firstLine="0"/>
        <w:rPr>
          <w:lang w:val="ru-RU"/>
        </w:rPr>
      </w:pPr>
      <w:r w:rsidRPr="005F029C">
        <w:rPr>
          <w:lang w:val="ru-RU"/>
        </w:rPr>
        <w:t>С</w:t>
      </w:r>
      <w:r w:rsidR="00990ACA" w:rsidRPr="005F029C">
        <w:rPr>
          <w:lang w:val="ru-RU"/>
        </w:rPr>
        <w:t xml:space="preserve"> </w:t>
      </w:r>
      <w:r w:rsidRPr="005F029C">
        <w:rPr>
          <w:lang w:val="ru-RU"/>
        </w:rPr>
        <w:t>кем</w:t>
      </w:r>
      <w:r w:rsidR="00990ACA" w:rsidRPr="005F029C">
        <w:rPr>
          <w:lang w:val="ru-RU"/>
        </w:rPr>
        <w:t xml:space="preserve"> </w:t>
      </w:r>
      <w:r w:rsidRPr="005F029C">
        <w:rPr>
          <w:lang w:val="ru-RU"/>
        </w:rPr>
        <w:t>из</w:t>
      </w:r>
      <w:r w:rsidR="00990ACA" w:rsidRPr="005F029C">
        <w:rPr>
          <w:lang w:val="ru-RU"/>
        </w:rPr>
        <w:t xml:space="preserve"> </w:t>
      </w:r>
      <w:r w:rsidRPr="005F029C">
        <w:rPr>
          <w:lang w:val="ru-RU"/>
        </w:rPr>
        <w:t>членов</w:t>
      </w:r>
      <w:r w:rsidR="00990ACA" w:rsidRPr="005F029C">
        <w:rPr>
          <w:lang w:val="ru-RU"/>
        </w:rPr>
        <w:t xml:space="preserve"> </w:t>
      </w:r>
      <w:r w:rsidRPr="005F029C">
        <w:rPr>
          <w:lang w:val="ru-RU"/>
        </w:rPr>
        <w:t>группы</w:t>
      </w:r>
      <w:r w:rsidR="00990ACA" w:rsidRPr="005F029C">
        <w:rPr>
          <w:lang w:val="ru-RU"/>
        </w:rPr>
        <w:t xml:space="preserve"> </w:t>
      </w:r>
      <w:r w:rsidRPr="005F029C">
        <w:rPr>
          <w:lang w:val="ru-RU"/>
        </w:rPr>
        <w:t>Вы</w:t>
      </w:r>
      <w:r w:rsidR="00990ACA" w:rsidRPr="005F029C">
        <w:rPr>
          <w:lang w:val="ru-RU"/>
        </w:rPr>
        <w:t xml:space="preserve"> </w:t>
      </w:r>
      <w:r w:rsidRPr="005F029C">
        <w:rPr>
          <w:lang w:val="ru-RU"/>
        </w:rPr>
        <w:t>выполняли</w:t>
      </w:r>
      <w:r w:rsidR="00990ACA" w:rsidRPr="005F029C">
        <w:rPr>
          <w:lang w:val="ru-RU"/>
        </w:rPr>
        <w:t xml:space="preserve"> общую задачу </w:t>
      </w:r>
      <w:r w:rsidRPr="005F029C">
        <w:rPr>
          <w:lang w:val="ru-RU"/>
        </w:rPr>
        <w:t>(производственное,</w:t>
      </w:r>
      <w:r w:rsidR="005C3F10" w:rsidRPr="005F029C">
        <w:rPr>
          <w:lang w:val="ru-RU"/>
        </w:rPr>
        <w:t xml:space="preserve"> </w:t>
      </w:r>
      <w:r w:rsidRPr="005F029C">
        <w:rPr>
          <w:lang w:val="ru-RU"/>
        </w:rPr>
        <w:t>учебное)?</w:t>
      </w:r>
    </w:p>
    <w:p w:rsidR="00B85D7B" w:rsidRPr="005F029C" w:rsidRDefault="00B85D7B" w:rsidP="005F029C">
      <w:pPr>
        <w:pStyle w:val="a5"/>
        <w:numPr>
          <w:ilvl w:val="0"/>
          <w:numId w:val="14"/>
        </w:numPr>
        <w:tabs>
          <w:tab w:val="left" w:pos="942"/>
        </w:tabs>
        <w:ind w:left="0" w:right="2014" w:firstLine="0"/>
        <w:rPr>
          <w:lang w:val="ru-RU"/>
        </w:rPr>
      </w:pPr>
      <w:r w:rsidRPr="005F029C">
        <w:rPr>
          <w:lang w:val="ru-RU"/>
        </w:rPr>
        <w:t>С кем из членов группы Вы могли бы поделиться своими личными</w:t>
      </w:r>
      <w:r w:rsidR="00990ACA" w:rsidRPr="005F029C">
        <w:rPr>
          <w:lang w:val="ru-RU"/>
        </w:rPr>
        <w:t xml:space="preserve"> </w:t>
      </w:r>
      <w:r w:rsidRPr="005F029C">
        <w:rPr>
          <w:lang w:val="ru-RU"/>
        </w:rPr>
        <w:t>переживаниями?</w:t>
      </w:r>
    </w:p>
    <w:p w:rsidR="00B85D7B" w:rsidRPr="005F029C" w:rsidRDefault="00B85D7B" w:rsidP="005F029C">
      <w:pPr>
        <w:pStyle w:val="a3"/>
        <w:ind w:right="268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Планируя проведение социометрии, следует решить вопрос о качестве и количестве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используемых критериев, а также о количестве выборов, которые сделает каждый член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группы, и их интенсивность — в большей или меньшей степени. Чаще всего количество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выборов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ограничивается тремя.</w:t>
      </w:r>
    </w:p>
    <w:p w:rsidR="00B85D7B" w:rsidRPr="005F029C" w:rsidRDefault="00B85D7B" w:rsidP="005F029C">
      <w:pPr>
        <w:rPr>
          <w:b/>
          <w:lang w:val="ru-RU"/>
        </w:rPr>
      </w:pPr>
      <w:r w:rsidRPr="005F029C">
        <w:rPr>
          <w:b/>
          <w:lang w:val="ru-RU"/>
        </w:rPr>
        <w:t>Результаты</w:t>
      </w:r>
      <w:r w:rsidR="00BF5297" w:rsidRPr="005F029C">
        <w:rPr>
          <w:b/>
          <w:lang w:val="ru-RU"/>
        </w:rPr>
        <w:t xml:space="preserve"> </w:t>
      </w:r>
      <w:r w:rsidRPr="005F029C">
        <w:rPr>
          <w:b/>
          <w:lang w:val="ru-RU"/>
        </w:rPr>
        <w:t>социометрии</w:t>
      </w:r>
    </w:p>
    <w:p w:rsidR="00B85D7B" w:rsidRPr="005F029C" w:rsidRDefault="00B85D7B" w:rsidP="005F029C">
      <w:pPr>
        <w:pStyle w:val="a3"/>
        <w:ind w:right="269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Результаты,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полученные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помощью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социометрической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процедуры,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могут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быть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представлены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графически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виде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социограммы,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матрицы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специальных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числовых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индексов.</w:t>
      </w:r>
    </w:p>
    <w:p w:rsidR="00B85D7B" w:rsidRPr="005F029C" w:rsidRDefault="00B85D7B" w:rsidP="005F029C">
      <w:pPr>
        <w:pStyle w:val="a3"/>
        <w:ind w:right="270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По вертикали записываются по номерам фамилии всех членов группы, которая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изучается;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по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горизонтали—только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их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номер.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На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соответствующих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пересечениях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цифрами 1, +2, +3 обозначают тех, кого выбрал каждый исследуемый в первую, вторую,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третью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очередь,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цифрами1,2,-3—тех,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кого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испытуемый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не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выбирает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первую,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вторую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третью очередь.</w:t>
      </w:r>
    </w:p>
    <w:p w:rsidR="00B85D7B" w:rsidRPr="005F029C" w:rsidRDefault="00B85D7B" w:rsidP="005F029C">
      <w:pPr>
        <w:pStyle w:val="a3"/>
        <w:rPr>
          <w:sz w:val="22"/>
          <w:szCs w:val="22"/>
          <w:lang w:val="ru-RU"/>
        </w:rPr>
      </w:pPr>
    </w:p>
    <w:p w:rsidR="00B85D7B" w:rsidRPr="005F029C" w:rsidRDefault="00B85D7B" w:rsidP="005F029C">
      <w:pPr>
        <w:pStyle w:val="a3"/>
        <w:ind w:right="267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Взаимный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положительный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или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отрицательный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выбор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обводится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таблице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кружком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(независимо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от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очередности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выбора).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После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того,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как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положительные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отрицательные выборы будут занесены в полученные каждым членом группы выборы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 xml:space="preserve">(сумма выборов), тогда подсчитывают сумму баллов </w:t>
      </w:r>
      <w:r w:rsidRPr="005F029C">
        <w:rPr>
          <w:sz w:val="22"/>
          <w:szCs w:val="22"/>
          <w:lang w:val="ru-RU"/>
        </w:rPr>
        <w:lastRenderedPageBreak/>
        <w:t>для каждого члена группы учитывая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при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этом,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что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выбор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первую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очередь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равен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+3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баллам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(-3),во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вторую—2(-2),в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третью</w:t>
      </w:r>
    </w:p>
    <w:p w:rsidR="00B85D7B" w:rsidRPr="005F029C" w:rsidRDefault="00B85D7B" w:rsidP="005F029C">
      <w:pPr>
        <w:pStyle w:val="a3"/>
        <w:ind w:right="274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— 1 (-1). После этого подсчитывается общая алгебраическая сумма, которая и определяет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статус в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группе.</w:t>
      </w:r>
    </w:p>
    <w:p w:rsidR="00B85D7B" w:rsidRPr="005F029C" w:rsidRDefault="00B85D7B" w:rsidP="005F029C">
      <w:pPr>
        <w:rPr>
          <w:b/>
          <w:lang w:val="ru-RU"/>
        </w:rPr>
      </w:pPr>
      <w:r w:rsidRPr="005F029C">
        <w:rPr>
          <w:b/>
          <w:lang w:val="ru-RU"/>
        </w:rPr>
        <w:t>Сплоченностьгруппы</w:t>
      </w:r>
    </w:p>
    <w:p w:rsidR="00B85D7B" w:rsidRPr="005F029C" w:rsidRDefault="00B85D7B" w:rsidP="005F029C">
      <w:pPr>
        <w:pStyle w:val="a3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Групповая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сплоченность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высчитывается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по</w:t>
      </w:r>
      <w:r w:rsidR="00BF529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формуле</w:t>
      </w:r>
    </w:p>
    <w:p w:rsidR="00B85D7B" w:rsidRPr="005F029C" w:rsidRDefault="00B85D7B" w:rsidP="005F029C">
      <w:pPr>
        <w:pStyle w:val="a3"/>
        <w:rPr>
          <w:sz w:val="22"/>
          <w:szCs w:val="22"/>
          <w:lang w:val="ru-RU"/>
        </w:rPr>
      </w:pPr>
    </w:p>
    <w:p w:rsidR="00B85D7B" w:rsidRPr="005F029C" w:rsidRDefault="00B85D7B" w:rsidP="005F029C">
      <w:pPr>
        <w:pStyle w:val="a3"/>
        <w:rPr>
          <w:sz w:val="22"/>
          <w:szCs w:val="22"/>
          <w:lang w:val="ru-RU"/>
        </w:rPr>
      </w:pPr>
    </w:p>
    <w:p w:rsidR="00B85D7B" w:rsidRPr="005F029C" w:rsidRDefault="00B85D7B" w:rsidP="005F029C">
      <w:pPr>
        <w:pStyle w:val="a3"/>
        <w:rPr>
          <w:sz w:val="22"/>
          <w:szCs w:val="22"/>
          <w:lang w:val="ru-RU"/>
        </w:rPr>
      </w:pPr>
      <w:r w:rsidRPr="005F029C">
        <w:rPr>
          <w:noProof/>
          <w:sz w:val="22"/>
          <w:szCs w:val="22"/>
          <w:lang w:val="ru-RU" w:eastAsia="ru-RU"/>
        </w:rPr>
        <w:drawing>
          <wp:anchor distT="0" distB="0" distL="0" distR="0" simplePos="0" relativeHeight="251659264" behindDoc="0" locked="0" layoutInCell="1" allowOverlap="1" wp14:anchorId="769D54C6" wp14:editId="0CCA1875">
            <wp:simplePos x="0" y="0"/>
            <wp:positionH relativeFrom="page">
              <wp:posOffset>1080769</wp:posOffset>
            </wp:positionH>
            <wp:positionV relativeFrom="paragraph">
              <wp:posOffset>-152995</wp:posOffset>
            </wp:positionV>
            <wp:extent cx="1066800" cy="352425"/>
            <wp:effectExtent l="0" t="0" r="0" b="0"/>
            <wp:wrapNone/>
            <wp:docPr id="1" name="image1.jpeg" descr="социометрия групповая сплочен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029C">
        <w:rPr>
          <w:sz w:val="22"/>
          <w:szCs w:val="22"/>
          <w:lang w:val="ru-RU"/>
        </w:rPr>
        <w:t>,</w:t>
      </w:r>
    </w:p>
    <w:p w:rsidR="00B85D7B" w:rsidRPr="005F029C" w:rsidRDefault="00B85D7B" w:rsidP="005F029C">
      <w:pPr>
        <w:pStyle w:val="a3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где ∑ — сумма всех взаимных выборов в группе; </w:t>
      </w:r>
      <w:r w:rsidRPr="005F029C">
        <w:rPr>
          <w:sz w:val="22"/>
          <w:szCs w:val="22"/>
        </w:rPr>
        <w:t>n</w:t>
      </w:r>
      <w:r w:rsidRPr="005F029C">
        <w:rPr>
          <w:sz w:val="22"/>
          <w:szCs w:val="22"/>
          <w:lang w:val="ru-RU"/>
        </w:rPr>
        <w:t xml:space="preserve"> — количество членов группы.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Сплоченность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группы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тем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выше,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чем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ближе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к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единице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коэффициент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сплоченности.</w:t>
      </w:r>
    </w:p>
    <w:p w:rsidR="00B85D7B" w:rsidRPr="005F029C" w:rsidRDefault="00B85D7B" w:rsidP="005F029C">
      <w:pPr>
        <w:pStyle w:val="a3"/>
        <w:ind w:right="266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На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основании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данных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социометрического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анализа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делаются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выводы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об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уровне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сплоченности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группы;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наличие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группировок;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их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связи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лидерами;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взаимодействии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лидеров между собой; соответствие выбранного актива группы реальном; наличие членов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группы,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которых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группа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не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принимает, и изолированных.</w:t>
      </w:r>
    </w:p>
    <w:p w:rsidR="00B85D7B" w:rsidRPr="005F029C" w:rsidRDefault="00B85D7B" w:rsidP="005F029C">
      <w:pPr>
        <w:rPr>
          <w:b/>
        </w:rPr>
      </w:pPr>
      <w:r w:rsidRPr="005F029C">
        <w:rPr>
          <w:b/>
        </w:rPr>
        <w:t>Социометрическаятаблица</w:t>
      </w:r>
    </w:p>
    <w:tbl>
      <w:tblPr>
        <w:tblStyle w:val="TableNormal"/>
        <w:tblW w:w="0" w:type="auto"/>
        <w:tblInd w:w="208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761"/>
        <w:gridCol w:w="372"/>
        <w:gridCol w:w="372"/>
        <w:gridCol w:w="372"/>
        <w:gridCol w:w="372"/>
        <w:gridCol w:w="372"/>
        <w:gridCol w:w="236"/>
        <w:gridCol w:w="372"/>
        <w:gridCol w:w="372"/>
        <w:gridCol w:w="372"/>
        <w:gridCol w:w="353"/>
      </w:tblGrid>
      <w:tr w:rsidR="00B85D7B" w:rsidRPr="005F029C" w:rsidTr="00B85D7B">
        <w:trPr>
          <w:trHeight w:val="347"/>
        </w:trPr>
        <w:tc>
          <w:tcPr>
            <w:tcW w:w="355" w:type="dxa"/>
          </w:tcPr>
          <w:p w:rsidR="00B85D7B" w:rsidRPr="005F029C" w:rsidRDefault="00B85D7B" w:rsidP="005F029C">
            <w:pPr>
              <w:pStyle w:val="TableParagraph"/>
              <w:rPr>
                <w:b/>
              </w:rPr>
            </w:pPr>
            <w:r w:rsidRPr="005F029C">
              <w:rPr>
                <w:b/>
              </w:rPr>
              <w:t>№</w:t>
            </w:r>
          </w:p>
        </w:tc>
        <w:tc>
          <w:tcPr>
            <w:tcW w:w="1761" w:type="dxa"/>
          </w:tcPr>
          <w:p w:rsidR="00B85D7B" w:rsidRPr="005F029C" w:rsidRDefault="00B85D7B" w:rsidP="005F029C">
            <w:pPr>
              <w:pStyle w:val="TableParagraph"/>
              <w:rPr>
                <w:b/>
              </w:rPr>
            </w:pPr>
            <w:r w:rsidRPr="005F029C">
              <w:rPr>
                <w:b/>
              </w:rPr>
              <w:t>Фамилия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  <w:rPr>
                <w:b/>
              </w:rPr>
            </w:pPr>
            <w:r w:rsidRPr="005F029C">
              <w:rPr>
                <w:b/>
              </w:rPr>
              <w:t>1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  <w:rPr>
                <w:b/>
              </w:rPr>
            </w:pPr>
            <w:r w:rsidRPr="005F029C">
              <w:rPr>
                <w:b/>
              </w:rPr>
              <w:t>2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  <w:rPr>
                <w:b/>
              </w:rPr>
            </w:pPr>
            <w:r w:rsidRPr="005F029C">
              <w:rPr>
                <w:b/>
              </w:rPr>
              <w:t>3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  <w:ind w:right="120"/>
              <w:rPr>
                <w:b/>
              </w:rPr>
            </w:pPr>
            <w:r w:rsidRPr="005F029C">
              <w:rPr>
                <w:b/>
              </w:rPr>
              <w:t>4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  <w:rPr>
                <w:b/>
              </w:rPr>
            </w:pPr>
            <w:r w:rsidRPr="005F029C">
              <w:rPr>
                <w:b/>
              </w:rPr>
              <w:t>5</w:t>
            </w:r>
          </w:p>
        </w:tc>
        <w:tc>
          <w:tcPr>
            <w:tcW w:w="236" w:type="dxa"/>
          </w:tcPr>
          <w:p w:rsidR="00B85D7B" w:rsidRPr="005F029C" w:rsidRDefault="00B85D7B" w:rsidP="005F029C">
            <w:pPr>
              <w:pStyle w:val="TableParagraph"/>
              <w:rPr>
                <w:b/>
              </w:rPr>
            </w:pPr>
            <w:r w:rsidRPr="005F029C">
              <w:rPr>
                <w:b/>
              </w:rPr>
              <w:t>6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  <w:rPr>
                <w:b/>
              </w:rPr>
            </w:pPr>
            <w:r w:rsidRPr="005F029C">
              <w:rPr>
                <w:b/>
              </w:rPr>
              <w:t>7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  <w:rPr>
                <w:b/>
              </w:rPr>
            </w:pPr>
            <w:r w:rsidRPr="005F029C">
              <w:rPr>
                <w:b/>
              </w:rPr>
              <w:t>8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  <w:ind w:right="120"/>
              <w:rPr>
                <w:b/>
              </w:rPr>
            </w:pPr>
            <w:r w:rsidRPr="005F029C">
              <w:rPr>
                <w:b/>
              </w:rPr>
              <w:t>9</w:t>
            </w:r>
          </w:p>
        </w:tc>
        <w:tc>
          <w:tcPr>
            <w:tcW w:w="353" w:type="dxa"/>
          </w:tcPr>
          <w:p w:rsidR="00B85D7B" w:rsidRPr="005F029C" w:rsidRDefault="00B85D7B" w:rsidP="005F029C">
            <w:pPr>
              <w:pStyle w:val="TableParagraph"/>
              <w:ind w:right="6"/>
              <w:rPr>
                <w:b/>
              </w:rPr>
            </w:pPr>
            <w:r w:rsidRPr="005F029C">
              <w:rPr>
                <w:b/>
              </w:rPr>
              <w:t>10</w:t>
            </w:r>
          </w:p>
        </w:tc>
      </w:tr>
      <w:tr w:rsidR="00B85D7B" w:rsidRPr="005F029C" w:rsidTr="00B85D7B">
        <w:trPr>
          <w:trHeight w:val="346"/>
        </w:trPr>
        <w:tc>
          <w:tcPr>
            <w:tcW w:w="355" w:type="dxa"/>
          </w:tcPr>
          <w:p w:rsidR="00B85D7B" w:rsidRPr="005F029C" w:rsidRDefault="00B85D7B" w:rsidP="005F029C">
            <w:pPr>
              <w:pStyle w:val="TableParagraph"/>
              <w:ind w:right="110"/>
            </w:pPr>
            <w:r w:rsidRPr="005F029C">
              <w:t>1</w:t>
            </w:r>
          </w:p>
        </w:tc>
        <w:tc>
          <w:tcPr>
            <w:tcW w:w="1761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Абалкин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+1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+2</w:t>
            </w:r>
          </w:p>
        </w:tc>
        <w:tc>
          <w:tcPr>
            <w:tcW w:w="236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+3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53" w:type="dxa"/>
          </w:tcPr>
          <w:p w:rsidR="00B85D7B" w:rsidRPr="005F029C" w:rsidRDefault="00B85D7B" w:rsidP="005F029C">
            <w:pPr>
              <w:pStyle w:val="TableParagraph"/>
              <w:ind w:right="44"/>
            </w:pPr>
            <w:r w:rsidRPr="005F029C">
              <w:t>-1</w:t>
            </w:r>
          </w:p>
        </w:tc>
      </w:tr>
      <w:tr w:rsidR="00B85D7B" w:rsidRPr="005F029C" w:rsidTr="00B85D7B">
        <w:trPr>
          <w:trHeight w:val="346"/>
        </w:trPr>
        <w:tc>
          <w:tcPr>
            <w:tcW w:w="355" w:type="dxa"/>
          </w:tcPr>
          <w:p w:rsidR="00B85D7B" w:rsidRPr="005F029C" w:rsidRDefault="00B85D7B" w:rsidP="005F029C">
            <w:pPr>
              <w:pStyle w:val="TableParagraph"/>
              <w:ind w:right="110"/>
            </w:pPr>
            <w:r w:rsidRPr="005F029C">
              <w:t>2</w:t>
            </w:r>
          </w:p>
        </w:tc>
        <w:tc>
          <w:tcPr>
            <w:tcW w:w="1761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Эсторский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+1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  <w:ind w:right="9"/>
            </w:pPr>
            <w:r w:rsidRPr="005F029C">
              <w:t>+3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+2</w:t>
            </w:r>
          </w:p>
        </w:tc>
        <w:tc>
          <w:tcPr>
            <w:tcW w:w="236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53" w:type="dxa"/>
          </w:tcPr>
          <w:p w:rsidR="00B85D7B" w:rsidRPr="005F029C" w:rsidRDefault="00B85D7B" w:rsidP="005F029C">
            <w:pPr>
              <w:pStyle w:val="TableParagraph"/>
            </w:pPr>
          </w:p>
        </w:tc>
      </w:tr>
      <w:tr w:rsidR="00B85D7B" w:rsidRPr="005F029C" w:rsidTr="00B85D7B">
        <w:trPr>
          <w:trHeight w:val="348"/>
        </w:trPr>
        <w:tc>
          <w:tcPr>
            <w:tcW w:w="355" w:type="dxa"/>
          </w:tcPr>
          <w:p w:rsidR="00B85D7B" w:rsidRPr="005F029C" w:rsidRDefault="00B85D7B" w:rsidP="005F029C">
            <w:pPr>
              <w:pStyle w:val="TableParagraph"/>
              <w:ind w:right="110"/>
            </w:pPr>
            <w:r w:rsidRPr="005F029C">
              <w:t>3</w:t>
            </w:r>
          </w:p>
        </w:tc>
        <w:tc>
          <w:tcPr>
            <w:tcW w:w="1761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Каммерер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-1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+1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  <w:ind w:right="9"/>
            </w:pPr>
            <w:r w:rsidRPr="005F029C">
              <w:t>+2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+3</w:t>
            </w:r>
          </w:p>
        </w:tc>
        <w:tc>
          <w:tcPr>
            <w:tcW w:w="236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53" w:type="dxa"/>
          </w:tcPr>
          <w:p w:rsidR="00B85D7B" w:rsidRPr="005F029C" w:rsidRDefault="00B85D7B" w:rsidP="005F029C">
            <w:pPr>
              <w:pStyle w:val="TableParagraph"/>
            </w:pPr>
          </w:p>
        </w:tc>
      </w:tr>
      <w:tr w:rsidR="00B85D7B" w:rsidRPr="005F029C" w:rsidTr="00B85D7B">
        <w:trPr>
          <w:trHeight w:val="346"/>
        </w:trPr>
        <w:tc>
          <w:tcPr>
            <w:tcW w:w="355" w:type="dxa"/>
          </w:tcPr>
          <w:p w:rsidR="00B85D7B" w:rsidRPr="005F029C" w:rsidRDefault="00B85D7B" w:rsidP="005F029C">
            <w:pPr>
              <w:pStyle w:val="TableParagraph"/>
              <w:ind w:right="110"/>
            </w:pPr>
            <w:r w:rsidRPr="005F029C">
              <w:t>4</w:t>
            </w:r>
          </w:p>
        </w:tc>
        <w:tc>
          <w:tcPr>
            <w:tcW w:w="1761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Бромберг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+2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+1</w:t>
            </w:r>
          </w:p>
        </w:tc>
        <w:tc>
          <w:tcPr>
            <w:tcW w:w="236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  <w:ind w:right="10"/>
            </w:pPr>
            <w:r w:rsidRPr="005F029C">
              <w:t>+3</w:t>
            </w:r>
          </w:p>
        </w:tc>
        <w:tc>
          <w:tcPr>
            <w:tcW w:w="353" w:type="dxa"/>
          </w:tcPr>
          <w:p w:rsidR="00B85D7B" w:rsidRPr="005F029C" w:rsidRDefault="00B85D7B" w:rsidP="005F029C">
            <w:pPr>
              <w:pStyle w:val="TableParagraph"/>
            </w:pPr>
          </w:p>
        </w:tc>
      </w:tr>
      <w:tr w:rsidR="00B85D7B" w:rsidRPr="005F029C" w:rsidTr="00B85D7B">
        <w:trPr>
          <w:trHeight w:val="346"/>
        </w:trPr>
        <w:tc>
          <w:tcPr>
            <w:tcW w:w="355" w:type="dxa"/>
          </w:tcPr>
          <w:p w:rsidR="00B85D7B" w:rsidRPr="005F029C" w:rsidRDefault="00B85D7B" w:rsidP="005F029C">
            <w:pPr>
              <w:pStyle w:val="TableParagraph"/>
              <w:ind w:right="110"/>
            </w:pPr>
            <w:r w:rsidRPr="005F029C">
              <w:t>5</w:t>
            </w:r>
          </w:p>
        </w:tc>
        <w:tc>
          <w:tcPr>
            <w:tcW w:w="1761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Глумова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+2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+1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  <w:ind w:right="9"/>
            </w:pPr>
            <w:r w:rsidRPr="005F029C">
              <w:t>+3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236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-3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53" w:type="dxa"/>
          </w:tcPr>
          <w:p w:rsidR="00B85D7B" w:rsidRPr="005F029C" w:rsidRDefault="00B85D7B" w:rsidP="005F029C">
            <w:pPr>
              <w:pStyle w:val="TableParagraph"/>
              <w:ind w:right="44"/>
            </w:pPr>
            <w:r w:rsidRPr="005F029C">
              <w:t>-2</w:t>
            </w:r>
          </w:p>
        </w:tc>
      </w:tr>
      <w:tr w:rsidR="00B85D7B" w:rsidRPr="005F029C" w:rsidTr="00B85D7B">
        <w:trPr>
          <w:trHeight w:val="348"/>
        </w:trPr>
        <w:tc>
          <w:tcPr>
            <w:tcW w:w="355" w:type="dxa"/>
          </w:tcPr>
          <w:p w:rsidR="00B85D7B" w:rsidRPr="005F029C" w:rsidRDefault="00B85D7B" w:rsidP="005F029C">
            <w:pPr>
              <w:pStyle w:val="TableParagraph"/>
              <w:ind w:right="110"/>
            </w:pPr>
            <w:r w:rsidRPr="005F029C">
              <w:t>6</w:t>
            </w:r>
          </w:p>
        </w:tc>
        <w:tc>
          <w:tcPr>
            <w:tcW w:w="1761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Сикорски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236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53" w:type="dxa"/>
          </w:tcPr>
          <w:p w:rsidR="00B85D7B" w:rsidRPr="005F029C" w:rsidRDefault="00B85D7B" w:rsidP="005F029C">
            <w:pPr>
              <w:pStyle w:val="TableParagraph"/>
            </w:pPr>
          </w:p>
        </w:tc>
      </w:tr>
      <w:tr w:rsidR="00B85D7B" w:rsidRPr="005F029C" w:rsidTr="00B85D7B">
        <w:trPr>
          <w:trHeight w:val="346"/>
        </w:trPr>
        <w:tc>
          <w:tcPr>
            <w:tcW w:w="355" w:type="dxa"/>
          </w:tcPr>
          <w:p w:rsidR="00B85D7B" w:rsidRPr="005F029C" w:rsidRDefault="00B85D7B" w:rsidP="005F029C">
            <w:pPr>
              <w:pStyle w:val="TableParagraph"/>
              <w:ind w:right="110"/>
            </w:pPr>
            <w:r w:rsidRPr="005F029C">
              <w:t>7</w:t>
            </w:r>
          </w:p>
        </w:tc>
        <w:tc>
          <w:tcPr>
            <w:tcW w:w="1761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Атос-Сидоров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+1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  <w:ind w:right="9"/>
            </w:pPr>
            <w:r w:rsidRPr="005F029C">
              <w:t>+3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236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53" w:type="dxa"/>
          </w:tcPr>
          <w:p w:rsidR="00B85D7B" w:rsidRPr="005F029C" w:rsidRDefault="00B85D7B" w:rsidP="005F029C">
            <w:pPr>
              <w:pStyle w:val="TableParagraph"/>
            </w:pPr>
          </w:p>
        </w:tc>
      </w:tr>
      <w:tr w:rsidR="00B85D7B" w:rsidRPr="005F029C" w:rsidTr="00B85D7B">
        <w:trPr>
          <w:trHeight w:val="346"/>
        </w:trPr>
        <w:tc>
          <w:tcPr>
            <w:tcW w:w="355" w:type="dxa"/>
          </w:tcPr>
          <w:p w:rsidR="00B85D7B" w:rsidRPr="005F029C" w:rsidRDefault="00B85D7B" w:rsidP="005F029C">
            <w:pPr>
              <w:pStyle w:val="TableParagraph"/>
              <w:ind w:right="110"/>
            </w:pPr>
            <w:r w:rsidRPr="005F029C">
              <w:t>8</w:t>
            </w:r>
          </w:p>
        </w:tc>
        <w:tc>
          <w:tcPr>
            <w:tcW w:w="1761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Щекн-Итрч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+1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+3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  <w:ind w:right="9"/>
            </w:pPr>
            <w:r w:rsidRPr="005F029C">
              <w:t>+2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236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53" w:type="dxa"/>
          </w:tcPr>
          <w:p w:rsidR="00B85D7B" w:rsidRPr="005F029C" w:rsidRDefault="00B85D7B" w:rsidP="005F029C">
            <w:pPr>
              <w:pStyle w:val="TableParagraph"/>
            </w:pPr>
          </w:p>
        </w:tc>
      </w:tr>
      <w:tr w:rsidR="00B85D7B" w:rsidRPr="005F029C" w:rsidTr="00B85D7B">
        <w:trPr>
          <w:trHeight w:val="348"/>
        </w:trPr>
        <w:tc>
          <w:tcPr>
            <w:tcW w:w="355" w:type="dxa"/>
          </w:tcPr>
          <w:p w:rsidR="00B85D7B" w:rsidRPr="005F029C" w:rsidRDefault="00B85D7B" w:rsidP="005F029C">
            <w:pPr>
              <w:pStyle w:val="TableParagraph"/>
              <w:ind w:right="110"/>
            </w:pPr>
            <w:r w:rsidRPr="005F029C">
              <w:t>9</w:t>
            </w:r>
          </w:p>
        </w:tc>
        <w:tc>
          <w:tcPr>
            <w:tcW w:w="1761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Горн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+2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+1</w:t>
            </w:r>
          </w:p>
        </w:tc>
        <w:tc>
          <w:tcPr>
            <w:tcW w:w="236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+3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53" w:type="dxa"/>
          </w:tcPr>
          <w:p w:rsidR="00B85D7B" w:rsidRPr="005F029C" w:rsidRDefault="00B85D7B" w:rsidP="005F029C">
            <w:pPr>
              <w:pStyle w:val="TableParagraph"/>
              <w:ind w:right="44"/>
            </w:pPr>
            <w:r w:rsidRPr="005F029C">
              <w:t>-1</w:t>
            </w:r>
          </w:p>
        </w:tc>
      </w:tr>
      <w:tr w:rsidR="00B85D7B" w:rsidRPr="005F029C" w:rsidTr="00B85D7B">
        <w:trPr>
          <w:trHeight w:val="346"/>
        </w:trPr>
        <w:tc>
          <w:tcPr>
            <w:tcW w:w="355" w:type="dxa"/>
          </w:tcPr>
          <w:p w:rsidR="00B85D7B" w:rsidRPr="005F029C" w:rsidRDefault="00B85D7B" w:rsidP="005F029C">
            <w:pPr>
              <w:pStyle w:val="TableParagraph"/>
              <w:ind w:right="11"/>
            </w:pPr>
            <w:r w:rsidRPr="005F029C">
              <w:t>10</w:t>
            </w:r>
          </w:p>
        </w:tc>
        <w:tc>
          <w:tcPr>
            <w:tcW w:w="1761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Репнин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+2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+1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+3</w:t>
            </w:r>
          </w:p>
        </w:tc>
        <w:tc>
          <w:tcPr>
            <w:tcW w:w="236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  <w:ind w:right="61"/>
            </w:pPr>
            <w:r w:rsidRPr="005F029C">
              <w:t>-1</w:t>
            </w:r>
          </w:p>
        </w:tc>
        <w:tc>
          <w:tcPr>
            <w:tcW w:w="353" w:type="dxa"/>
          </w:tcPr>
          <w:p w:rsidR="00B85D7B" w:rsidRPr="005F029C" w:rsidRDefault="00B85D7B" w:rsidP="005F029C">
            <w:pPr>
              <w:pStyle w:val="TableParagraph"/>
            </w:pPr>
          </w:p>
        </w:tc>
      </w:tr>
      <w:tr w:rsidR="00B85D7B" w:rsidRPr="005F029C" w:rsidTr="00B85D7B">
        <w:trPr>
          <w:trHeight w:val="346"/>
        </w:trPr>
        <w:tc>
          <w:tcPr>
            <w:tcW w:w="355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1761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Кол-вовыборов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236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53" w:type="dxa"/>
          </w:tcPr>
          <w:p w:rsidR="00B85D7B" w:rsidRPr="005F029C" w:rsidRDefault="00B85D7B" w:rsidP="005F029C">
            <w:pPr>
              <w:pStyle w:val="TableParagraph"/>
            </w:pPr>
          </w:p>
        </w:tc>
      </w:tr>
      <w:tr w:rsidR="00B85D7B" w:rsidRPr="005F029C" w:rsidTr="00B85D7B">
        <w:trPr>
          <w:trHeight w:val="348"/>
        </w:trPr>
        <w:tc>
          <w:tcPr>
            <w:tcW w:w="355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1761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Кол-вобаллов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236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53" w:type="dxa"/>
          </w:tcPr>
          <w:p w:rsidR="00B85D7B" w:rsidRPr="005F029C" w:rsidRDefault="00B85D7B" w:rsidP="005F029C">
            <w:pPr>
              <w:pStyle w:val="TableParagraph"/>
            </w:pPr>
          </w:p>
        </w:tc>
      </w:tr>
      <w:tr w:rsidR="00B85D7B" w:rsidRPr="005F029C" w:rsidTr="00B85D7B">
        <w:trPr>
          <w:trHeight w:val="345"/>
        </w:trPr>
        <w:tc>
          <w:tcPr>
            <w:tcW w:w="355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1761" w:type="dxa"/>
          </w:tcPr>
          <w:p w:rsidR="00B85D7B" w:rsidRPr="005F029C" w:rsidRDefault="00B85D7B" w:rsidP="005F029C">
            <w:pPr>
              <w:pStyle w:val="TableParagraph"/>
            </w:pPr>
            <w:r w:rsidRPr="005F029C">
              <w:t>Общаясумма</w:t>
            </w: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236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72" w:type="dxa"/>
          </w:tcPr>
          <w:p w:rsidR="00B85D7B" w:rsidRPr="005F029C" w:rsidRDefault="00B85D7B" w:rsidP="005F029C">
            <w:pPr>
              <w:pStyle w:val="TableParagraph"/>
            </w:pPr>
          </w:p>
        </w:tc>
        <w:tc>
          <w:tcPr>
            <w:tcW w:w="353" w:type="dxa"/>
          </w:tcPr>
          <w:p w:rsidR="00B85D7B" w:rsidRPr="005F029C" w:rsidRDefault="00B85D7B" w:rsidP="005F029C">
            <w:pPr>
              <w:pStyle w:val="TableParagraph"/>
            </w:pPr>
          </w:p>
        </w:tc>
      </w:tr>
    </w:tbl>
    <w:p w:rsidR="00B85D7B" w:rsidRPr="005F029C" w:rsidRDefault="00B85D7B" w:rsidP="005F029C">
      <w:pPr>
        <w:rPr>
          <w:b/>
        </w:rPr>
      </w:pPr>
      <w:r w:rsidRPr="005F029C">
        <w:rPr>
          <w:b/>
        </w:rPr>
        <w:t>Социограмма</w:t>
      </w:r>
    </w:p>
    <w:p w:rsidR="00B85D7B" w:rsidRPr="005F029C" w:rsidRDefault="00B85D7B" w:rsidP="005F029C">
      <w:pPr>
        <w:pStyle w:val="a3"/>
        <w:ind w:right="270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Социограмма—это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графическое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изображение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результатов,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полученных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помощью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социометрической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методики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при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исследовании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межличностных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отношений.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Она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дает</w:t>
      </w:r>
      <w:r w:rsidR="00990ACA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наглядное представление о внутригрупповой дифференциации членов малой социальной</w:t>
      </w:r>
      <w:r w:rsidR="007D4F92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группы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за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их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статусом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(популярностью).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помощью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специальных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знаков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и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стрелок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обозначают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тип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выбора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(позитивный,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негативный,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односторонний,</w:t>
      </w:r>
      <w:r w:rsidR="004F78B7" w:rsidRPr="005F029C">
        <w:rPr>
          <w:sz w:val="22"/>
          <w:szCs w:val="22"/>
          <w:lang w:val="ru-RU"/>
        </w:rPr>
        <w:t xml:space="preserve"> </w:t>
      </w:r>
      <w:r w:rsidRPr="005F029C">
        <w:rPr>
          <w:sz w:val="22"/>
          <w:szCs w:val="22"/>
          <w:lang w:val="ru-RU"/>
        </w:rPr>
        <w:t>двухсторонний).</w:t>
      </w:r>
    </w:p>
    <w:p w:rsidR="00B85D7B" w:rsidRPr="005F029C" w:rsidRDefault="00B85D7B" w:rsidP="005F029C">
      <w:pPr>
        <w:pStyle w:val="a3"/>
        <w:ind w:right="272"/>
        <w:rPr>
          <w:sz w:val="22"/>
          <w:szCs w:val="22"/>
        </w:rPr>
      </w:pPr>
      <w:r w:rsidRPr="005F029C">
        <w:rPr>
          <w:sz w:val="22"/>
          <w:szCs w:val="22"/>
          <w:lang w:val="ru-RU"/>
        </w:rPr>
        <w:t xml:space="preserve">Социограмма наглядно показывает центральных, наиболее влиятельных членов группы,взаимные пары и группировки взаимосвязанных лиц, выбирающих друг друга. </w:t>
      </w:r>
      <w:r w:rsidRPr="005F029C">
        <w:rPr>
          <w:sz w:val="22"/>
          <w:szCs w:val="22"/>
        </w:rPr>
        <w:t>Чаще всеговсоциометрическихрезультатахвстречаютсяположительныегруппировкииз2-4членов.</w:t>
      </w:r>
    </w:p>
    <w:p w:rsidR="00B85D7B" w:rsidRPr="005F029C" w:rsidRDefault="00B85D7B" w:rsidP="005F029C">
      <w:r w:rsidRPr="005F029C">
        <w:rPr>
          <w:noProof/>
          <w:lang w:val="ru-RU" w:eastAsia="ru-RU"/>
        </w:rPr>
        <w:lastRenderedPageBreak/>
        <w:drawing>
          <wp:inline distT="0" distB="0" distL="0" distR="0" wp14:anchorId="401902F7" wp14:editId="1A939BFE">
            <wp:extent cx="2505075" cy="2525367"/>
            <wp:effectExtent l="0" t="0" r="0" b="0"/>
            <wp:docPr id="3" name="image2.png" descr="соци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526" cy="254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D7B" w:rsidRPr="005F029C" w:rsidRDefault="00B85D7B" w:rsidP="005F029C"/>
    <w:p w:rsidR="00AE384A" w:rsidRPr="005F029C" w:rsidRDefault="00AE384A" w:rsidP="005F029C">
      <w:pPr>
        <w:jc w:val="center"/>
        <w:outlineLvl w:val="0"/>
        <w:rPr>
          <w:rFonts w:eastAsia="Times New Roman"/>
          <w:b/>
          <w:bCs/>
          <w:kern w:val="36"/>
          <w:lang w:val="ru-RU" w:eastAsia="ru-RU"/>
        </w:rPr>
      </w:pPr>
      <w:r w:rsidRPr="005F029C">
        <w:rPr>
          <w:rFonts w:eastAsia="Times New Roman"/>
          <w:b/>
          <w:bCs/>
          <w:kern w:val="36"/>
          <w:lang w:val="ru-RU" w:eastAsia="ru-RU"/>
        </w:rPr>
        <w:t>Опросник уровня агрессивности Басса – Дарки</w:t>
      </w:r>
    </w:p>
    <w:p w:rsidR="00AE384A" w:rsidRPr="005F029C" w:rsidRDefault="00AE384A" w:rsidP="005F029C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5F029C">
        <w:rPr>
          <w:rStyle w:val="mw-headline"/>
          <w:rFonts w:ascii="Times New Roman" w:hAnsi="Times New Roman" w:cs="Times New Roman"/>
          <w:color w:val="auto"/>
          <w:sz w:val="22"/>
          <w:szCs w:val="22"/>
          <w:lang w:val="ru-RU"/>
        </w:rPr>
        <w:t>Описание методики</w:t>
      </w:r>
    </w:p>
    <w:p w:rsidR="00AE384A" w:rsidRPr="005F029C" w:rsidRDefault="00AE384A" w:rsidP="005F029C">
      <w:pPr>
        <w:pStyle w:val="ad"/>
        <w:spacing w:before="0" w:beforeAutospacing="0" w:after="0" w:afterAutospacing="0"/>
        <w:ind w:firstLine="36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Опросник агрессивности Басса - Дарки (англ. </w:t>
      </w:r>
      <w:r w:rsidRPr="005F029C">
        <w:rPr>
          <w:sz w:val="22"/>
          <w:szCs w:val="22"/>
        </w:rPr>
        <w:t>Buss - Durkee Hostility Inventory, сокр. BDHI</w:t>
      </w:r>
      <w:r w:rsidRPr="005F029C">
        <w:rPr>
          <w:sz w:val="22"/>
          <w:szCs w:val="22"/>
          <w:lang w:val="ru-RU"/>
        </w:rPr>
        <w:t xml:space="preserve">) предназначен для выявления уровня агрессивности учащихся. Опросник состоит из 75 утверждений, на которые испытуемый отвечает «да» или «нет».  На русском языке стандартизирован А.А. Хваном, Ю.А. Зайцевым и Ю.А. Кузнецовой в 2005 году. </w:t>
      </w:r>
    </w:p>
    <w:p w:rsidR="00AE384A" w:rsidRPr="005F029C" w:rsidRDefault="00AE384A" w:rsidP="005F029C">
      <w:pPr>
        <w:widowControl/>
        <w:numPr>
          <w:ilvl w:val="0"/>
          <w:numId w:val="24"/>
        </w:numPr>
        <w:autoSpaceDE/>
        <w:autoSpaceDN/>
        <w:jc w:val="both"/>
        <w:rPr>
          <w:rFonts w:eastAsia="Times New Roman"/>
          <w:lang w:val="ru-RU" w:eastAsia="ru-RU"/>
        </w:rPr>
      </w:pPr>
      <w:r w:rsidRPr="005F029C">
        <w:rPr>
          <w:rFonts w:eastAsia="Times New Roman"/>
          <w:b/>
          <w:bCs/>
          <w:lang w:val="ru-RU" w:eastAsia="ru-RU"/>
        </w:rPr>
        <w:t>Физическая агрессия</w:t>
      </w:r>
      <w:r w:rsidRPr="005F029C">
        <w:rPr>
          <w:rFonts w:eastAsia="Times New Roman"/>
          <w:lang w:val="ru-RU" w:eastAsia="ru-RU"/>
        </w:rPr>
        <w:t xml:space="preserve"> – использование физической силы против другого лица.</w:t>
      </w:r>
    </w:p>
    <w:p w:rsidR="00AE384A" w:rsidRPr="005F029C" w:rsidRDefault="00AE384A" w:rsidP="005F029C">
      <w:pPr>
        <w:widowControl/>
        <w:numPr>
          <w:ilvl w:val="0"/>
          <w:numId w:val="24"/>
        </w:numPr>
        <w:autoSpaceDE/>
        <w:autoSpaceDN/>
        <w:jc w:val="both"/>
        <w:rPr>
          <w:rFonts w:eastAsia="Times New Roman"/>
          <w:lang w:val="ru-RU" w:eastAsia="ru-RU"/>
        </w:rPr>
      </w:pPr>
      <w:r w:rsidRPr="005F029C">
        <w:rPr>
          <w:rFonts w:eastAsia="Times New Roman"/>
          <w:b/>
          <w:bCs/>
          <w:lang w:val="ru-RU" w:eastAsia="ru-RU"/>
        </w:rPr>
        <w:t>Косвенная</w:t>
      </w:r>
      <w:r w:rsidRPr="005F029C">
        <w:rPr>
          <w:rFonts w:eastAsia="Times New Roman"/>
          <w:lang w:val="ru-RU" w:eastAsia="ru-RU"/>
        </w:rPr>
        <w:t xml:space="preserve"> – агрессия, окольным путем направленная на другое лицо или ни на кого не направленная.</w:t>
      </w:r>
    </w:p>
    <w:p w:rsidR="00AE384A" w:rsidRPr="005F029C" w:rsidRDefault="00AE384A" w:rsidP="005F029C">
      <w:pPr>
        <w:widowControl/>
        <w:numPr>
          <w:ilvl w:val="0"/>
          <w:numId w:val="24"/>
        </w:numPr>
        <w:autoSpaceDE/>
        <w:autoSpaceDN/>
        <w:jc w:val="both"/>
        <w:rPr>
          <w:rFonts w:eastAsia="Times New Roman"/>
          <w:lang w:val="ru-RU" w:eastAsia="ru-RU"/>
        </w:rPr>
      </w:pPr>
      <w:r w:rsidRPr="005F029C">
        <w:rPr>
          <w:rFonts w:eastAsia="Times New Roman"/>
          <w:b/>
          <w:bCs/>
          <w:lang w:val="ru-RU" w:eastAsia="ru-RU"/>
        </w:rPr>
        <w:t>Раздражение</w:t>
      </w:r>
      <w:r w:rsidRPr="005F029C">
        <w:rPr>
          <w:rFonts w:eastAsia="Times New Roman"/>
          <w:lang w:val="ru-RU" w:eastAsia="ru-RU"/>
        </w:rPr>
        <w:t xml:space="preserve"> – готовность к проявлению негативных чувств при малейшем возбуждении (вспыльчивость, грубость).</w:t>
      </w:r>
    </w:p>
    <w:p w:rsidR="00AE384A" w:rsidRPr="005F029C" w:rsidRDefault="00AE384A" w:rsidP="005F029C">
      <w:pPr>
        <w:widowControl/>
        <w:numPr>
          <w:ilvl w:val="0"/>
          <w:numId w:val="24"/>
        </w:numPr>
        <w:autoSpaceDE/>
        <w:autoSpaceDN/>
        <w:jc w:val="both"/>
        <w:rPr>
          <w:rFonts w:eastAsia="Times New Roman"/>
          <w:lang w:val="ru-RU" w:eastAsia="ru-RU"/>
        </w:rPr>
      </w:pPr>
      <w:r w:rsidRPr="005F029C">
        <w:rPr>
          <w:rFonts w:eastAsia="Times New Roman"/>
          <w:b/>
          <w:bCs/>
          <w:lang w:val="ru-RU" w:eastAsia="ru-RU"/>
        </w:rPr>
        <w:t>Негативизм</w:t>
      </w:r>
      <w:r w:rsidRPr="005F029C">
        <w:rPr>
          <w:rFonts w:eastAsia="Times New Roman"/>
          <w:lang w:val="ru-RU" w:eastAsia="ru-RU"/>
        </w:rPr>
        <w:t xml:space="preserve"> – оппозиционная манера в поведении от пассивного сопротивления до активной борьбы против установившихся обычаев и законов.</w:t>
      </w:r>
    </w:p>
    <w:p w:rsidR="00AE384A" w:rsidRPr="005F029C" w:rsidRDefault="00AE384A" w:rsidP="005F029C">
      <w:pPr>
        <w:widowControl/>
        <w:numPr>
          <w:ilvl w:val="0"/>
          <w:numId w:val="24"/>
        </w:numPr>
        <w:autoSpaceDE/>
        <w:autoSpaceDN/>
        <w:jc w:val="both"/>
        <w:rPr>
          <w:rFonts w:eastAsia="Times New Roman"/>
          <w:lang w:val="ru-RU" w:eastAsia="ru-RU"/>
        </w:rPr>
      </w:pPr>
      <w:r w:rsidRPr="005F029C">
        <w:rPr>
          <w:rFonts w:eastAsia="Times New Roman"/>
          <w:b/>
          <w:bCs/>
          <w:lang w:val="ru-RU" w:eastAsia="ru-RU"/>
        </w:rPr>
        <w:t>Обида</w:t>
      </w:r>
      <w:r w:rsidRPr="005F029C">
        <w:rPr>
          <w:rFonts w:eastAsia="Times New Roman"/>
          <w:lang w:val="ru-RU" w:eastAsia="ru-RU"/>
        </w:rPr>
        <w:t xml:space="preserve"> – зависть и ненависть к окружающим за действительные и вымышленные действия.</w:t>
      </w:r>
    </w:p>
    <w:p w:rsidR="00AE384A" w:rsidRPr="005F029C" w:rsidRDefault="00AE384A" w:rsidP="005F029C">
      <w:pPr>
        <w:widowControl/>
        <w:numPr>
          <w:ilvl w:val="0"/>
          <w:numId w:val="24"/>
        </w:numPr>
        <w:autoSpaceDE/>
        <w:autoSpaceDN/>
        <w:jc w:val="both"/>
        <w:rPr>
          <w:rFonts w:eastAsia="Times New Roman"/>
          <w:lang w:val="ru-RU" w:eastAsia="ru-RU"/>
        </w:rPr>
      </w:pPr>
      <w:r w:rsidRPr="005F029C">
        <w:rPr>
          <w:rFonts w:eastAsia="Times New Roman"/>
          <w:b/>
          <w:bCs/>
          <w:lang w:val="ru-RU" w:eastAsia="ru-RU"/>
        </w:rPr>
        <w:t>Подозрительность</w:t>
      </w:r>
      <w:r w:rsidRPr="005F029C">
        <w:rPr>
          <w:rFonts w:eastAsia="Times New Roman"/>
          <w:lang w:val="ru-RU" w:eastAsia="ru-RU"/>
        </w:rPr>
        <w:t xml:space="preserve"> – в диапазоне от недоверия и осторожности по отношению к людям до убеждения в том, что другие люди планируют и приносят вред.</w:t>
      </w:r>
    </w:p>
    <w:p w:rsidR="00AE384A" w:rsidRPr="005F029C" w:rsidRDefault="00AE384A" w:rsidP="005F029C">
      <w:pPr>
        <w:widowControl/>
        <w:numPr>
          <w:ilvl w:val="0"/>
          <w:numId w:val="24"/>
        </w:numPr>
        <w:autoSpaceDE/>
        <w:autoSpaceDN/>
        <w:jc w:val="both"/>
        <w:rPr>
          <w:rFonts w:eastAsia="Times New Roman"/>
          <w:lang w:val="ru-RU" w:eastAsia="ru-RU"/>
        </w:rPr>
      </w:pPr>
      <w:r w:rsidRPr="005F029C">
        <w:rPr>
          <w:rFonts w:eastAsia="Times New Roman"/>
          <w:b/>
          <w:bCs/>
          <w:lang w:val="ru-RU" w:eastAsia="ru-RU"/>
        </w:rPr>
        <w:t>Вербальная агрессия</w:t>
      </w:r>
      <w:r w:rsidRPr="005F029C">
        <w:rPr>
          <w:rFonts w:eastAsia="Times New Roman"/>
          <w:lang w:val="ru-RU" w:eastAsia="ru-RU"/>
        </w:rPr>
        <w:t xml:space="preserve"> – выражение негативных чувств как через форму (крик, визг), так и через содержание словесных ответов (проклятия, угрозы).</w:t>
      </w:r>
    </w:p>
    <w:p w:rsidR="00AE384A" w:rsidRPr="005F029C" w:rsidRDefault="00AE384A" w:rsidP="005F029C">
      <w:pPr>
        <w:widowControl/>
        <w:numPr>
          <w:ilvl w:val="0"/>
          <w:numId w:val="24"/>
        </w:numPr>
        <w:autoSpaceDE/>
        <w:autoSpaceDN/>
        <w:jc w:val="both"/>
        <w:rPr>
          <w:rFonts w:eastAsia="Times New Roman"/>
          <w:lang w:val="ru-RU" w:eastAsia="ru-RU"/>
        </w:rPr>
      </w:pPr>
      <w:r w:rsidRPr="005F029C">
        <w:rPr>
          <w:rFonts w:eastAsia="Times New Roman"/>
          <w:b/>
          <w:bCs/>
          <w:lang w:val="ru-RU" w:eastAsia="ru-RU"/>
        </w:rPr>
        <w:t>Чувство вины</w:t>
      </w:r>
      <w:r w:rsidRPr="005F029C">
        <w:rPr>
          <w:rFonts w:eastAsia="Times New Roman"/>
          <w:lang w:val="ru-RU" w:eastAsia="ru-RU"/>
        </w:rPr>
        <w:t xml:space="preserve"> – выражает возможное убеждение субъекта в том, что он является плохим человеком, что поступает зло, а также ощущаемые им угрызения совести. </w:t>
      </w:r>
    </w:p>
    <w:p w:rsidR="00AE384A" w:rsidRPr="005F029C" w:rsidRDefault="00AE384A" w:rsidP="005F029C">
      <w:pPr>
        <w:jc w:val="both"/>
        <w:rPr>
          <w:rFonts w:eastAsia="Times New Roman"/>
          <w:lang w:val="ru-RU" w:eastAsia="ru-RU"/>
        </w:rPr>
      </w:pPr>
      <w:r w:rsidRPr="005F029C">
        <w:rPr>
          <w:rFonts w:eastAsia="Times New Roman"/>
          <w:lang w:val="ru-RU" w:eastAsia="ru-RU"/>
        </w:rPr>
        <w:t xml:space="preserve">При составлении опросника использовались следующие принципы: </w:t>
      </w:r>
    </w:p>
    <w:p w:rsidR="00AE384A" w:rsidRPr="005F029C" w:rsidRDefault="00AE384A" w:rsidP="005F029C">
      <w:pPr>
        <w:widowControl/>
        <w:numPr>
          <w:ilvl w:val="0"/>
          <w:numId w:val="25"/>
        </w:numPr>
        <w:autoSpaceDE/>
        <w:autoSpaceDN/>
        <w:jc w:val="both"/>
        <w:rPr>
          <w:rFonts w:eastAsia="Times New Roman"/>
          <w:lang w:val="ru-RU" w:eastAsia="ru-RU"/>
        </w:rPr>
      </w:pPr>
      <w:r w:rsidRPr="005F029C">
        <w:rPr>
          <w:rFonts w:eastAsia="Times New Roman"/>
          <w:lang w:val="ru-RU" w:eastAsia="ru-RU"/>
        </w:rPr>
        <w:t>вопрос может относиться только к одной форме агрессии.</w:t>
      </w:r>
    </w:p>
    <w:p w:rsidR="00AE384A" w:rsidRPr="005F029C" w:rsidRDefault="00AE384A" w:rsidP="005F029C">
      <w:pPr>
        <w:widowControl/>
        <w:numPr>
          <w:ilvl w:val="0"/>
          <w:numId w:val="25"/>
        </w:numPr>
        <w:autoSpaceDE/>
        <w:autoSpaceDN/>
        <w:jc w:val="both"/>
        <w:rPr>
          <w:rFonts w:eastAsia="Times New Roman"/>
          <w:lang w:val="ru-RU" w:eastAsia="ru-RU"/>
        </w:rPr>
      </w:pPr>
      <w:r w:rsidRPr="005F029C">
        <w:rPr>
          <w:rFonts w:eastAsia="Times New Roman"/>
          <w:lang w:val="ru-RU" w:eastAsia="ru-RU"/>
        </w:rPr>
        <w:t xml:space="preserve">вопросы формулируются таким образом, чтобы в наибольшей степени ослабить влияние общественного одобрения ответа на вопрос. </w:t>
      </w:r>
    </w:p>
    <w:p w:rsidR="00AE384A" w:rsidRPr="005F029C" w:rsidRDefault="00AE384A" w:rsidP="005F029C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5F029C">
        <w:rPr>
          <w:rStyle w:val="mw-headline"/>
          <w:rFonts w:ascii="Times New Roman" w:hAnsi="Times New Roman" w:cs="Times New Roman"/>
          <w:color w:val="auto"/>
        </w:rPr>
        <w:t>Инструкция</w:t>
      </w:r>
    </w:p>
    <w:p w:rsidR="00AE384A" w:rsidRPr="005F029C" w:rsidRDefault="00AE384A" w:rsidP="005F029C">
      <w:pPr>
        <w:pStyle w:val="ad"/>
        <w:spacing w:before="0" w:beforeAutospacing="0" w:after="0" w:afterAutospacing="0"/>
        <w:ind w:firstLine="708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Внимательно прослушайте утверждения. Если вы согласны с утверждением, то ставьте знак «+», если нет, ставьте знак «-». </w:t>
      </w:r>
    </w:p>
    <w:p w:rsidR="00AE384A" w:rsidRPr="005F029C" w:rsidRDefault="00AE384A" w:rsidP="005F029C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029C">
        <w:rPr>
          <w:rStyle w:val="mw-headline"/>
          <w:rFonts w:ascii="Times New Roman" w:hAnsi="Times New Roman" w:cs="Times New Roman"/>
          <w:color w:val="auto"/>
          <w:sz w:val="22"/>
          <w:szCs w:val="22"/>
        </w:rPr>
        <w:t>Обработка результатов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3544"/>
        <w:gridCol w:w="2693"/>
        <w:gridCol w:w="1984"/>
      </w:tblGrid>
      <w:tr w:rsidR="00AE384A" w:rsidRPr="005F029C" w:rsidTr="006C4AE8">
        <w:trPr>
          <w:trHeight w:val="274"/>
        </w:trPr>
        <w:tc>
          <w:tcPr>
            <w:tcW w:w="2552" w:type="dxa"/>
          </w:tcPr>
          <w:p w:rsidR="00AE384A" w:rsidRPr="005F029C" w:rsidRDefault="00AE384A" w:rsidP="005F029C">
            <w:pPr>
              <w:ind w:left="36"/>
              <w:jc w:val="center"/>
              <w:outlineLvl w:val="0"/>
              <w:rPr>
                <w:b/>
              </w:rPr>
            </w:pPr>
            <w:r w:rsidRPr="005F029C">
              <w:rPr>
                <w:b/>
              </w:rPr>
              <w:t>Шкала</w:t>
            </w:r>
          </w:p>
        </w:tc>
        <w:tc>
          <w:tcPr>
            <w:tcW w:w="3544" w:type="dxa"/>
          </w:tcPr>
          <w:p w:rsidR="00AE384A" w:rsidRPr="005F029C" w:rsidRDefault="00AE384A" w:rsidP="005F029C">
            <w:pPr>
              <w:ind w:left="36"/>
              <w:jc w:val="center"/>
              <w:outlineLvl w:val="0"/>
              <w:rPr>
                <w:b/>
              </w:rPr>
            </w:pPr>
            <w:r w:rsidRPr="005F029C">
              <w:rPr>
                <w:b/>
              </w:rPr>
              <w:t>Прямые утверждения</w:t>
            </w:r>
          </w:p>
        </w:tc>
        <w:tc>
          <w:tcPr>
            <w:tcW w:w="2693" w:type="dxa"/>
          </w:tcPr>
          <w:p w:rsidR="00AE384A" w:rsidRPr="005F029C" w:rsidRDefault="00AE384A" w:rsidP="005F029C">
            <w:pPr>
              <w:ind w:left="36"/>
              <w:jc w:val="center"/>
              <w:outlineLvl w:val="0"/>
              <w:rPr>
                <w:b/>
              </w:rPr>
            </w:pPr>
            <w:r w:rsidRPr="005F029C">
              <w:rPr>
                <w:b/>
              </w:rPr>
              <w:t>Обратные утверждения</w:t>
            </w:r>
          </w:p>
        </w:tc>
        <w:tc>
          <w:tcPr>
            <w:tcW w:w="1984" w:type="dxa"/>
          </w:tcPr>
          <w:p w:rsidR="00AE384A" w:rsidRPr="005F029C" w:rsidRDefault="00AE384A" w:rsidP="005F029C">
            <w:pPr>
              <w:ind w:left="36"/>
              <w:jc w:val="center"/>
              <w:outlineLvl w:val="0"/>
              <w:rPr>
                <w:b/>
              </w:rPr>
            </w:pPr>
            <w:r w:rsidRPr="005F029C">
              <w:rPr>
                <w:b/>
              </w:rPr>
              <w:t>Коэффициент</w:t>
            </w:r>
          </w:p>
        </w:tc>
      </w:tr>
      <w:tr w:rsidR="00AE384A" w:rsidRPr="005F029C" w:rsidTr="006C4AE8">
        <w:trPr>
          <w:trHeight w:val="390"/>
        </w:trPr>
        <w:tc>
          <w:tcPr>
            <w:tcW w:w="2552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Физическая агрессия</w:t>
            </w:r>
          </w:p>
        </w:tc>
        <w:tc>
          <w:tcPr>
            <w:tcW w:w="354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1, 25, 33, 48, 55, 62, 68</w:t>
            </w:r>
          </w:p>
        </w:tc>
        <w:tc>
          <w:tcPr>
            <w:tcW w:w="2693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9, 17, 41</w:t>
            </w:r>
          </w:p>
        </w:tc>
        <w:tc>
          <w:tcPr>
            <w:tcW w:w="198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10</w:t>
            </w:r>
          </w:p>
        </w:tc>
      </w:tr>
      <w:tr w:rsidR="00AE384A" w:rsidRPr="005F029C" w:rsidTr="006C4AE8">
        <w:trPr>
          <w:trHeight w:val="390"/>
        </w:trPr>
        <w:tc>
          <w:tcPr>
            <w:tcW w:w="2552" w:type="dxa"/>
          </w:tcPr>
          <w:p w:rsidR="00AE384A" w:rsidRPr="005F029C" w:rsidRDefault="00AE384A" w:rsidP="005F029C">
            <w:pPr>
              <w:ind w:left="36"/>
              <w:outlineLvl w:val="0"/>
            </w:pPr>
            <w:r w:rsidRPr="005F029C">
              <w:t>Косвенная агрессия</w:t>
            </w:r>
          </w:p>
        </w:tc>
        <w:tc>
          <w:tcPr>
            <w:tcW w:w="354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2, 18, 34, 42, 56, 63</w:t>
            </w:r>
          </w:p>
        </w:tc>
        <w:tc>
          <w:tcPr>
            <w:tcW w:w="2693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10, 26, 49</w:t>
            </w:r>
          </w:p>
        </w:tc>
        <w:tc>
          <w:tcPr>
            <w:tcW w:w="198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8</w:t>
            </w:r>
          </w:p>
        </w:tc>
      </w:tr>
      <w:tr w:rsidR="00AE384A" w:rsidRPr="005F029C" w:rsidTr="006C4AE8">
        <w:trPr>
          <w:trHeight w:val="405"/>
        </w:trPr>
        <w:tc>
          <w:tcPr>
            <w:tcW w:w="2552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Раздражение</w:t>
            </w:r>
          </w:p>
        </w:tc>
        <w:tc>
          <w:tcPr>
            <w:tcW w:w="354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3, 19, 27, 43, 50, 57, 64, 72</w:t>
            </w:r>
          </w:p>
        </w:tc>
        <w:tc>
          <w:tcPr>
            <w:tcW w:w="2693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11, 35, 69</w:t>
            </w:r>
          </w:p>
        </w:tc>
        <w:tc>
          <w:tcPr>
            <w:tcW w:w="198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11</w:t>
            </w:r>
          </w:p>
        </w:tc>
      </w:tr>
      <w:tr w:rsidR="00AE384A" w:rsidRPr="005F029C" w:rsidTr="006C4AE8">
        <w:trPr>
          <w:trHeight w:val="242"/>
        </w:trPr>
        <w:tc>
          <w:tcPr>
            <w:tcW w:w="2552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Негативизм</w:t>
            </w:r>
          </w:p>
        </w:tc>
        <w:tc>
          <w:tcPr>
            <w:tcW w:w="354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4, 12, 20, 23, 36</w:t>
            </w:r>
          </w:p>
        </w:tc>
        <w:tc>
          <w:tcPr>
            <w:tcW w:w="2693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</w:p>
        </w:tc>
        <w:tc>
          <w:tcPr>
            <w:tcW w:w="198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20</w:t>
            </w:r>
          </w:p>
        </w:tc>
      </w:tr>
      <w:tr w:rsidR="00AE384A" w:rsidRPr="005F029C" w:rsidTr="006C4AE8">
        <w:trPr>
          <w:trHeight w:val="315"/>
        </w:trPr>
        <w:tc>
          <w:tcPr>
            <w:tcW w:w="2552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Обида</w:t>
            </w:r>
          </w:p>
        </w:tc>
        <w:tc>
          <w:tcPr>
            <w:tcW w:w="354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5, 13, 21, 29, 37, 51, 58</w:t>
            </w:r>
          </w:p>
        </w:tc>
        <w:tc>
          <w:tcPr>
            <w:tcW w:w="2693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44</w:t>
            </w:r>
          </w:p>
        </w:tc>
        <w:tc>
          <w:tcPr>
            <w:tcW w:w="198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9</w:t>
            </w:r>
          </w:p>
        </w:tc>
      </w:tr>
      <w:tr w:rsidR="00AE384A" w:rsidRPr="005F029C" w:rsidTr="006C4AE8">
        <w:trPr>
          <w:trHeight w:val="435"/>
        </w:trPr>
        <w:tc>
          <w:tcPr>
            <w:tcW w:w="2552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Подозрительность</w:t>
            </w:r>
          </w:p>
        </w:tc>
        <w:tc>
          <w:tcPr>
            <w:tcW w:w="354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6, 14, 22, 30, 38, 45, 52, 59</w:t>
            </w:r>
          </w:p>
        </w:tc>
        <w:tc>
          <w:tcPr>
            <w:tcW w:w="2693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65, 70</w:t>
            </w:r>
          </w:p>
        </w:tc>
        <w:tc>
          <w:tcPr>
            <w:tcW w:w="198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10</w:t>
            </w:r>
          </w:p>
        </w:tc>
      </w:tr>
      <w:tr w:rsidR="00AE384A" w:rsidRPr="005F029C" w:rsidTr="006C4AE8">
        <w:trPr>
          <w:trHeight w:val="420"/>
        </w:trPr>
        <w:tc>
          <w:tcPr>
            <w:tcW w:w="2552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Вербальная агрессия</w:t>
            </w:r>
          </w:p>
        </w:tc>
        <w:tc>
          <w:tcPr>
            <w:tcW w:w="354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7, 15, 28, 31, 46, 53, 60, 71, 73</w:t>
            </w:r>
          </w:p>
        </w:tc>
        <w:tc>
          <w:tcPr>
            <w:tcW w:w="2693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39, 66, 74, 75</w:t>
            </w:r>
          </w:p>
        </w:tc>
        <w:tc>
          <w:tcPr>
            <w:tcW w:w="198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13</w:t>
            </w:r>
          </w:p>
        </w:tc>
      </w:tr>
      <w:tr w:rsidR="00AE384A" w:rsidRPr="005F029C" w:rsidTr="006C4AE8">
        <w:trPr>
          <w:trHeight w:val="405"/>
        </w:trPr>
        <w:tc>
          <w:tcPr>
            <w:tcW w:w="2552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Чувство вины</w:t>
            </w:r>
          </w:p>
        </w:tc>
        <w:tc>
          <w:tcPr>
            <w:tcW w:w="354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8, 16, 24, 32, 40, 47, 54, 61, 67</w:t>
            </w:r>
          </w:p>
        </w:tc>
        <w:tc>
          <w:tcPr>
            <w:tcW w:w="2693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</w:p>
        </w:tc>
        <w:tc>
          <w:tcPr>
            <w:tcW w:w="1984" w:type="dxa"/>
          </w:tcPr>
          <w:p w:rsidR="00AE384A" w:rsidRPr="005F029C" w:rsidRDefault="00AE384A" w:rsidP="005F029C">
            <w:pPr>
              <w:ind w:left="36"/>
              <w:jc w:val="both"/>
              <w:outlineLvl w:val="0"/>
            </w:pPr>
            <w:r w:rsidRPr="005F029C">
              <w:t>11</w:t>
            </w:r>
          </w:p>
        </w:tc>
      </w:tr>
    </w:tbl>
    <w:p w:rsidR="00AE384A" w:rsidRPr="005F029C" w:rsidRDefault="00AE384A" w:rsidP="005F029C"/>
    <w:p w:rsidR="00AE384A" w:rsidRPr="005F029C" w:rsidRDefault="00AE384A" w:rsidP="005F029C">
      <w:pPr>
        <w:pStyle w:val="ad"/>
        <w:spacing w:before="0" w:beforeAutospacing="0" w:after="0" w:afterAutospacing="0"/>
        <w:ind w:firstLine="708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lastRenderedPageBreak/>
        <w:t xml:space="preserve">Индекс враждебности включает в себя 5 и 6 шкалу, а индекс агрессивности (как прямой, так и мотивационной) включает в себя шкалы 1, 3, 7. </w:t>
      </w:r>
    </w:p>
    <w:p w:rsidR="00AE384A" w:rsidRPr="005F029C" w:rsidRDefault="00AE384A" w:rsidP="005F029C">
      <w:pPr>
        <w:pStyle w:val="ad"/>
        <w:spacing w:before="0" w:beforeAutospacing="0" w:after="0" w:afterAutospacing="0"/>
        <w:ind w:firstLine="36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По Рогову Е.И., значение показателей враждебности и агрессивности равно сумме показателей составляющих их шкал: </w:t>
      </w:r>
    </w:p>
    <w:p w:rsidR="00AE384A" w:rsidRPr="005F029C" w:rsidRDefault="00AE384A" w:rsidP="005F029C">
      <w:pPr>
        <w:widowControl/>
        <w:numPr>
          <w:ilvl w:val="0"/>
          <w:numId w:val="26"/>
        </w:numPr>
        <w:autoSpaceDE/>
        <w:autoSpaceDN/>
        <w:jc w:val="both"/>
      </w:pPr>
      <w:r w:rsidRPr="005F029C">
        <w:rPr>
          <w:b/>
          <w:bCs/>
        </w:rPr>
        <w:t>Враждебность</w:t>
      </w:r>
      <w:r w:rsidRPr="005F029C">
        <w:t xml:space="preserve"> = Обида + Подозрительность;</w:t>
      </w:r>
    </w:p>
    <w:p w:rsidR="00AE384A" w:rsidRPr="005F029C" w:rsidRDefault="00AE384A" w:rsidP="005F029C">
      <w:pPr>
        <w:widowControl/>
        <w:numPr>
          <w:ilvl w:val="0"/>
          <w:numId w:val="26"/>
        </w:numPr>
        <w:autoSpaceDE/>
        <w:autoSpaceDN/>
        <w:jc w:val="both"/>
        <w:rPr>
          <w:lang w:val="ru-RU"/>
        </w:rPr>
      </w:pPr>
      <w:r w:rsidRPr="005F029C">
        <w:rPr>
          <w:b/>
          <w:bCs/>
          <w:lang w:val="ru-RU"/>
        </w:rPr>
        <w:t>Агрессивность</w:t>
      </w:r>
      <w:r w:rsidRPr="005F029C">
        <w:rPr>
          <w:lang w:val="ru-RU"/>
        </w:rPr>
        <w:t xml:space="preserve"> = Физическая агрессия + Раздражение + Вербальная агрессия. </w:t>
      </w:r>
    </w:p>
    <w:p w:rsidR="00AE384A" w:rsidRPr="005F029C" w:rsidRDefault="00AE384A" w:rsidP="005F029C">
      <w:pPr>
        <w:pStyle w:val="ad"/>
        <w:spacing w:before="0" w:beforeAutospacing="0" w:after="0" w:afterAutospacing="0"/>
        <w:ind w:firstLine="36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По Хвану А.А. с соавт., значение этих показателей равно среднему арифметическому составляющих показателей (так как максимальным уровнем во всех случаях является 100 стандартных баллов): </w:t>
      </w:r>
    </w:p>
    <w:p w:rsidR="00AE384A" w:rsidRPr="005F029C" w:rsidRDefault="00AE384A" w:rsidP="005F029C">
      <w:pPr>
        <w:widowControl/>
        <w:numPr>
          <w:ilvl w:val="0"/>
          <w:numId w:val="27"/>
        </w:numPr>
        <w:autoSpaceDE/>
        <w:autoSpaceDN/>
        <w:jc w:val="both"/>
      </w:pPr>
      <w:r w:rsidRPr="005F029C">
        <w:rPr>
          <w:b/>
          <w:bCs/>
        </w:rPr>
        <w:t>Враждебность</w:t>
      </w:r>
      <w:r w:rsidRPr="005F029C">
        <w:t xml:space="preserve"> = (Обида + Подозрительность)/2</w:t>
      </w:r>
    </w:p>
    <w:p w:rsidR="00AE384A" w:rsidRPr="005F029C" w:rsidRDefault="00AE384A" w:rsidP="005F029C">
      <w:pPr>
        <w:widowControl/>
        <w:numPr>
          <w:ilvl w:val="0"/>
          <w:numId w:val="27"/>
        </w:numPr>
        <w:autoSpaceDE/>
        <w:autoSpaceDN/>
        <w:jc w:val="both"/>
        <w:rPr>
          <w:lang w:val="ru-RU"/>
        </w:rPr>
      </w:pPr>
      <w:r w:rsidRPr="005F029C">
        <w:rPr>
          <w:b/>
          <w:bCs/>
          <w:lang w:val="ru-RU"/>
        </w:rPr>
        <w:t>Агрессивность</w:t>
      </w:r>
      <w:r w:rsidRPr="005F029C">
        <w:rPr>
          <w:lang w:val="ru-RU"/>
        </w:rPr>
        <w:t xml:space="preserve"> = (Физическая агрессия + Раздражение + Вербальная агрессия)/3</w:t>
      </w:r>
    </w:p>
    <w:p w:rsidR="00AE384A" w:rsidRPr="005F029C" w:rsidRDefault="00AE384A" w:rsidP="005F029C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5F029C">
        <w:rPr>
          <w:rStyle w:val="mw-headline"/>
          <w:rFonts w:ascii="Times New Roman" w:hAnsi="Times New Roman" w:cs="Times New Roman"/>
          <w:color w:val="auto"/>
          <w:sz w:val="22"/>
          <w:szCs w:val="22"/>
          <w:lang w:val="ru-RU"/>
        </w:rPr>
        <w:t>Интерпретация результатов</w:t>
      </w:r>
    </w:p>
    <w:p w:rsidR="00AE384A" w:rsidRPr="005F029C" w:rsidRDefault="00AE384A" w:rsidP="005F029C">
      <w:pPr>
        <w:pStyle w:val="ad"/>
        <w:spacing w:before="0" w:beforeAutospacing="0" w:after="0" w:afterAutospacing="0"/>
        <w:ind w:firstLine="708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По Рогову Е.И., нормой агрессивности является величина ее индекса, равная 21 ± 4, а враждебности – 6,5-7 ± 3. При этом обращается внимание на возможность достижения определенной величины, показывающей степень проявления агрессивности. </w:t>
      </w:r>
    </w:p>
    <w:p w:rsidR="00AE384A" w:rsidRPr="005F029C" w:rsidRDefault="00AE384A" w:rsidP="005F029C">
      <w:pPr>
        <w:pStyle w:val="ad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5F029C">
        <w:rPr>
          <w:sz w:val="22"/>
          <w:szCs w:val="22"/>
          <w:lang w:val="ru-RU"/>
        </w:rPr>
        <w:t xml:space="preserve">Хван А.А. с соавтор предлагает более сложную схему. Сырые баллы по каждой шкале необходимо умножить на коэффициент, цель которого - привести максимальное значение по каждой шкале к 100 баллам. </w:t>
      </w:r>
      <w:r w:rsidRPr="005F029C">
        <w:rPr>
          <w:sz w:val="22"/>
          <w:szCs w:val="22"/>
        </w:rPr>
        <w:t xml:space="preserve">Затем эти баллы переводятся в стены: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835"/>
        <w:gridCol w:w="2835"/>
        <w:gridCol w:w="2552"/>
      </w:tblGrid>
      <w:tr w:rsidR="00AE384A" w:rsidRPr="005F029C" w:rsidTr="002805C3">
        <w:trPr>
          <w:trHeight w:val="270"/>
        </w:trPr>
        <w:tc>
          <w:tcPr>
            <w:tcW w:w="1418" w:type="dxa"/>
            <w:vMerge w:val="restart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176"/>
              <w:jc w:val="both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Стены</w:t>
            </w:r>
          </w:p>
        </w:tc>
        <w:tc>
          <w:tcPr>
            <w:tcW w:w="5670" w:type="dxa"/>
            <w:gridSpan w:val="2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Результаты в баллах</w:t>
            </w:r>
          </w:p>
        </w:tc>
        <w:tc>
          <w:tcPr>
            <w:tcW w:w="2552" w:type="dxa"/>
            <w:vMerge w:val="restart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35"/>
              <w:jc w:val="both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Интерпретация</w:t>
            </w:r>
          </w:p>
        </w:tc>
      </w:tr>
      <w:tr w:rsidR="00AE384A" w:rsidRPr="005F029C" w:rsidTr="002805C3">
        <w:trPr>
          <w:trHeight w:val="315"/>
        </w:trPr>
        <w:tc>
          <w:tcPr>
            <w:tcW w:w="1418" w:type="dxa"/>
            <w:vMerge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Физическая агрессия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176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Косвенная агрессия</w:t>
            </w:r>
          </w:p>
        </w:tc>
        <w:tc>
          <w:tcPr>
            <w:tcW w:w="2552" w:type="dxa"/>
            <w:vMerge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E384A" w:rsidRPr="005F029C" w:rsidTr="002805C3">
        <w:trPr>
          <w:trHeight w:val="255"/>
        </w:trPr>
        <w:tc>
          <w:tcPr>
            <w:tcW w:w="1418" w:type="dxa"/>
            <w:vMerge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hanging="1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Вербальная агрессия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460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Раздражение</w:t>
            </w:r>
          </w:p>
        </w:tc>
        <w:tc>
          <w:tcPr>
            <w:tcW w:w="2552" w:type="dxa"/>
            <w:vMerge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E384A" w:rsidRPr="005F029C" w:rsidTr="002805C3">
        <w:trPr>
          <w:trHeight w:val="165"/>
        </w:trPr>
        <w:tc>
          <w:tcPr>
            <w:tcW w:w="1418" w:type="dxa"/>
            <w:vMerge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Негативизм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460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Подозрительность</w:t>
            </w:r>
          </w:p>
        </w:tc>
        <w:tc>
          <w:tcPr>
            <w:tcW w:w="2552" w:type="dxa"/>
            <w:vMerge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E384A" w:rsidRPr="005F029C" w:rsidTr="002805C3">
        <w:trPr>
          <w:trHeight w:val="105"/>
        </w:trPr>
        <w:tc>
          <w:tcPr>
            <w:tcW w:w="1418" w:type="dxa"/>
            <w:vMerge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hanging="1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Чувство вины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Обида</w:t>
            </w:r>
          </w:p>
        </w:tc>
        <w:tc>
          <w:tcPr>
            <w:tcW w:w="2552" w:type="dxa"/>
            <w:vMerge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E384A" w:rsidRPr="005F029C" w:rsidTr="002805C3">
        <w:trPr>
          <w:trHeight w:val="375"/>
        </w:trPr>
        <w:tc>
          <w:tcPr>
            <w:tcW w:w="1418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0 - 20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 w:val="restart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низкий уровень</w:t>
            </w:r>
          </w:p>
        </w:tc>
      </w:tr>
      <w:tr w:rsidR="00AE384A" w:rsidRPr="005F029C" w:rsidTr="002805C3">
        <w:trPr>
          <w:trHeight w:val="405"/>
        </w:trPr>
        <w:tc>
          <w:tcPr>
            <w:tcW w:w="1418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20 - 30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0 - 14</w:t>
            </w:r>
          </w:p>
        </w:tc>
        <w:tc>
          <w:tcPr>
            <w:tcW w:w="2552" w:type="dxa"/>
            <w:vMerge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E384A" w:rsidRPr="005F029C" w:rsidTr="002805C3">
        <w:trPr>
          <w:trHeight w:val="360"/>
        </w:trPr>
        <w:tc>
          <w:tcPr>
            <w:tcW w:w="1418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31 - 41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15 – 25</w:t>
            </w:r>
          </w:p>
        </w:tc>
        <w:tc>
          <w:tcPr>
            <w:tcW w:w="2552" w:type="dxa"/>
            <w:vMerge w:val="restart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средний уровень</w:t>
            </w:r>
          </w:p>
        </w:tc>
      </w:tr>
      <w:tr w:rsidR="00AE384A" w:rsidRPr="005F029C" w:rsidTr="002805C3">
        <w:trPr>
          <w:trHeight w:val="244"/>
        </w:trPr>
        <w:tc>
          <w:tcPr>
            <w:tcW w:w="1418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42 -52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26 – 36</w:t>
            </w:r>
          </w:p>
        </w:tc>
        <w:tc>
          <w:tcPr>
            <w:tcW w:w="2552" w:type="dxa"/>
            <w:vMerge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E384A" w:rsidRPr="005F029C" w:rsidTr="002805C3">
        <w:trPr>
          <w:trHeight w:val="315"/>
        </w:trPr>
        <w:tc>
          <w:tcPr>
            <w:tcW w:w="1418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53- 63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37 – 47</w:t>
            </w:r>
          </w:p>
        </w:tc>
        <w:tc>
          <w:tcPr>
            <w:tcW w:w="2552" w:type="dxa"/>
            <w:vMerge w:val="restart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повышенный уровень</w:t>
            </w:r>
          </w:p>
        </w:tc>
      </w:tr>
      <w:tr w:rsidR="00AE384A" w:rsidRPr="005F029C" w:rsidTr="002805C3">
        <w:trPr>
          <w:trHeight w:val="224"/>
        </w:trPr>
        <w:tc>
          <w:tcPr>
            <w:tcW w:w="1418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64 -74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48 – 58</w:t>
            </w:r>
          </w:p>
        </w:tc>
        <w:tc>
          <w:tcPr>
            <w:tcW w:w="2552" w:type="dxa"/>
            <w:vMerge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E384A" w:rsidRPr="005F029C" w:rsidTr="002805C3">
        <w:trPr>
          <w:trHeight w:val="390"/>
        </w:trPr>
        <w:tc>
          <w:tcPr>
            <w:tcW w:w="1418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75 - 85</w:t>
            </w:r>
          </w:p>
        </w:tc>
        <w:tc>
          <w:tcPr>
            <w:tcW w:w="2835" w:type="dxa"/>
          </w:tcPr>
          <w:p w:rsidR="00AE384A" w:rsidRPr="005F029C" w:rsidRDefault="002805C3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  <w:lang w:val="ru-RU"/>
              </w:rPr>
            </w:pPr>
            <w:r w:rsidRPr="005F029C">
              <w:rPr>
                <w:sz w:val="22"/>
                <w:szCs w:val="22"/>
                <w:lang w:val="ru-RU"/>
              </w:rPr>
              <w:t>59-69</w:t>
            </w:r>
          </w:p>
        </w:tc>
        <w:tc>
          <w:tcPr>
            <w:tcW w:w="2552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высокий</w:t>
            </w:r>
          </w:p>
        </w:tc>
      </w:tr>
      <w:tr w:rsidR="00AE384A" w:rsidRPr="005F029C" w:rsidTr="002805C3">
        <w:trPr>
          <w:trHeight w:val="405"/>
        </w:trPr>
        <w:tc>
          <w:tcPr>
            <w:tcW w:w="1418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86 - 96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70 - 80</w:t>
            </w:r>
          </w:p>
        </w:tc>
        <w:tc>
          <w:tcPr>
            <w:tcW w:w="2552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очень высокий</w:t>
            </w:r>
          </w:p>
        </w:tc>
      </w:tr>
      <w:tr w:rsidR="00AE384A" w:rsidRPr="005F029C" w:rsidTr="002805C3">
        <w:trPr>
          <w:trHeight w:val="210"/>
        </w:trPr>
        <w:tc>
          <w:tcPr>
            <w:tcW w:w="1418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176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97 и более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81 - 92</w:t>
            </w:r>
          </w:p>
        </w:tc>
        <w:tc>
          <w:tcPr>
            <w:tcW w:w="2552" w:type="dxa"/>
            <w:vMerge w:val="restart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E384A" w:rsidRPr="005F029C" w:rsidTr="002805C3">
        <w:trPr>
          <w:trHeight w:val="120"/>
        </w:trPr>
        <w:tc>
          <w:tcPr>
            <w:tcW w:w="1418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center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92 и более</w:t>
            </w:r>
          </w:p>
        </w:tc>
        <w:tc>
          <w:tcPr>
            <w:tcW w:w="2552" w:type="dxa"/>
            <w:vMerge/>
          </w:tcPr>
          <w:p w:rsidR="00AE384A" w:rsidRPr="005F029C" w:rsidRDefault="00AE384A" w:rsidP="005F029C">
            <w:pPr>
              <w:pStyle w:val="ad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AE384A" w:rsidRPr="005F029C" w:rsidRDefault="00AE384A" w:rsidP="005F029C">
      <w:pPr>
        <w:ind w:left="-851" w:firstLine="851"/>
        <w:jc w:val="both"/>
        <w:rPr>
          <w:lang w:val="ru-RU"/>
        </w:rPr>
      </w:pPr>
      <w:r w:rsidRPr="005F029C">
        <w:rPr>
          <w:lang w:val="ru-RU"/>
        </w:rPr>
        <w:t>Как уже указывалось выше физическая, косвенная и вербальная агрессия вместе образуют суммарный индекс агрессивных реакций, а обида и подозрительность — индекс враждебности.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993"/>
        <w:gridCol w:w="2126"/>
        <w:gridCol w:w="2598"/>
      </w:tblGrid>
      <w:tr w:rsidR="00AE384A" w:rsidRPr="005F029C" w:rsidTr="00AE384A">
        <w:trPr>
          <w:trHeight w:val="405"/>
        </w:trPr>
        <w:tc>
          <w:tcPr>
            <w:tcW w:w="1260" w:type="dxa"/>
            <w:vMerge w:val="restart"/>
          </w:tcPr>
          <w:p w:rsidR="00AE384A" w:rsidRPr="005F029C" w:rsidRDefault="00AE384A" w:rsidP="005F029C">
            <w:pPr>
              <w:jc w:val="center"/>
            </w:pPr>
            <w:r w:rsidRPr="005F029C">
              <w:t>Стены</w:t>
            </w:r>
          </w:p>
        </w:tc>
        <w:tc>
          <w:tcPr>
            <w:tcW w:w="4119" w:type="dxa"/>
            <w:gridSpan w:val="2"/>
          </w:tcPr>
          <w:p w:rsidR="00AE384A" w:rsidRPr="005F029C" w:rsidRDefault="00AE384A" w:rsidP="005F029C">
            <w:pPr>
              <w:jc w:val="both"/>
            </w:pPr>
            <w:r w:rsidRPr="005F029C">
              <w:t>Результаты в баллах</w:t>
            </w:r>
          </w:p>
        </w:tc>
        <w:tc>
          <w:tcPr>
            <w:tcW w:w="2598" w:type="dxa"/>
            <w:vMerge w:val="restart"/>
          </w:tcPr>
          <w:p w:rsidR="00AE384A" w:rsidRPr="005F029C" w:rsidRDefault="00AE384A" w:rsidP="005F029C">
            <w:pPr>
              <w:jc w:val="center"/>
            </w:pPr>
            <w:r w:rsidRPr="005F029C">
              <w:t>Интерпретация</w:t>
            </w:r>
          </w:p>
        </w:tc>
      </w:tr>
      <w:tr w:rsidR="00AE384A" w:rsidRPr="005F029C" w:rsidTr="00AE384A">
        <w:trPr>
          <w:trHeight w:val="300"/>
        </w:trPr>
        <w:tc>
          <w:tcPr>
            <w:tcW w:w="1260" w:type="dxa"/>
            <w:vMerge/>
          </w:tcPr>
          <w:p w:rsidR="00AE384A" w:rsidRPr="005F029C" w:rsidRDefault="00AE384A" w:rsidP="005F029C">
            <w:pPr>
              <w:jc w:val="both"/>
            </w:pPr>
          </w:p>
        </w:tc>
        <w:tc>
          <w:tcPr>
            <w:tcW w:w="1993" w:type="dxa"/>
          </w:tcPr>
          <w:p w:rsidR="00AE384A" w:rsidRPr="005F029C" w:rsidRDefault="00AE384A" w:rsidP="005F029C">
            <w:pPr>
              <w:jc w:val="both"/>
            </w:pPr>
            <w:r w:rsidRPr="005F029C">
              <w:t>Агрессивность</w:t>
            </w:r>
          </w:p>
        </w:tc>
        <w:tc>
          <w:tcPr>
            <w:tcW w:w="2126" w:type="dxa"/>
          </w:tcPr>
          <w:p w:rsidR="00AE384A" w:rsidRPr="005F029C" w:rsidRDefault="00AE384A" w:rsidP="005F029C">
            <w:pPr>
              <w:jc w:val="both"/>
            </w:pPr>
            <w:r w:rsidRPr="005F029C">
              <w:t>Враждебность</w:t>
            </w:r>
          </w:p>
        </w:tc>
        <w:tc>
          <w:tcPr>
            <w:tcW w:w="2598" w:type="dxa"/>
            <w:vMerge/>
          </w:tcPr>
          <w:p w:rsidR="00AE384A" w:rsidRPr="005F029C" w:rsidRDefault="00AE384A" w:rsidP="005F029C">
            <w:pPr>
              <w:jc w:val="both"/>
            </w:pPr>
          </w:p>
        </w:tc>
      </w:tr>
      <w:tr w:rsidR="00AE384A" w:rsidRPr="005F029C" w:rsidTr="002805C3">
        <w:trPr>
          <w:trHeight w:val="228"/>
        </w:trPr>
        <w:tc>
          <w:tcPr>
            <w:tcW w:w="1260" w:type="dxa"/>
          </w:tcPr>
          <w:p w:rsidR="00AE384A" w:rsidRPr="005F029C" w:rsidRDefault="00AE384A" w:rsidP="005F029C">
            <w:pPr>
              <w:jc w:val="both"/>
            </w:pPr>
            <w:r w:rsidRPr="005F029C">
              <w:t>1</w:t>
            </w:r>
          </w:p>
        </w:tc>
        <w:tc>
          <w:tcPr>
            <w:tcW w:w="1993" w:type="dxa"/>
          </w:tcPr>
          <w:p w:rsidR="00AE384A" w:rsidRPr="005F029C" w:rsidRDefault="00AE384A" w:rsidP="005F029C">
            <w:pPr>
              <w:jc w:val="center"/>
            </w:pPr>
            <w:r w:rsidRPr="005F029C">
              <w:t>0 – 17</w:t>
            </w:r>
          </w:p>
        </w:tc>
        <w:tc>
          <w:tcPr>
            <w:tcW w:w="2126" w:type="dxa"/>
          </w:tcPr>
          <w:p w:rsidR="00AE384A" w:rsidRPr="005F029C" w:rsidRDefault="00AE384A" w:rsidP="005F029C">
            <w:pPr>
              <w:jc w:val="center"/>
            </w:pPr>
            <w:r w:rsidRPr="005F029C">
              <w:t>0</w:t>
            </w:r>
          </w:p>
        </w:tc>
        <w:tc>
          <w:tcPr>
            <w:tcW w:w="2598" w:type="dxa"/>
            <w:vMerge w:val="restart"/>
          </w:tcPr>
          <w:p w:rsidR="00AE384A" w:rsidRPr="005F029C" w:rsidRDefault="00AE384A" w:rsidP="005F029C">
            <w:pPr>
              <w:jc w:val="center"/>
            </w:pPr>
            <w:r w:rsidRPr="005F029C">
              <w:t>низкий уровень</w:t>
            </w:r>
          </w:p>
        </w:tc>
      </w:tr>
      <w:tr w:rsidR="00AE384A" w:rsidRPr="005F029C" w:rsidTr="00AE384A">
        <w:trPr>
          <w:trHeight w:val="270"/>
        </w:trPr>
        <w:tc>
          <w:tcPr>
            <w:tcW w:w="1260" w:type="dxa"/>
          </w:tcPr>
          <w:p w:rsidR="00AE384A" w:rsidRPr="005F029C" w:rsidRDefault="00AE384A" w:rsidP="005F029C">
            <w:pPr>
              <w:jc w:val="both"/>
            </w:pPr>
            <w:r w:rsidRPr="005F029C">
              <w:t>2</w:t>
            </w:r>
          </w:p>
        </w:tc>
        <w:tc>
          <w:tcPr>
            <w:tcW w:w="1993" w:type="dxa"/>
          </w:tcPr>
          <w:p w:rsidR="00AE384A" w:rsidRPr="005F029C" w:rsidRDefault="00AE384A" w:rsidP="005F029C">
            <w:pPr>
              <w:jc w:val="center"/>
            </w:pPr>
            <w:r w:rsidRPr="005F029C">
              <w:t>18 – 27</w:t>
            </w:r>
          </w:p>
        </w:tc>
        <w:tc>
          <w:tcPr>
            <w:tcW w:w="2126" w:type="dxa"/>
          </w:tcPr>
          <w:p w:rsidR="00AE384A" w:rsidRPr="005F029C" w:rsidRDefault="00AE384A" w:rsidP="005F029C">
            <w:pPr>
              <w:jc w:val="center"/>
            </w:pPr>
            <w:r w:rsidRPr="005F029C">
              <w:t>0 – 14</w:t>
            </w:r>
          </w:p>
        </w:tc>
        <w:tc>
          <w:tcPr>
            <w:tcW w:w="2598" w:type="dxa"/>
            <w:vMerge/>
          </w:tcPr>
          <w:p w:rsidR="00AE384A" w:rsidRPr="005F029C" w:rsidRDefault="00AE384A" w:rsidP="005F029C">
            <w:pPr>
              <w:jc w:val="both"/>
            </w:pPr>
          </w:p>
        </w:tc>
      </w:tr>
      <w:tr w:rsidR="00AE384A" w:rsidRPr="005F029C" w:rsidTr="00AE384A">
        <w:trPr>
          <w:trHeight w:val="270"/>
        </w:trPr>
        <w:tc>
          <w:tcPr>
            <w:tcW w:w="1260" w:type="dxa"/>
          </w:tcPr>
          <w:p w:rsidR="00AE384A" w:rsidRPr="005F029C" w:rsidRDefault="00AE384A" w:rsidP="005F029C">
            <w:pPr>
              <w:jc w:val="both"/>
            </w:pPr>
            <w:r w:rsidRPr="005F029C">
              <w:t>3</w:t>
            </w:r>
          </w:p>
        </w:tc>
        <w:tc>
          <w:tcPr>
            <w:tcW w:w="1993" w:type="dxa"/>
          </w:tcPr>
          <w:p w:rsidR="00AE384A" w:rsidRPr="005F029C" w:rsidRDefault="00AE384A" w:rsidP="005F029C">
            <w:pPr>
              <w:jc w:val="center"/>
            </w:pPr>
            <w:r w:rsidRPr="005F029C">
              <w:t>28 – 38</w:t>
            </w:r>
          </w:p>
        </w:tc>
        <w:tc>
          <w:tcPr>
            <w:tcW w:w="2126" w:type="dxa"/>
          </w:tcPr>
          <w:p w:rsidR="00AE384A" w:rsidRPr="005F029C" w:rsidRDefault="00AE384A" w:rsidP="005F029C">
            <w:pPr>
              <w:jc w:val="center"/>
            </w:pPr>
            <w:r w:rsidRPr="005F029C">
              <w:t>15 – 25</w:t>
            </w:r>
          </w:p>
        </w:tc>
        <w:tc>
          <w:tcPr>
            <w:tcW w:w="2598" w:type="dxa"/>
            <w:vMerge w:val="restart"/>
          </w:tcPr>
          <w:p w:rsidR="00AE384A" w:rsidRPr="005F029C" w:rsidRDefault="00AE384A" w:rsidP="005F029C">
            <w:pPr>
              <w:jc w:val="center"/>
            </w:pPr>
            <w:r w:rsidRPr="005F029C">
              <w:t>средний уровень</w:t>
            </w:r>
          </w:p>
        </w:tc>
      </w:tr>
      <w:tr w:rsidR="00AE384A" w:rsidRPr="005F029C" w:rsidTr="00AE384A">
        <w:trPr>
          <w:trHeight w:val="315"/>
        </w:trPr>
        <w:tc>
          <w:tcPr>
            <w:tcW w:w="1260" w:type="dxa"/>
          </w:tcPr>
          <w:p w:rsidR="00AE384A" w:rsidRPr="005F029C" w:rsidRDefault="00AE384A" w:rsidP="005F029C">
            <w:pPr>
              <w:jc w:val="both"/>
            </w:pPr>
            <w:r w:rsidRPr="005F029C">
              <w:t>4</w:t>
            </w:r>
          </w:p>
        </w:tc>
        <w:tc>
          <w:tcPr>
            <w:tcW w:w="1993" w:type="dxa"/>
          </w:tcPr>
          <w:p w:rsidR="00AE384A" w:rsidRPr="005F029C" w:rsidRDefault="00AE384A" w:rsidP="005F029C">
            <w:pPr>
              <w:jc w:val="center"/>
            </w:pPr>
            <w:r w:rsidRPr="005F029C">
              <w:t>39 – 49</w:t>
            </w:r>
          </w:p>
        </w:tc>
        <w:tc>
          <w:tcPr>
            <w:tcW w:w="2126" w:type="dxa"/>
          </w:tcPr>
          <w:p w:rsidR="00AE384A" w:rsidRPr="005F029C" w:rsidRDefault="00AE384A" w:rsidP="005F029C">
            <w:pPr>
              <w:jc w:val="center"/>
            </w:pPr>
            <w:r w:rsidRPr="005F029C">
              <w:t>26 – 36</w:t>
            </w:r>
          </w:p>
        </w:tc>
        <w:tc>
          <w:tcPr>
            <w:tcW w:w="2598" w:type="dxa"/>
            <w:vMerge/>
          </w:tcPr>
          <w:p w:rsidR="00AE384A" w:rsidRPr="005F029C" w:rsidRDefault="00AE384A" w:rsidP="005F029C">
            <w:pPr>
              <w:jc w:val="both"/>
            </w:pPr>
          </w:p>
        </w:tc>
      </w:tr>
      <w:tr w:rsidR="00AE384A" w:rsidRPr="005F029C" w:rsidTr="00AE384A">
        <w:trPr>
          <w:trHeight w:val="270"/>
        </w:trPr>
        <w:tc>
          <w:tcPr>
            <w:tcW w:w="1260" w:type="dxa"/>
          </w:tcPr>
          <w:p w:rsidR="00AE384A" w:rsidRPr="005F029C" w:rsidRDefault="00AE384A" w:rsidP="005F029C">
            <w:pPr>
              <w:jc w:val="both"/>
            </w:pPr>
            <w:r w:rsidRPr="005F029C">
              <w:t>5</w:t>
            </w:r>
          </w:p>
        </w:tc>
        <w:tc>
          <w:tcPr>
            <w:tcW w:w="1993" w:type="dxa"/>
          </w:tcPr>
          <w:p w:rsidR="00AE384A" w:rsidRPr="005F029C" w:rsidRDefault="00AE384A" w:rsidP="005F029C">
            <w:pPr>
              <w:jc w:val="center"/>
            </w:pPr>
            <w:r w:rsidRPr="005F029C">
              <w:t>50 - 60</w:t>
            </w:r>
          </w:p>
        </w:tc>
        <w:tc>
          <w:tcPr>
            <w:tcW w:w="2126" w:type="dxa"/>
          </w:tcPr>
          <w:p w:rsidR="00AE384A" w:rsidRPr="005F029C" w:rsidRDefault="00AE384A" w:rsidP="005F029C">
            <w:pPr>
              <w:jc w:val="center"/>
            </w:pPr>
            <w:r w:rsidRPr="005F029C">
              <w:t>37 – 47</w:t>
            </w:r>
          </w:p>
        </w:tc>
        <w:tc>
          <w:tcPr>
            <w:tcW w:w="2598" w:type="dxa"/>
            <w:vMerge w:val="restart"/>
          </w:tcPr>
          <w:p w:rsidR="00AE384A" w:rsidRPr="005F029C" w:rsidRDefault="00AE384A" w:rsidP="005F029C">
            <w:pPr>
              <w:jc w:val="center"/>
            </w:pPr>
            <w:r w:rsidRPr="005F029C">
              <w:t>повышенный уровень</w:t>
            </w:r>
          </w:p>
        </w:tc>
      </w:tr>
      <w:tr w:rsidR="00AE384A" w:rsidRPr="005F029C" w:rsidTr="00AE384A">
        <w:trPr>
          <w:trHeight w:val="345"/>
        </w:trPr>
        <w:tc>
          <w:tcPr>
            <w:tcW w:w="1260" w:type="dxa"/>
          </w:tcPr>
          <w:p w:rsidR="00AE384A" w:rsidRPr="005F029C" w:rsidRDefault="00AE384A" w:rsidP="005F029C">
            <w:pPr>
              <w:jc w:val="both"/>
            </w:pPr>
            <w:r w:rsidRPr="005F029C">
              <w:t>6</w:t>
            </w:r>
          </w:p>
        </w:tc>
        <w:tc>
          <w:tcPr>
            <w:tcW w:w="1993" w:type="dxa"/>
          </w:tcPr>
          <w:p w:rsidR="00AE384A" w:rsidRPr="005F029C" w:rsidRDefault="00AE384A" w:rsidP="005F029C">
            <w:pPr>
              <w:jc w:val="center"/>
            </w:pPr>
            <w:r w:rsidRPr="005F029C">
              <w:t>61 - 71</w:t>
            </w:r>
          </w:p>
        </w:tc>
        <w:tc>
          <w:tcPr>
            <w:tcW w:w="2126" w:type="dxa"/>
          </w:tcPr>
          <w:p w:rsidR="00AE384A" w:rsidRPr="005F029C" w:rsidRDefault="00AE384A" w:rsidP="005F029C">
            <w:pPr>
              <w:jc w:val="center"/>
            </w:pPr>
            <w:r w:rsidRPr="005F029C">
              <w:t>48 – 58</w:t>
            </w:r>
          </w:p>
        </w:tc>
        <w:tc>
          <w:tcPr>
            <w:tcW w:w="2598" w:type="dxa"/>
            <w:vMerge/>
          </w:tcPr>
          <w:p w:rsidR="00AE384A" w:rsidRPr="005F029C" w:rsidRDefault="00AE384A" w:rsidP="005F029C">
            <w:pPr>
              <w:jc w:val="both"/>
            </w:pPr>
          </w:p>
        </w:tc>
      </w:tr>
      <w:tr w:rsidR="00AE384A" w:rsidRPr="005F029C" w:rsidTr="00AE384A">
        <w:trPr>
          <w:trHeight w:val="285"/>
        </w:trPr>
        <w:tc>
          <w:tcPr>
            <w:tcW w:w="1260" w:type="dxa"/>
          </w:tcPr>
          <w:p w:rsidR="00AE384A" w:rsidRPr="005F029C" w:rsidRDefault="00AE384A" w:rsidP="005F029C">
            <w:pPr>
              <w:jc w:val="both"/>
            </w:pPr>
            <w:r w:rsidRPr="005F029C">
              <w:t>7</w:t>
            </w:r>
          </w:p>
        </w:tc>
        <w:tc>
          <w:tcPr>
            <w:tcW w:w="1993" w:type="dxa"/>
          </w:tcPr>
          <w:p w:rsidR="00AE384A" w:rsidRPr="005F029C" w:rsidRDefault="00AE384A" w:rsidP="005F029C">
            <w:pPr>
              <w:jc w:val="center"/>
            </w:pPr>
            <w:r w:rsidRPr="005F029C">
              <w:t>72 - 82</w:t>
            </w:r>
          </w:p>
        </w:tc>
        <w:tc>
          <w:tcPr>
            <w:tcW w:w="2126" w:type="dxa"/>
          </w:tcPr>
          <w:p w:rsidR="00AE384A" w:rsidRPr="005F029C" w:rsidRDefault="00AE384A" w:rsidP="005F029C">
            <w:pPr>
              <w:jc w:val="center"/>
            </w:pPr>
            <w:r w:rsidRPr="005F029C">
              <w:t>59 – 69</w:t>
            </w:r>
          </w:p>
        </w:tc>
        <w:tc>
          <w:tcPr>
            <w:tcW w:w="2598" w:type="dxa"/>
          </w:tcPr>
          <w:p w:rsidR="00AE384A" w:rsidRPr="005F029C" w:rsidRDefault="00AE384A" w:rsidP="005F029C">
            <w:pPr>
              <w:jc w:val="center"/>
            </w:pPr>
            <w:r w:rsidRPr="005F029C">
              <w:t>высокий</w:t>
            </w:r>
          </w:p>
        </w:tc>
      </w:tr>
      <w:tr w:rsidR="00AE384A" w:rsidRPr="005F029C" w:rsidTr="00AE384A">
        <w:trPr>
          <w:trHeight w:val="270"/>
        </w:trPr>
        <w:tc>
          <w:tcPr>
            <w:tcW w:w="1260" w:type="dxa"/>
          </w:tcPr>
          <w:p w:rsidR="00AE384A" w:rsidRPr="005F029C" w:rsidRDefault="00AE384A" w:rsidP="005F029C">
            <w:pPr>
              <w:jc w:val="both"/>
            </w:pPr>
            <w:r w:rsidRPr="005F029C">
              <w:t>8</w:t>
            </w:r>
          </w:p>
        </w:tc>
        <w:tc>
          <w:tcPr>
            <w:tcW w:w="1993" w:type="dxa"/>
          </w:tcPr>
          <w:p w:rsidR="00AE384A" w:rsidRPr="005F029C" w:rsidRDefault="00AE384A" w:rsidP="005F029C">
            <w:pPr>
              <w:jc w:val="center"/>
            </w:pPr>
            <w:r w:rsidRPr="005F029C">
              <w:t>83 - 93</w:t>
            </w:r>
          </w:p>
        </w:tc>
        <w:tc>
          <w:tcPr>
            <w:tcW w:w="2126" w:type="dxa"/>
          </w:tcPr>
          <w:p w:rsidR="00AE384A" w:rsidRPr="005F029C" w:rsidRDefault="00AE384A" w:rsidP="005F029C">
            <w:pPr>
              <w:jc w:val="center"/>
            </w:pPr>
            <w:r w:rsidRPr="005F029C">
              <w:t>70 – 80</w:t>
            </w:r>
          </w:p>
        </w:tc>
        <w:tc>
          <w:tcPr>
            <w:tcW w:w="2598" w:type="dxa"/>
            <w:vMerge w:val="restart"/>
          </w:tcPr>
          <w:p w:rsidR="00AE384A" w:rsidRPr="005F029C" w:rsidRDefault="00AE384A" w:rsidP="005F029C">
            <w:pPr>
              <w:jc w:val="center"/>
            </w:pPr>
            <w:r w:rsidRPr="005F029C">
              <w:t>очень высокий</w:t>
            </w:r>
          </w:p>
        </w:tc>
      </w:tr>
      <w:tr w:rsidR="00AE384A" w:rsidRPr="005F029C" w:rsidTr="00AE384A">
        <w:trPr>
          <w:trHeight w:val="225"/>
        </w:trPr>
        <w:tc>
          <w:tcPr>
            <w:tcW w:w="1260" w:type="dxa"/>
          </w:tcPr>
          <w:p w:rsidR="00AE384A" w:rsidRPr="005F029C" w:rsidRDefault="00AE384A" w:rsidP="005F029C">
            <w:pPr>
              <w:jc w:val="both"/>
            </w:pPr>
            <w:r w:rsidRPr="005F029C">
              <w:t>9</w:t>
            </w:r>
          </w:p>
        </w:tc>
        <w:tc>
          <w:tcPr>
            <w:tcW w:w="1993" w:type="dxa"/>
          </w:tcPr>
          <w:p w:rsidR="00AE384A" w:rsidRPr="005F029C" w:rsidRDefault="00AE384A" w:rsidP="005F029C">
            <w:pPr>
              <w:jc w:val="center"/>
            </w:pPr>
            <w:r w:rsidRPr="005F029C">
              <w:t>94 и более</w:t>
            </w:r>
          </w:p>
        </w:tc>
        <w:tc>
          <w:tcPr>
            <w:tcW w:w="2126" w:type="dxa"/>
          </w:tcPr>
          <w:p w:rsidR="00AE384A" w:rsidRPr="005F029C" w:rsidRDefault="00AE384A" w:rsidP="005F029C">
            <w:pPr>
              <w:jc w:val="center"/>
            </w:pPr>
            <w:r w:rsidRPr="005F029C">
              <w:t>81 – 92</w:t>
            </w:r>
          </w:p>
        </w:tc>
        <w:tc>
          <w:tcPr>
            <w:tcW w:w="2598" w:type="dxa"/>
            <w:vMerge/>
          </w:tcPr>
          <w:p w:rsidR="00AE384A" w:rsidRPr="005F029C" w:rsidRDefault="00AE384A" w:rsidP="005F029C">
            <w:pPr>
              <w:jc w:val="both"/>
            </w:pPr>
          </w:p>
        </w:tc>
      </w:tr>
      <w:tr w:rsidR="00AE384A" w:rsidRPr="005F029C" w:rsidTr="00AE384A">
        <w:trPr>
          <w:trHeight w:val="210"/>
        </w:trPr>
        <w:tc>
          <w:tcPr>
            <w:tcW w:w="1260" w:type="dxa"/>
          </w:tcPr>
          <w:p w:rsidR="00AE384A" w:rsidRPr="005F029C" w:rsidRDefault="00AE384A" w:rsidP="005F029C">
            <w:pPr>
              <w:jc w:val="both"/>
            </w:pPr>
            <w:r w:rsidRPr="005F029C">
              <w:t>10</w:t>
            </w:r>
          </w:p>
        </w:tc>
        <w:tc>
          <w:tcPr>
            <w:tcW w:w="1993" w:type="dxa"/>
          </w:tcPr>
          <w:p w:rsidR="00AE384A" w:rsidRPr="005F029C" w:rsidRDefault="00AE384A" w:rsidP="005F029C">
            <w:pPr>
              <w:jc w:val="both"/>
            </w:pPr>
          </w:p>
        </w:tc>
        <w:tc>
          <w:tcPr>
            <w:tcW w:w="2126" w:type="dxa"/>
          </w:tcPr>
          <w:p w:rsidR="00AE384A" w:rsidRPr="005F029C" w:rsidRDefault="00AE384A" w:rsidP="005F029C">
            <w:pPr>
              <w:jc w:val="center"/>
            </w:pPr>
            <w:r w:rsidRPr="005F029C">
              <w:t>92 и более</w:t>
            </w:r>
          </w:p>
        </w:tc>
        <w:tc>
          <w:tcPr>
            <w:tcW w:w="2598" w:type="dxa"/>
            <w:vMerge/>
          </w:tcPr>
          <w:p w:rsidR="00AE384A" w:rsidRPr="005F029C" w:rsidRDefault="00AE384A" w:rsidP="005F029C">
            <w:pPr>
              <w:jc w:val="both"/>
            </w:pPr>
          </w:p>
        </w:tc>
      </w:tr>
    </w:tbl>
    <w:p w:rsidR="00AE384A" w:rsidRPr="005F029C" w:rsidRDefault="00AE384A" w:rsidP="005F029C">
      <w:pPr>
        <w:ind w:left="-851" w:firstLine="851"/>
        <w:jc w:val="both"/>
      </w:pPr>
    </w:p>
    <w:p w:rsidR="00AE384A" w:rsidRPr="005F029C" w:rsidRDefault="00AE384A" w:rsidP="005F029C">
      <w:pPr>
        <w:ind w:left="-851" w:firstLine="851"/>
        <w:jc w:val="both"/>
        <w:rPr>
          <w:color w:val="auto"/>
          <w:lang w:val="ru-RU"/>
        </w:rPr>
      </w:pPr>
      <w:r w:rsidRPr="005F029C">
        <w:rPr>
          <w:lang w:val="ru-RU"/>
        </w:rPr>
        <w:t xml:space="preserve">Пользуясь данной методикой, необходимо помнить, что агрессивность, как свойство личности, и агрессия, как акт поведения, могут быть поняты в контексте </w:t>
      </w:r>
      <w:r w:rsidRPr="005F029C">
        <w:rPr>
          <w:color w:val="auto"/>
          <w:lang w:val="ru-RU"/>
        </w:rPr>
        <w:t>психологического анализа мотивационно - потребностной сферы личности. Поэтому опросником Басса - Дарки следует пользоваться в совокупности с другими методиками: личностными тестами психических состояний (</w:t>
      </w:r>
      <w:hyperlink r:id="rId14" w:tooltip="Методика многофакторного исследования личности Кэттелла" w:history="1">
        <w:r w:rsidRPr="005F029C">
          <w:rPr>
            <w:rStyle w:val="ae"/>
            <w:color w:val="auto"/>
            <w:lang w:val="ru-RU"/>
          </w:rPr>
          <w:t>Кеттел</w:t>
        </w:r>
      </w:hyperlink>
      <w:r w:rsidRPr="005F029C">
        <w:rPr>
          <w:color w:val="auto"/>
          <w:lang w:val="ru-RU"/>
        </w:rPr>
        <w:t xml:space="preserve">, </w:t>
      </w:r>
      <w:hyperlink r:id="rId15" w:tooltip="Шкала тревоги Спилбергера" w:history="1">
        <w:r w:rsidRPr="005F029C">
          <w:rPr>
            <w:rStyle w:val="ae"/>
            <w:color w:val="auto"/>
            <w:lang w:val="ru-RU"/>
          </w:rPr>
          <w:t>Спилбергер</w:t>
        </w:r>
      </w:hyperlink>
      <w:r w:rsidRPr="005F029C">
        <w:rPr>
          <w:color w:val="auto"/>
          <w:lang w:val="ru-RU"/>
        </w:rPr>
        <w:t>), проективными методиками (</w:t>
      </w:r>
      <w:hyperlink r:id="rId16" w:tooltip="Цветовой тест Люшера" w:history="1">
        <w:r w:rsidRPr="005F029C">
          <w:rPr>
            <w:rStyle w:val="ae"/>
            <w:color w:val="auto"/>
            <w:lang w:val="ru-RU"/>
          </w:rPr>
          <w:t>Люшер</w:t>
        </w:r>
      </w:hyperlink>
      <w:r w:rsidRPr="005F029C">
        <w:rPr>
          <w:color w:val="auto"/>
          <w:lang w:val="ru-RU"/>
        </w:rPr>
        <w:t>) и так далее.</w:t>
      </w:r>
    </w:p>
    <w:p w:rsidR="00AE384A" w:rsidRPr="005F029C" w:rsidRDefault="00AE384A" w:rsidP="005F029C">
      <w:pPr>
        <w:ind w:left="-851" w:firstLine="851"/>
        <w:jc w:val="both"/>
        <w:rPr>
          <w:color w:val="auto"/>
          <w:lang w:val="ru-RU"/>
        </w:rPr>
      </w:pPr>
    </w:p>
    <w:p w:rsidR="00AE384A" w:rsidRPr="005F029C" w:rsidRDefault="00AE384A" w:rsidP="005F029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5F029C">
        <w:rPr>
          <w:rFonts w:ascii="Times New Roman" w:hAnsi="Times New Roman" w:cs="Times New Roman"/>
          <w:color w:val="auto"/>
          <w:sz w:val="22"/>
          <w:szCs w:val="22"/>
          <w:lang w:val="ru-RU"/>
        </w:rPr>
        <w:lastRenderedPageBreak/>
        <w:t>Стимульный материал опросника Басса-Дарки</w:t>
      </w:r>
    </w:p>
    <w:p w:rsidR="00AE384A" w:rsidRPr="005F029C" w:rsidRDefault="00AE384A" w:rsidP="005F029C">
      <w:pPr>
        <w:jc w:val="both"/>
        <w:rPr>
          <w:lang w:val="ru-RU"/>
        </w:rPr>
      </w:pPr>
      <w:r w:rsidRPr="005F029C">
        <w:t>  </w:t>
      </w:r>
      <w:r w:rsidRPr="005F029C">
        <w:rPr>
          <w:lang w:val="ru-RU"/>
        </w:rPr>
        <w:t xml:space="preserve"> 1. Временами я не могу справиться с желанием причинить вред другим. </w:t>
      </w:r>
      <w:r w:rsidRPr="005F029C">
        <w:t>  </w:t>
      </w:r>
      <w:r w:rsidRPr="005F029C">
        <w:rPr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2. Иногда сплетничаю о людях, которых не люблю.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3. Я легко раздражаюсь, но быстро успокаиваюсь.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4. Если меня не попросят по-хорошему, я не выполню.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5. Я не всегда получаю то, что мне положено.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6. Я не знаю, что люди говорят обо мне за моей спиной.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7. Если я не одобряю поведение друзей, я даю им это почувствовать.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8. Когда мне случалось обмануть кого-нибудь, я испытывал мучительные угрызения совести.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9. Мне кажется, что я не способен ударить человека.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10. Я никогда не раздражаюсь настолько, чтобы кидаться предметами.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11. Я всегда снисходителен к чужим недостаткам.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12. Если мне не нравится установленное правило, мне хочется нарушить его.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13. Другие умеют почти всегда пользоваться благоприятными обстоятельствами.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14. Я держусь настороженно с людьми, которые относятся ко мне несколько более дружественно, чем я ожидал.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15. Я часто бываю несогласен с людьми.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16. Иногда мне на ум приходят мысли, которых я стыжусь.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17. Если кто-нибудь первым ударит меня, я не отвечу ему.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18. Когда я раздражаюсь, я хлопаю дверями.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19. Я гораздо более раздражителен, чем кажется.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20. Если кто-то воображает себя начальником, я всегда поступаю ему наперекор.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21. Меня немного огорчает моя судьба.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22. Я думаю, что многие люди не любят меня.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23. Я не могу удержаться от спора, если люди не согласны со мной.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24. Люди, увиливающие от работы, должны испытывать чувство вины.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25. Тот, кто оскорбляет меня и мою семью, напрашивается на драку.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26. Я не способен на грубые шутки.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27. Меня охватывает ярость, когда надо мной насмехаются.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28. Когда люди строят из себя начальников, я делаю все, чтобы они не зазнавались.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29. Почти каждую неделю я вижу кого-нибудь, кто мне не нравится.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30. Довольно многие люди завидуют мне.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31. Я требую, чтобы люди уважали меня.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32. Меня угнетает то, что я мало делаю для своих родителей.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33. Люди, которые постоянно изводят вас, стоят того, чтобы их "щелкнули по носу".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34. Я никогда не бываю мрачен от злости.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35. Если ко мне относятся хуже, чем я того заслуживаю, я не расстраиваюсь.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36. Если кто-то выводит меня из себя, я не обращаю внимания.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37. Хотя я и не показываю этого, меня иногда гложет зависть.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38. Иногда мне кажется, что надо мной смеются.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39. Даже если я злюсь, я не прибегаю к "сильным" выражениям.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40. Мне хочется, чтобы мои грехи были прощены.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41. Я редко даю сдачи, даже если кто-нибудь ударит меня.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42. Когда получается не по-моему, я иногда обижаюсь.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43. Иногда люди раздражают меня одним своим присутствием.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44. Нет людей, которых бы я по-настоящему ненавидел.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45. Мой принцип: "Никогда не доверять "чужакам".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46. Если кто-нибудь раздражает меня, я готов сказать, что я о нем думаю.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47. Я делаю много такого, о чем впоследствии жалею.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48. Если я разозлюсь, я могу ударить кого-нибудь.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49. С детства я никогда не проявлял вспышек гнева.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50. Я часто чувствую себя как пороховая бочка, готовая взорваться.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51. Если бы все знали, что я чувствую, меня бы считали человеком, с которым нелегко работать.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52. Я всегда думаю о том, какие тайные причины заставляют людей делать что-нибудь приятное для меня.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53. Когда на меня кричат, я начинаю кричать в ответ.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54. Неудачи огорчают меня.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55. Я дерусь не реже и не чаще чем другие.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lastRenderedPageBreak/>
        <w:t xml:space="preserve">56. Я могу вспомнить случаи, когда я был настолько зол, что хватал попавшуюся мне под руку вещь и ломал ее.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57. Иногда я чувствую, что готов первым начать драку.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58. Иногда я чувствую, что жизнь поступает со мной несправедливо.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59. Раньше я думал, что большинство людей говорит правду, но теперь я в это не верю.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60. Я ругаюсь только со злости.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61. Когда я поступаю неправильно, меня мучает совесть.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62. Если для защиты своих прав мне нужно применить физическую силу, я применяю ее.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63. Иногда я выражаю свой гнев тем, что стучу кулаком по столу.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64. Я бываю грубоват по отношению к людям, которые мне не нравятся.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65. У меня нет врагов, которые бы хотели мне навредить.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66. Я не умею поставить человека на место, даже если он того заслуживает.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67. Я часто думаю, что жил неправильно.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68. Я знаю людей, которые способны довести меня до драки.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69. Я не огорчаюсь из-за мелочей.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70. Мне редко приходит в голову, что люди пытаются разозлить или оскорбить меня.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71. Я часто только угрожаю людям, хотя и не собираюсь приводить угрозы в исполнение.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72. В последнее время я стал занудой.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73. В споре я часто повышаю голос.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74. Я стараюсь обычно скрывать свое плохое отношение к людям.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pStyle w:val="ad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75. Я лучше соглашусь с чем-либо, чем стану спорить. </w:t>
      </w:r>
      <w:r w:rsidRPr="005F029C">
        <w:rPr>
          <w:sz w:val="22"/>
          <w:szCs w:val="22"/>
        </w:rPr>
        <w:t>  </w:t>
      </w:r>
      <w:r w:rsidRPr="005F029C">
        <w:rPr>
          <w:sz w:val="22"/>
          <w:szCs w:val="22"/>
          <w:lang w:val="ru-RU"/>
        </w:rPr>
        <w:t xml:space="preserve">да / нет </w:t>
      </w:r>
    </w:p>
    <w:p w:rsidR="00AE384A" w:rsidRPr="005F029C" w:rsidRDefault="00AE384A" w:rsidP="005F029C">
      <w:pPr>
        <w:ind w:left="-851" w:firstLine="851"/>
        <w:jc w:val="both"/>
        <w:rPr>
          <w:lang w:val="ru-RU"/>
        </w:rPr>
      </w:pPr>
    </w:p>
    <w:p w:rsidR="00C50F81" w:rsidRPr="005F029C" w:rsidRDefault="00C50F81" w:rsidP="005F029C">
      <w:pPr>
        <w:jc w:val="center"/>
        <w:rPr>
          <w:b/>
          <w:lang w:val="ru-RU"/>
        </w:rPr>
      </w:pPr>
    </w:p>
    <w:p w:rsidR="00C70043" w:rsidRPr="005F029C" w:rsidRDefault="00C70043" w:rsidP="005F029C">
      <w:pPr>
        <w:jc w:val="center"/>
        <w:rPr>
          <w:b/>
          <w:lang w:val="ru-RU"/>
        </w:rPr>
      </w:pPr>
      <w:r w:rsidRPr="005F029C">
        <w:rPr>
          <w:b/>
          <w:lang w:val="ru-RU"/>
        </w:rPr>
        <w:t>Предметные</w:t>
      </w:r>
    </w:p>
    <w:p w:rsidR="00C50F81" w:rsidRPr="005F029C" w:rsidRDefault="00C50F81" w:rsidP="005F029C">
      <w:pPr>
        <w:jc w:val="center"/>
        <w:rPr>
          <w:b/>
          <w:lang w:val="ru-RU"/>
        </w:rPr>
      </w:pPr>
    </w:p>
    <w:p w:rsidR="00E73A33" w:rsidRPr="005F029C" w:rsidRDefault="00E73A33" w:rsidP="005F029C">
      <w:pPr>
        <w:jc w:val="center"/>
        <w:rPr>
          <w:b/>
          <w:lang w:val="ru-RU"/>
        </w:rPr>
      </w:pPr>
      <w:r w:rsidRPr="005F029C">
        <w:rPr>
          <w:b/>
          <w:lang w:val="ru-RU"/>
        </w:rPr>
        <w:t>Экспертный лист урока</w:t>
      </w:r>
    </w:p>
    <w:p w:rsidR="00E73A33" w:rsidRPr="005F029C" w:rsidRDefault="00E73A33" w:rsidP="005F029C">
      <w:pPr>
        <w:ind w:right="440"/>
        <w:jc w:val="center"/>
        <w:rPr>
          <w:b/>
          <w:lang w:val="ru-RU"/>
        </w:rPr>
      </w:pPr>
      <w:r w:rsidRPr="005F029C">
        <w:rPr>
          <w:b/>
          <w:lang w:val="ru-RU"/>
        </w:rPr>
        <w:t>Экспертный лист для оценивания открытого учебного занятия (урока)</w:t>
      </w:r>
    </w:p>
    <w:p w:rsidR="00E73A33" w:rsidRPr="005F029C" w:rsidRDefault="00E73A33" w:rsidP="005F029C">
      <w:pPr>
        <w:rPr>
          <w:lang w:val="ru-RU"/>
        </w:rPr>
      </w:pPr>
      <w:r w:rsidRPr="005F029C">
        <w:rPr>
          <w:b/>
          <w:lang w:val="ru-RU"/>
        </w:rPr>
        <w:t xml:space="preserve">Ф.И.О. </w:t>
      </w:r>
      <w:r w:rsidR="00394E4B" w:rsidRPr="005F029C">
        <w:rPr>
          <w:b/>
          <w:lang w:val="ru-RU"/>
        </w:rPr>
        <w:t>обучающегося</w:t>
      </w:r>
      <w:r w:rsidRPr="005F029C">
        <w:rPr>
          <w:b/>
          <w:lang w:val="ru-RU"/>
        </w:rPr>
        <w:t>_____________________________________________________________________</w:t>
      </w:r>
    </w:p>
    <w:p w:rsidR="00E73A33" w:rsidRPr="005F029C" w:rsidRDefault="00E73A33" w:rsidP="005F029C">
      <w:pPr>
        <w:rPr>
          <w:b/>
          <w:lang w:val="ru-RU"/>
        </w:rPr>
      </w:pPr>
      <w:r w:rsidRPr="005F029C">
        <w:rPr>
          <w:b/>
          <w:lang w:val="ru-RU"/>
        </w:rPr>
        <w:t>Тема_______________________________________________________________________________</w:t>
      </w:r>
    </w:p>
    <w:p w:rsidR="00E73A33" w:rsidRPr="005F029C" w:rsidRDefault="00E73A33" w:rsidP="005F029C">
      <w:pPr>
        <w:rPr>
          <w:b/>
          <w:lang w:val="ru-RU"/>
        </w:rPr>
      </w:pPr>
      <w:r w:rsidRPr="005F029C">
        <w:rPr>
          <w:b/>
          <w:lang w:val="ru-RU"/>
        </w:rPr>
        <w:t>Предмет _</w:t>
      </w:r>
      <w:r w:rsidRPr="005F029C">
        <w:rPr>
          <w:b/>
          <w:lang w:val="ru-RU"/>
        </w:rPr>
        <w:softHyphen/>
      </w:r>
      <w:r w:rsidRPr="005F029C">
        <w:rPr>
          <w:b/>
          <w:lang w:val="ru-RU"/>
        </w:rPr>
        <w:softHyphen/>
      </w:r>
      <w:r w:rsidRPr="005F029C">
        <w:rPr>
          <w:b/>
          <w:lang w:val="ru-RU"/>
        </w:rPr>
        <w:softHyphen/>
        <w:t>__________________________________________________________________________</w:t>
      </w:r>
    </w:p>
    <w:p w:rsidR="00E73A33" w:rsidRPr="005F029C" w:rsidRDefault="00E73A33" w:rsidP="005F029C">
      <w:pPr>
        <w:rPr>
          <w:b/>
          <w:lang w:val="ru-RU"/>
        </w:rPr>
      </w:pPr>
      <w:r w:rsidRPr="005F029C">
        <w:rPr>
          <w:b/>
          <w:lang w:val="ru-RU"/>
        </w:rPr>
        <w:t>Заявленная квалификационная категория______________________________________________</w:t>
      </w:r>
    </w:p>
    <w:p w:rsidR="00E73A33" w:rsidRPr="005F029C" w:rsidRDefault="00E73A33" w:rsidP="005F029C">
      <w:pPr>
        <w:rPr>
          <w:b/>
          <w:lang w:val="ru-RU"/>
        </w:rPr>
      </w:pPr>
      <w:r w:rsidRPr="005F029C">
        <w:rPr>
          <w:b/>
          <w:lang w:val="ru-RU"/>
        </w:rPr>
        <w:t>Эксперты: 1)___________________________________________________________________________</w:t>
      </w:r>
    </w:p>
    <w:p w:rsidR="00E73A33" w:rsidRPr="005F029C" w:rsidRDefault="00E73A33" w:rsidP="005F029C">
      <w:pPr>
        <w:rPr>
          <w:b/>
        </w:rPr>
      </w:pPr>
      <w:r w:rsidRPr="005F029C">
        <w:rPr>
          <w:b/>
        </w:rPr>
        <w:t>2)____________________________________________________________________________________</w:t>
      </w:r>
    </w:p>
    <w:p w:rsidR="00E73A33" w:rsidRPr="005F029C" w:rsidRDefault="00E73A33" w:rsidP="005F029C">
      <w:pPr>
        <w:rPr>
          <w:b/>
        </w:rPr>
      </w:pPr>
      <w:r w:rsidRPr="005F029C">
        <w:rPr>
          <w:b/>
        </w:rPr>
        <w:t>3)_____________________________________________________________________________________</w:t>
      </w:r>
    </w:p>
    <w:p w:rsidR="00E73A33" w:rsidRPr="005F029C" w:rsidRDefault="00E73A33" w:rsidP="005F029C">
      <w:pPr>
        <w:ind w:left="-851" w:firstLine="851"/>
        <w:rPr>
          <w:b/>
        </w:rPr>
      </w:pPr>
    </w:p>
    <w:tbl>
      <w:tblPr>
        <w:tblStyle w:val="a6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3"/>
        <w:gridCol w:w="1310"/>
        <w:gridCol w:w="5387"/>
        <w:gridCol w:w="709"/>
        <w:gridCol w:w="708"/>
        <w:gridCol w:w="709"/>
        <w:gridCol w:w="851"/>
        <w:gridCol w:w="708"/>
      </w:tblGrid>
      <w:tr w:rsidR="00E73A33" w:rsidRPr="005F029C" w:rsidTr="00E73A3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п/п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Критерии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ind w:left="-108" w:right="-108"/>
            </w:pPr>
            <w:r w:rsidRPr="005F029C">
              <w:t>Критический уровень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3A33" w:rsidRPr="005F029C" w:rsidRDefault="00E73A33" w:rsidP="005F029C">
            <w:pPr>
              <w:ind w:left="-108" w:right="-108"/>
            </w:pPr>
            <w:r w:rsidRPr="005F029C">
              <w:t>Допустимый уровень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3A33" w:rsidRPr="005F029C" w:rsidRDefault="00E73A33" w:rsidP="005F029C">
            <w:pPr>
              <w:ind w:left="-108" w:right="-105"/>
            </w:pPr>
            <w:r w:rsidRPr="005F029C">
              <w:t>Средний уровень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3A33" w:rsidRPr="005F029C" w:rsidRDefault="00E73A33" w:rsidP="005F029C">
            <w:pPr>
              <w:ind w:left="-111" w:right="-105"/>
            </w:pPr>
            <w:r w:rsidRPr="005F029C">
              <w:t>Хороший уровень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ind w:left="-108" w:right="-108"/>
            </w:pPr>
            <w:r w:rsidRPr="005F029C">
              <w:t>Высокий уровень</w:t>
            </w:r>
          </w:p>
        </w:tc>
      </w:tr>
      <w:tr w:rsidR="00E73A33" w:rsidRPr="005F029C" w:rsidTr="00E73A3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1.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Организационная структура урока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r w:rsidRPr="005F029C">
              <w:t>Мобилизующее начало урока (мотивационный компонент);</w:t>
            </w:r>
          </w:p>
          <w:p w:rsidR="00E73A33" w:rsidRPr="005F029C" w:rsidRDefault="00E73A33" w:rsidP="005F029C">
            <w:r w:rsidRPr="005F029C">
              <w:t>- Последовательность, взаимосвязь и соотношение структурных частей урока;</w:t>
            </w:r>
          </w:p>
          <w:p w:rsidR="00E73A33" w:rsidRPr="005F029C" w:rsidRDefault="00E73A33" w:rsidP="005F029C">
            <w:pPr>
              <w:rPr>
                <w:b/>
              </w:rPr>
            </w:pPr>
            <w:r w:rsidRPr="005F029C">
              <w:t>- Насыщенность структурных частей урока.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10</w:t>
            </w:r>
          </w:p>
        </w:tc>
      </w:tr>
      <w:tr w:rsidR="00E73A33" w:rsidRPr="005F029C" w:rsidTr="00E73A3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Средства обучения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t>Применение технических средств обучения. Использовано учебное наглядное пособие в электронном виде (рисунки, схемы, таблицы, графики). Использовано учебное наглядное пособие в электронном виде с раздаточным материалом. Использовано оборудование для лабораторных и практических работ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10</w:t>
            </w:r>
          </w:p>
        </w:tc>
      </w:tr>
      <w:tr w:rsidR="00E73A33" w:rsidRPr="005F029C" w:rsidTr="00E73A3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Педагогические технологии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pStyle w:val="31"/>
              <w:shd w:val="clear" w:color="auto" w:fill="auto"/>
              <w:tabs>
                <w:tab w:val="left" w:pos="3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Владение педагогическими технологиями:  традиционной, игровой¸ ЭОР, сотрудничество, коллективные творческие дела, здоровьесберегающей, проблемной, личностно-ориентированной, проектно-исследовательской, информационно-коммуникативной и т.д.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10</w:t>
            </w:r>
          </w:p>
        </w:tc>
      </w:tr>
      <w:tr w:rsidR="00E73A33" w:rsidRPr="005F029C" w:rsidTr="00E73A3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autoSpaceDE w:val="0"/>
              <w:autoSpaceDN w:val="0"/>
              <w:adjustRightInd w:val="0"/>
              <w:rPr>
                <w:b/>
              </w:rPr>
            </w:pPr>
            <w:r w:rsidRPr="005F029C">
              <w:rPr>
                <w:b/>
              </w:rPr>
              <w:t xml:space="preserve">Содержание </w:t>
            </w:r>
            <w:r w:rsidRPr="005F029C">
              <w:rPr>
                <w:b/>
              </w:rPr>
              <w:lastRenderedPageBreak/>
              <w:t>учебного материала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r w:rsidRPr="005F029C">
              <w:lastRenderedPageBreak/>
              <w:t xml:space="preserve">Соответствие программе и уровню знаний, умений, навыков обучающихся. Соотношение теоретического </w:t>
            </w:r>
            <w:r w:rsidRPr="005F029C">
              <w:lastRenderedPageBreak/>
              <w:t>и практического материала. Связь с жизнью и практикой. Обоснованиепреподавателем избранной последовательности.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10</w:t>
            </w:r>
          </w:p>
        </w:tc>
      </w:tr>
      <w:tr w:rsidR="00E73A33" w:rsidRPr="005F029C" w:rsidTr="00E73A3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lastRenderedPageBreak/>
              <w:t>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Мастерство</w:t>
            </w:r>
          </w:p>
          <w:p w:rsidR="00E73A33" w:rsidRPr="005F029C" w:rsidRDefault="00E73A33" w:rsidP="005F029C">
            <w:p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r w:rsidRPr="005F029C">
              <w:t>Организация непосредственного общения в момент начального взаимодействия (коммуникативная атака). </w:t>
            </w:r>
          </w:p>
          <w:p w:rsidR="00E73A33" w:rsidRPr="005F029C" w:rsidRDefault="00E73A33" w:rsidP="005F029C">
            <w:r w:rsidRPr="005F029C">
              <w:t>Организация закрепления учебного материала.</w:t>
            </w:r>
          </w:p>
          <w:p w:rsidR="00E73A33" w:rsidRPr="005F029C" w:rsidRDefault="00E73A33" w:rsidP="005F029C">
            <w:r w:rsidRPr="005F029C">
              <w:t>Организация самостоятельной работы обучающихся. Проверка и оценка знаний и умений обучающихся.</w:t>
            </w:r>
          </w:p>
          <w:p w:rsidR="00E73A33" w:rsidRPr="005F029C" w:rsidRDefault="00E73A33" w:rsidP="005F029C">
            <w:r w:rsidRPr="005F029C">
              <w:t>Требования к ответам обучающихся. Управление общением в ходе педагогического процесса. Задания на дом и проявленное преподавателем внимание к нему. Эффективность использования наглядных пособий, технических средств. Контакт преподавателя с группой,разрешение нестандартных ситуаций.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10</w:t>
            </w:r>
          </w:p>
        </w:tc>
      </w:tr>
      <w:tr w:rsidR="00E73A33" w:rsidRPr="005F029C" w:rsidTr="00E73A3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autoSpaceDE w:val="0"/>
              <w:autoSpaceDN w:val="0"/>
              <w:adjustRightInd w:val="0"/>
              <w:rPr>
                <w:rStyle w:val="22"/>
                <w:rFonts w:eastAsiaTheme="minorEastAsia"/>
                <w:b/>
                <w:sz w:val="22"/>
                <w:szCs w:val="22"/>
              </w:rPr>
            </w:pPr>
            <w:r w:rsidRPr="005F029C">
              <w:rPr>
                <w:b/>
              </w:rPr>
              <w:t>Технологическая карта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rStyle w:val="22"/>
                <w:rFonts w:eastAsiaTheme="minorEastAsia"/>
                <w:sz w:val="22"/>
                <w:szCs w:val="22"/>
              </w:rPr>
            </w:pPr>
            <w:r w:rsidRPr="005F029C">
              <w:t>Описанием этапов урока, время затраченное на каждый этап, цели, задачи, форма, тип, планируемый результат, методы обучения, основные понятия, межпредметные связи, средства обучения и ход урока.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10</w:t>
            </w:r>
          </w:p>
        </w:tc>
      </w:tr>
      <w:tr w:rsidR="00E73A33" w:rsidRPr="005F029C" w:rsidTr="00E73A33">
        <w:trPr>
          <w:trHeight w:val="4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 xml:space="preserve">Речевая культура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r w:rsidRPr="005F029C">
              <w:t>Владение профессиональной терминологией, умение импровизировать, общая культура речи. Научность и доступность изложения новых знаний.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>10</w:t>
            </w:r>
          </w:p>
        </w:tc>
      </w:tr>
      <w:tr w:rsidR="00E73A33" w:rsidRPr="005F029C" w:rsidTr="00E73A33"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3" w:rsidRPr="005F029C" w:rsidRDefault="00E73A33" w:rsidP="005F029C">
            <w:pPr>
              <w:rPr>
                <w:b/>
              </w:rPr>
            </w:pPr>
            <w:r w:rsidRPr="005F029C">
              <w:rPr>
                <w:b/>
              </w:rPr>
              <w:t xml:space="preserve">           Сумма баллов</w:t>
            </w:r>
          </w:p>
        </w:tc>
        <w:tc>
          <w:tcPr>
            <w:tcW w:w="36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A33" w:rsidRPr="005F029C" w:rsidRDefault="00E73A33" w:rsidP="005F029C">
            <w:pPr>
              <w:rPr>
                <w:b/>
              </w:rPr>
            </w:pPr>
          </w:p>
        </w:tc>
      </w:tr>
    </w:tbl>
    <w:p w:rsidR="00E73A33" w:rsidRPr="005F029C" w:rsidRDefault="00E73A33" w:rsidP="005F029C">
      <w:pPr>
        <w:ind w:left="-142"/>
      </w:pPr>
      <w:r w:rsidRPr="005F029C">
        <w:rPr>
          <w:b/>
        </w:rPr>
        <w:t>Система оценки:</w:t>
      </w:r>
    </w:p>
    <w:p w:rsidR="00E73A33" w:rsidRPr="005F029C" w:rsidRDefault="00E73A33" w:rsidP="005F029C">
      <w:pPr>
        <w:pStyle w:val="p11"/>
        <w:spacing w:before="0" w:beforeAutospacing="0" w:after="0" w:afterAutospacing="0"/>
        <w:ind w:left="-142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от 60 до 70 – урок имеет высокий уровень, </w:t>
      </w:r>
    </w:p>
    <w:p w:rsidR="00E73A33" w:rsidRPr="005F029C" w:rsidRDefault="00E73A33" w:rsidP="005F029C">
      <w:pPr>
        <w:pStyle w:val="p11"/>
        <w:spacing w:before="0" w:beforeAutospacing="0" w:after="0" w:afterAutospacing="0"/>
        <w:ind w:left="-142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от 41 до 59- урок хороший уровень ,</w:t>
      </w:r>
    </w:p>
    <w:p w:rsidR="00E73A33" w:rsidRPr="005F029C" w:rsidRDefault="00E73A33" w:rsidP="005F029C">
      <w:pPr>
        <w:pStyle w:val="p11"/>
        <w:spacing w:before="0" w:beforeAutospacing="0" w:after="0" w:afterAutospacing="0"/>
        <w:ind w:left="-142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от 35 до 40 - урок имеет удовлетворительный уровень ,</w:t>
      </w:r>
    </w:p>
    <w:p w:rsidR="00E73A33" w:rsidRPr="005F029C" w:rsidRDefault="00E73A33" w:rsidP="005F029C">
      <w:pPr>
        <w:pStyle w:val="p11"/>
        <w:spacing w:before="0" w:beforeAutospacing="0" w:after="0" w:afterAutospacing="0"/>
        <w:ind w:left="-142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от 0 до 34 – урок имеет неудовлетворительный уровень</w:t>
      </w:r>
    </w:p>
    <w:p w:rsidR="00E73A33" w:rsidRPr="005F029C" w:rsidRDefault="00E73A33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029C">
        <w:rPr>
          <w:rFonts w:ascii="Times New Roman" w:hAnsi="Times New Roman" w:cs="Times New Roman"/>
          <w:sz w:val="22"/>
          <w:szCs w:val="22"/>
        </w:rPr>
        <w:t xml:space="preserve">Эксперты____________ ______ (_______________________)                                                                                       </w:t>
      </w:r>
    </w:p>
    <w:p w:rsidR="00E73A33" w:rsidRPr="005F029C" w:rsidRDefault="00E73A33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029C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E73A33" w:rsidRPr="005F029C" w:rsidRDefault="00E73A33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029C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E73A33" w:rsidRPr="005F029C" w:rsidRDefault="00E73A33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029C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716B99" w:rsidRPr="005F029C" w:rsidRDefault="00716B99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16B99" w:rsidRPr="005F029C" w:rsidRDefault="00716B99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70043" w:rsidRPr="005F029C" w:rsidRDefault="00C70043" w:rsidP="005F029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029C">
        <w:rPr>
          <w:rFonts w:ascii="Times New Roman" w:hAnsi="Times New Roman" w:cs="Times New Roman"/>
          <w:b/>
          <w:sz w:val="22"/>
          <w:szCs w:val="22"/>
        </w:rPr>
        <w:t>Метапредметные</w:t>
      </w:r>
    </w:p>
    <w:p w:rsidR="00394E4B" w:rsidRPr="005F029C" w:rsidRDefault="00394E4B" w:rsidP="005F029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394E4B" w:rsidRPr="005F029C" w:rsidRDefault="00C50F81" w:rsidP="005F029C">
      <w:pPr>
        <w:jc w:val="center"/>
        <w:rPr>
          <w:b/>
          <w:lang w:val="ru-RU"/>
        </w:rPr>
      </w:pPr>
      <w:r w:rsidRPr="005F029C">
        <w:rPr>
          <w:b/>
          <w:lang w:val="ru-RU"/>
        </w:rPr>
        <w:t>Оценочный лист</w:t>
      </w:r>
    </w:p>
    <w:p w:rsidR="00394E4B" w:rsidRPr="005F029C" w:rsidRDefault="00394E4B" w:rsidP="005F029C">
      <w:pPr>
        <w:jc w:val="center"/>
        <w:rPr>
          <w:b/>
          <w:lang w:val="ru-RU"/>
        </w:rPr>
      </w:pPr>
      <w:r w:rsidRPr="005F029C">
        <w:rPr>
          <w:b/>
          <w:lang w:val="ru-RU"/>
        </w:rPr>
        <w:t>уровня общих компетенций</w:t>
      </w:r>
    </w:p>
    <w:p w:rsidR="00394E4B" w:rsidRPr="005F029C" w:rsidRDefault="00394E4B" w:rsidP="005F029C">
      <w:pPr>
        <w:rPr>
          <w:lang w:val="ru-RU"/>
        </w:rPr>
      </w:pPr>
    </w:p>
    <w:p w:rsidR="00394E4B" w:rsidRPr="005F029C" w:rsidRDefault="00394E4B" w:rsidP="005F029C">
      <w:pPr>
        <w:pStyle w:val="ad"/>
        <w:spacing w:before="0" w:beforeAutospacing="0" w:after="0" w:afterAutospacing="0"/>
        <w:rPr>
          <w:sz w:val="22"/>
          <w:szCs w:val="22"/>
          <w:lang w:val="ru-RU"/>
        </w:rPr>
      </w:pPr>
      <w:r w:rsidRPr="005F029C">
        <w:rPr>
          <w:rStyle w:val="af"/>
          <w:rFonts w:eastAsiaTheme="majorEastAsia"/>
          <w:sz w:val="22"/>
          <w:szCs w:val="22"/>
          <w:lang w:val="ru-RU"/>
        </w:rPr>
        <w:t>Ф.И.О. обучающегося</w:t>
      </w:r>
      <w:r w:rsidRPr="005F029C">
        <w:rPr>
          <w:sz w:val="22"/>
          <w:szCs w:val="22"/>
          <w:lang w:val="ru-RU"/>
        </w:rPr>
        <w:t>_____________________________________________________</w:t>
      </w:r>
    </w:p>
    <w:p w:rsidR="00394E4B" w:rsidRPr="005F029C" w:rsidRDefault="00394E4B" w:rsidP="005F029C">
      <w:pPr>
        <w:pStyle w:val="ad"/>
        <w:spacing w:before="0" w:beforeAutospacing="0" w:after="0" w:afterAutospacing="0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Класс_____________________</w:t>
      </w:r>
    </w:p>
    <w:p w:rsidR="00394E4B" w:rsidRPr="005F029C" w:rsidRDefault="00394E4B" w:rsidP="005F029C">
      <w:pPr>
        <w:pStyle w:val="ad"/>
        <w:spacing w:before="0" w:beforeAutospacing="0" w:after="0" w:afterAutospacing="0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>Дата «___»___________20___г.</w:t>
      </w:r>
    </w:p>
    <w:p w:rsidR="00394E4B" w:rsidRPr="005F029C" w:rsidRDefault="00394E4B" w:rsidP="005F029C">
      <w:pPr>
        <w:pStyle w:val="ad"/>
        <w:spacing w:before="0" w:beforeAutospacing="0" w:after="0" w:afterAutospacing="0"/>
        <w:ind w:left="1080" w:hanging="1080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Оценки: 2 – низкий уровень </w:t>
      </w:r>
    </w:p>
    <w:p w:rsidR="00394E4B" w:rsidRPr="005F029C" w:rsidRDefault="00394E4B" w:rsidP="005F029C">
      <w:pPr>
        <w:pStyle w:val="ad"/>
        <w:spacing w:before="0" w:beforeAutospacing="0" w:after="0" w:afterAutospacing="0"/>
        <w:ind w:left="1080" w:hanging="1080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              3 – базовый уровень               </w:t>
      </w:r>
    </w:p>
    <w:p w:rsidR="00394E4B" w:rsidRPr="005F029C" w:rsidRDefault="00394E4B" w:rsidP="005F029C">
      <w:pPr>
        <w:pStyle w:val="ad"/>
        <w:spacing w:before="0" w:beforeAutospacing="0" w:after="0" w:afterAutospacing="0"/>
        <w:ind w:left="1080" w:hanging="1080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              4 – средний уровень </w:t>
      </w:r>
    </w:p>
    <w:p w:rsidR="00394E4B" w:rsidRPr="005F029C" w:rsidRDefault="00394E4B" w:rsidP="005F029C">
      <w:pPr>
        <w:pStyle w:val="ad"/>
        <w:spacing w:before="0" w:beforeAutospacing="0" w:after="0" w:afterAutospacing="0"/>
        <w:ind w:left="1080" w:hanging="1080"/>
        <w:rPr>
          <w:sz w:val="22"/>
          <w:szCs w:val="22"/>
          <w:lang w:val="ru-RU"/>
        </w:rPr>
      </w:pPr>
      <w:r w:rsidRPr="005F029C">
        <w:rPr>
          <w:sz w:val="22"/>
          <w:szCs w:val="22"/>
          <w:lang w:val="ru-RU"/>
        </w:rPr>
        <w:t xml:space="preserve">              5 – высокий уровень 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713"/>
        <w:gridCol w:w="1236"/>
        <w:gridCol w:w="1858"/>
      </w:tblGrid>
      <w:tr w:rsidR="00394E4B" w:rsidRPr="005F029C" w:rsidTr="00990ACA">
        <w:trPr>
          <w:jc w:val="center"/>
        </w:trPr>
        <w:tc>
          <w:tcPr>
            <w:tcW w:w="704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№</w:t>
            </w:r>
          </w:p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п/п</w:t>
            </w:r>
          </w:p>
        </w:tc>
        <w:tc>
          <w:tcPr>
            <w:tcW w:w="6713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Компетенция</w:t>
            </w:r>
          </w:p>
        </w:tc>
        <w:tc>
          <w:tcPr>
            <w:tcW w:w="1236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Оценка</w:t>
            </w:r>
          </w:p>
        </w:tc>
        <w:tc>
          <w:tcPr>
            <w:tcW w:w="1858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Комментарий</w:t>
            </w:r>
          </w:p>
        </w:tc>
      </w:tr>
      <w:tr w:rsidR="00394E4B" w:rsidRPr="005F029C" w:rsidTr="00990ACA">
        <w:trPr>
          <w:jc w:val="center"/>
        </w:trPr>
        <w:tc>
          <w:tcPr>
            <w:tcW w:w="10511" w:type="dxa"/>
            <w:gridSpan w:val="4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F029C">
              <w:rPr>
                <w:b/>
                <w:sz w:val="22"/>
                <w:szCs w:val="22"/>
              </w:rPr>
              <w:t>Общие компетенции</w:t>
            </w:r>
          </w:p>
        </w:tc>
      </w:tr>
      <w:tr w:rsidR="00394E4B" w:rsidRPr="005F029C" w:rsidTr="00990ACA">
        <w:trPr>
          <w:jc w:val="center"/>
        </w:trPr>
        <w:tc>
          <w:tcPr>
            <w:tcW w:w="704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1</w:t>
            </w:r>
          </w:p>
        </w:tc>
        <w:tc>
          <w:tcPr>
            <w:tcW w:w="6713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Интерес к специальности</w:t>
            </w:r>
          </w:p>
        </w:tc>
        <w:tc>
          <w:tcPr>
            <w:tcW w:w="1236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94E4B" w:rsidRPr="005F029C" w:rsidTr="00990ACA">
        <w:trPr>
          <w:jc w:val="center"/>
        </w:trPr>
        <w:tc>
          <w:tcPr>
            <w:tcW w:w="704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2</w:t>
            </w:r>
          </w:p>
        </w:tc>
        <w:tc>
          <w:tcPr>
            <w:tcW w:w="6713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5F029C">
              <w:rPr>
                <w:sz w:val="22"/>
                <w:szCs w:val="22"/>
                <w:lang w:val="ru-RU"/>
              </w:rPr>
              <w:t>Организация собственной деятельности, выбор типовых методов и способов выполнения профессиональных задач</w:t>
            </w:r>
          </w:p>
        </w:tc>
        <w:tc>
          <w:tcPr>
            <w:tcW w:w="1236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</w:p>
        </w:tc>
        <w:tc>
          <w:tcPr>
            <w:tcW w:w="1858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</w:p>
        </w:tc>
      </w:tr>
      <w:tr w:rsidR="00394E4B" w:rsidRPr="005F029C" w:rsidTr="00990ACA">
        <w:trPr>
          <w:jc w:val="center"/>
        </w:trPr>
        <w:tc>
          <w:tcPr>
            <w:tcW w:w="704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3</w:t>
            </w:r>
          </w:p>
        </w:tc>
        <w:tc>
          <w:tcPr>
            <w:tcW w:w="6713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5F029C">
              <w:rPr>
                <w:sz w:val="22"/>
                <w:szCs w:val="22"/>
                <w:lang w:val="ru-RU"/>
              </w:rPr>
              <w:t>Умение принимать решения в нестандартных ситуациях</w:t>
            </w:r>
          </w:p>
        </w:tc>
        <w:tc>
          <w:tcPr>
            <w:tcW w:w="1236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</w:p>
        </w:tc>
        <w:tc>
          <w:tcPr>
            <w:tcW w:w="1858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</w:p>
        </w:tc>
      </w:tr>
      <w:tr w:rsidR="00394E4B" w:rsidRPr="005F029C" w:rsidTr="00990ACA">
        <w:trPr>
          <w:jc w:val="center"/>
        </w:trPr>
        <w:tc>
          <w:tcPr>
            <w:tcW w:w="704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4</w:t>
            </w:r>
          </w:p>
        </w:tc>
        <w:tc>
          <w:tcPr>
            <w:tcW w:w="6713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5F029C">
              <w:rPr>
                <w:sz w:val="22"/>
                <w:szCs w:val="22"/>
                <w:lang w:val="ru-RU"/>
              </w:rPr>
              <w:t>Способность осуществлять поиск и использование информации, необходимой для эффективного выполнения профессиональных задач</w:t>
            </w:r>
          </w:p>
        </w:tc>
        <w:tc>
          <w:tcPr>
            <w:tcW w:w="1236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</w:p>
        </w:tc>
        <w:tc>
          <w:tcPr>
            <w:tcW w:w="1858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</w:p>
        </w:tc>
      </w:tr>
      <w:tr w:rsidR="00394E4B" w:rsidRPr="005F029C" w:rsidTr="00990ACA">
        <w:trPr>
          <w:jc w:val="center"/>
        </w:trPr>
        <w:tc>
          <w:tcPr>
            <w:tcW w:w="704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5F029C">
              <w:rPr>
                <w:sz w:val="22"/>
                <w:szCs w:val="22"/>
              </w:rPr>
              <w:t>5</w:t>
            </w:r>
          </w:p>
        </w:tc>
        <w:tc>
          <w:tcPr>
            <w:tcW w:w="6713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5F029C">
              <w:rPr>
                <w:sz w:val="22"/>
                <w:szCs w:val="22"/>
                <w:lang w:val="ru-RU"/>
              </w:rPr>
              <w:t>Умение общаться, работать в коллективе</w:t>
            </w:r>
          </w:p>
        </w:tc>
        <w:tc>
          <w:tcPr>
            <w:tcW w:w="1236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</w:p>
        </w:tc>
        <w:tc>
          <w:tcPr>
            <w:tcW w:w="1858" w:type="dxa"/>
            <w:shd w:val="clear" w:color="auto" w:fill="auto"/>
          </w:tcPr>
          <w:p w:rsidR="00394E4B" w:rsidRPr="005F029C" w:rsidRDefault="00394E4B" w:rsidP="005F029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</w:p>
        </w:tc>
      </w:tr>
    </w:tbl>
    <w:p w:rsidR="00394E4B" w:rsidRPr="005F029C" w:rsidRDefault="00394E4B" w:rsidP="005F029C">
      <w:pPr>
        <w:rPr>
          <w:lang w:val="ru-RU"/>
        </w:rPr>
      </w:pPr>
    </w:p>
    <w:p w:rsidR="00394E4B" w:rsidRPr="005F029C" w:rsidRDefault="00394E4B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029C">
        <w:rPr>
          <w:rFonts w:ascii="Times New Roman" w:hAnsi="Times New Roman" w:cs="Times New Roman"/>
          <w:sz w:val="22"/>
          <w:szCs w:val="22"/>
        </w:rPr>
        <w:t>Подпись и  Ф.И.О. эксперта _________________/___________________/</w:t>
      </w:r>
    </w:p>
    <w:p w:rsidR="00716B99" w:rsidRPr="005F029C" w:rsidRDefault="00716B99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73A33" w:rsidRPr="005F029C" w:rsidRDefault="00E73A33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C4AE8" w:rsidRPr="005F029C" w:rsidRDefault="006C4AE8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C4AE8" w:rsidRPr="005F029C" w:rsidRDefault="006C4AE8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C4AE8" w:rsidRPr="005F029C" w:rsidRDefault="006C4AE8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C4AE8" w:rsidRPr="005F029C" w:rsidRDefault="006C4AE8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C4AE8" w:rsidRPr="005F029C" w:rsidRDefault="006C4AE8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C4AE8" w:rsidRPr="005F029C" w:rsidRDefault="006C4AE8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C4AE8" w:rsidRPr="005F029C" w:rsidRDefault="006C4AE8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C4AE8" w:rsidRPr="005F029C" w:rsidRDefault="004B1F60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029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73A33" w:rsidRPr="005F029C" w:rsidRDefault="00E73A33" w:rsidP="005F02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85D7B" w:rsidRPr="005F029C" w:rsidRDefault="00B85D7B" w:rsidP="005F029C">
      <w:pPr>
        <w:pStyle w:val="210"/>
        <w:ind w:left="0"/>
        <w:jc w:val="center"/>
        <w:rPr>
          <w:sz w:val="22"/>
          <w:szCs w:val="22"/>
          <w:lang w:val="ru-RU"/>
        </w:rPr>
      </w:pPr>
      <w:bookmarkStart w:id="8" w:name="_TOC_250000"/>
      <w:bookmarkEnd w:id="8"/>
      <w:r w:rsidRPr="005F029C">
        <w:rPr>
          <w:spacing w:val="-10"/>
          <w:sz w:val="22"/>
          <w:szCs w:val="22"/>
          <w:lang w:val="ru-RU"/>
        </w:rPr>
        <w:t>2.5.СПИСОК ЛИТЕРАТУРЫ</w:t>
      </w:r>
    </w:p>
    <w:p w:rsidR="00B85D7B" w:rsidRPr="005F029C" w:rsidRDefault="00B85D7B" w:rsidP="005F029C">
      <w:pPr>
        <w:pStyle w:val="a3"/>
        <w:rPr>
          <w:b/>
          <w:sz w:val="22"/>
          <w:szCs w:val="22"/>
          <w:lang w:val="ru-RU"/>
        </w:rPr>
      </w:pPr>
      <w:r w:rsidRPr="005F029C">
        <w:rPr>
          <w:b/>
          <w:sz w:val="22"/>
          <w:szCs w:val="22"/>
          <w:lang w:val="ru-RU"/>
        </w:rPr>
        <w:t>Для педагога</w:t>
      </w:r>
    </w:p>
    <w:p w:rsidR="00B85D7B" w:rsidRPr="005F029C" w:rsidRDefault="00B85D7B" w:rsidP="005F029C">
      <w:pPr>
        <w:ind w:firstLine="567"/>
        <w:rPr>
          <w:lang w:val="ru-RU"/>
        </w:rPr>
      </w:pPr>
      <w:r w:rsidRPr="005F029C">
        <w:rPr>
          <w:lang w:val="ru-RU"/>
        </w:rPr>
        <w:t>1. Балакирева Э.В. «Старшеклассники в поле профессионального выбора: педагогический профиль» / Учебно-методическое пособие для учителей. – С-П.: КАРО, 2005. 96 с.</w:t>
      </w:r>
    </w:p>
    <w:p w:rsidR="00B85D7B" w:rsidRPr="005F029C" w:rsidRDefault="00B85D7B" w:rsidP="005F029C">
      <w:pPr>
        <w:ind w:firstLine="567"/>
        <w:rPr>
          <w:lang w:val="ru-RU"/>
        </w:rPr>
      </w:pPr>
      <w:r w:rsidRPr="005F029C">
        <w:rPr>
          <w:lang w:val="ru-RU"/>
        </w:rPr>
        <w:t>2. Белова С.В. Элективные курсы гуманитарной направленности для различных профилей обучения: учеб.-метод.пособие. – М.: Глобус, 2007. 189 с.</w:t>
      </w:r>
    </w:p>
    <w:p w:rsidR="00B85D7B" w:rsidRPr="005F029C" w:rsidRDefault="00B85D7B" w:rsidP="005F029C">
      <w:pPr>
        <w:ind w:firstLine="567"/>
        <w:rPr>
          <w:lang w:val="ru-RU"/>
        </w:rPr>
      </w:pPr>
      <w:r w:rsidRPr="005F029C">
        <w:rPr>
          <w:lang w:val="ru-RU"/>
        </w:rPr>
        <w:t>3. Болдина Е., Ащеулова К. «Педагогические ситуации». – М.: Школьная пресса, 2000. 96 стр.</w:t>
      </w:r>
    </w:p>
    <w:p w:rsidR="00B85D7B" w:rsidRPr="005F029C" w:rsidRDefault="00B85D7B" w:rsidP="005F029C">
      <w:pPr>
        <w:ind w:firstLine="567"/>
        <w:rPr>
          <w:lang w:val="ru-RU"/>
        </w:rPr>
      </w:pPr>
      <w:r w:rsidRPr="005F029C">
        <w:rPr>
          <w:lang w:val="ru-RU"/>
        </w:rPr>
        <w:t>4. Бордовская Н.В., Реан А.А. Педагогика. – СПб: изд-во «Питер», 2000. 304 с.</w:t>
      </w:r>
    </w:p>
    <w:p w:rsidR="00B85D7B" w:rsidRPr="005F029C" w:rsidRDefault="00B85D7B" w:rsidP="005F029C">
      <w:pPr>
        <w:ind w:firstLine="567"/>
        <w:rPr>
          <w:lang w:val="ru-RU"/>
        </w:rPr>
      </w:pPr>
      <w:r w:rsidRPr="005F029C">
        <w:rPr>
          <w:lang w:val="ru-RU"/>
        </w:rPr>
        <w:t>5. Гаврюшин Н.К. «Сокровища у порога: Эстетическое воспитание в краеведческой работе» / книга для учителя. – М.: Просвещение, 1982. 128 с.</w:t>
      </w:r>
    </w:p>
    <w:p w:rsidR="00B85D7B" w:rsidRPr="005F029C" w:rsidRDefault="00B85D7B" w:rsidP="005F029C">
      <w:pPr>
        <w:ind w:firstLine="567"/>
        <w:rPr>
          <w:lang w:val="ru-RU"/>
        </w:rPr>
      </w:pPr>
      <w:r w:rsidRPr="005F029C">
        <w:rPr>
          <w:lang w:val="ru-RU"/>
        </w:rPr>
        <w:t>6. Емельянова И.Н. Теория и методика воспитания: учеб.пособие для студ. вуза. – М.: Изд.центр «Академия», 2008. 256 с.</w:t>
      </w:r>
    </w:p>
    <w:p w:rsidR="00B85D7B" w:rsidRPr="005F029C" w:rsidRDefault="00B85D7B" w:rsidP="005F029C">
      <w:pPr>
        <w:ind w:firstLine="567"/>
        <w:rPr>
          <w:lang w:val="ru-RU"/>
        </w:rPr>
      </w:pPr>
      <w:r w:rsidRPr="005F029C">
        <w:rPr>
          <w:lang w:val="ru-RU"/>
        </w:rPr>
        <w:t>7. Журнал «Учитель»: 2002 № 6; 2003 № 4, 2002005 № 1, 3; 2006 № 1.</w:t>
      </w:r>
    </w:p>
    <w:p w:rsidR="00B85D7B" w:rsidRPr="005F029C" w:rsidRDefault="00B85D7B" w:rsidP="005F029C">
      <w:pPr>
        <w:ind w:firstLine="567"/>
        <w:rPr>
          <w:lang w:val="ru-RU"/>
        </w:rPr>
      </w:pPr>
      <w:r w:rsidRPr="005F029C">
        <w:rPr>
          <w:lang w:val="ru-RU"/>
        </w:rPr>
        <w:t>8. Канн-Калик В.А. «Учителю о педагогическом общении» / Книга для учителя. – М.: Просвещение, 1987.</w:t>
      </w:r>
    </w:p>
    <w:p w:rsidR="00B85D7B" w:rsidRPr="005F029C" w:rsidRDefault="00B85D7B" w:rsidP="005F029C">
      <w:pPr>
        <w:ind w:firstLine="567"/>
        <w:rPr>
          <w:lang w:val="ru-RU"/>
        </w:rPr>
      </w:pPr>
      <w:r w:rsidRPr="005F029C">
        <w:rPr>
          <w:lang w:val="ru-RU"/>
        </w:rPr>
        <w:t xml:space="preserve">9. Каспаржак А.Г. «Проблема выбора: элективные курсы в школе».– М.: Новая школа, 2004. 160 </w:t>
      </w:r>
      <w:r w:rsidR="003926DC" w:rsidRPr="005F029C">
        <w:rPr>
          <w:lang w:val="ru-RU"/>
        </w:rPr>
        <w:t>с.</w:t>
      </w:r>
    </w:p>
    <w:p w:rsidR="00B85D7B" w:rsidRPr="005F029C" w:rsidRDefault="00B85D7B" w:rsidP="005F029C">
      <w:pPr>
        <w:ind w:firstLine="567"/>
      </w:pPr>
      <w:r w:rsidRPr="005F029C">
        <w:rPr>
          <w:lang w:val="ru-RU"/>
        </w:rPr>
        <w:t xml:space="preserve">10. Мудрик А.В. «Учитель: мастерство и вдохновение» / Книга для старшеклассников. – М.: Просвещение, 1986. </w:t>
      </w:r>
      <w:r w:rsidRPr="005F029C">
        <w:t xml:space="preserve">160 </w:t>
      </w:r>
      <w:r w:rsidR="003926DC" w:rsidRPr="005F029C">
        <w:t>с.</w:t>
      </w:r>
    </w:p>
    <w:p w:rsidR="00B85D7B" w:rsidRPr="005F029C" w:rsidRDefault="00B85D7B" w:rsidP="005F029C"/>
    <w:p w:rsidR="00B85D7B" w:rsidRPr="005F029C" w:rsidRDefault="00B85D7B" w:rsidP="005F029C">
      <w:pPr>
        <w:pStyle w:val="210"/>
        <w:ind w:left="0" w:right="530"/>
        <w:rPr>
          <w:sz w:val="22"/>
          <w:szCs w:val="22"/>
        </w:rPr>
      </w:pPr>
    </w:p>
    <w:p w:rsidR="00B85D7B" w:rsidRPr="005F029C" w:rsidRDefault="00B85D7B" w:rsidP="005F029C">
      <w:pPr>
        <w:pStyle w:val="210"/>
        <w:ind w:left="0" w:right="530"/>
        <w:rPr>
          <w:sz w:val="22"/>
          <w:szCs w:val="22"/>
        </w:rPr>
      </w:pPr>
      <w:r w:rsidRPr="005F029C">
        <w:rPr>
          <w:sz w:val="22"/>
          <w:szCs w:val="22"/>
        </w:rPr>
        <w:t>Для обучающихся</w:t>
      </w:r>
    </w:p>
    <w:p w:rsidR="00B85D7B" w:rsidRPr="005F029C" w:rsidRDefault="00B85D7B" w:rsidP="005F029C">
      <w:pPr>
        <w:pStyle w:val="a5"/>
        <w:numPr>
          <w:ilvl w:val="1"/>
          <w:numId w:val="8"/>
        </w:numPr>
        <w:ind w:left="709" w:hanging="283"/>
      </w:pPr>
      <w:r w:rsidRPr="005F029C">
        <w:rPr>
          <w:lang w:val="ru-RU"/>
        </w:rPr>
        <w:t>Мудрик А.В. «Учитель: мастерство и вдохновение» / Книга для старшеклассников. – М.: Просвещение, 1986.</w:t>
      </w:r>
      <w:r w:rsidR="00DF5BF9" w:rsidRPr="005F029C">
        <w:rPr>
          <w:lang w:val="ru-RU"/>
        </w:rPr>
        <w:t xml:space="preserve"> </w:t>
      </w:r>
      <w:r w:rsidR="00DF5BF9" w:rsidRPr="005F029C">
        <w:t xml:space="preserve">160 </w:t>
      </w:r>
      <w:r w:rsidR="003926DC" w:rsidRPr="005F029C">
        <w:t>с.</w:t>
      </w:r>
    </w:p>
    <w:p w:rsidR="00B85D7B" w:rsidRPr="005F029C" w:rsidRDefault="00B85D7B" w:rsidP="005F029C">
      <w:pPr>
        <w:pStyle w:val="210"/>
        <w:ind w:left="0" w:right="530"/>
        <w:rPr>
          <w:sz w:val="22"/>
          <w:szCs w:val="22"/>
        </w:rPr>
      </w:pPr>
    </w:p>
    <w:p w:rsidR="00990B22" w:rsidRPr="005F029C" w:rsidRDefault="00990B22" w:rsidP="005F029C">
      <w:pPr>
        <w:pStyle w:val="210"/>
        <w:ind w:left="0" w:right="530"/>
        <w:rPr>
          <w:sz w:val="22"/>
          <w:szCs w:val="22"/>
        </w:rPr>
      </w:pPr>
    </w:p>
    <w:sectPr w:rsidR="00990B22" w:rsidRPr="005F029C" w:rsidSect="00E73A33">
      <w:pgSz w:w="11910" w:h="16840"/>
      <w:pgMar w:top="0" w:right="580" w:bottom="1680" w:left="148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AF" w:rsidRDefault="00C81EAF" w:rsidP="00407B70">
      <w:r>
        <w:separator/>
      </w:r>
    </w:p>
  </w:endnote>
  <w:endnote w:type="continuationSeparator" w:id="0">
    <w:p w:rsidR="00C81EAF" w:rsidRDefault="00C81EAF" w:rsidP="0040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EC" w:rsidRDefault="00215CFE">
    <w:pPr>
      <w:pStyle w:val="a3"/>
      <w:spacing w:line="14" w:lineRule="auto"/>
      <w:rPr>
        <w:sz w:val="1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9612630</wp:posOffset>
              </wp:positionV>
              <wp:extent cx="219710" cy="165735"/>
              <wp:effectExtent l="0" t="0" r="889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7EC" w:rsidRDefault="00DD37E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5CFE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56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DB6qLp4gAAAA8BAAAP&#10;AAAAAAAAAAAAAAAAAAUFAABkcnMvZG93bnJldi54bWxQSwUGAAAAAAQABADzAAAAFAYAAAAA&#10;" filled="f" stroked="f">
              <v:textbox inset="0,0,0,0">
                <w:txbxContent>
                  <w:p w:rsidR="00DD37EC" w:rsidRDefault="00DD37E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5CFE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AF" w:rsidRDefault="00C81EAF" w:rsidP="00407B70">
      <w:r>
        <w:separator/>
      </w:r>
    </w:p>
  </w:footnote>
  <w:footnote w:type="continuationSeparator" w:id="0">
    <w:p w:rsidR="00C81EAF" w:rsidRDefault="00C81EAF" w:rsidP="0040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3BE"/>
    <w:multiLevelType w:val="multilevel"/>
    <w:tmpl w:val="EF3E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C4BD9"/>
    <w:multiLevelType w:val="hybridMultilevel"/>
    <w:tmpl w:val="88964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13E6"/>
    <w:multiLevelType w:val="hybridMultilevel"/>
    <w:tmpl w:val="B068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081"/>
    <w:multiLevelType w:val="multilevel"/>
    <w:tmpl w:val="59EC3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39D14B3"/>
    <w:multiLevelType w:val="hybridMultilevel"/>
    <w:tmpl w:val="BA3E75C0"/>
    <w:lvl w:ilvl="0" w:tplc="DDEEAFD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610EABD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8F0501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89EBD9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15C037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BCC794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B46186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488E8F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22633B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>
    <w:nsid w:val="161F4960"/>
    <w:multiLevelType w:val="multilevel"/>
    <w:tmpl w:val="863A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26ACB"/>
    <w:multiLevelType w:val="hybridMultilevel"/>
    <w:tmpl w:val="6AACD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54010"/>
    <w:multiLevelType w:val="hybridMultilevel"/>
    <w:tmpl w:val="979E2D14"/>
    <w:lvl w:ilvl="0" w:tplc="F0082C90">
      <w:start w:val="1"/>
      <w:numFmt w:val="bullet"/>
      <w:lvlText w:val="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C080499"/>
    <w:multiLevelType w:val="hybridMultilevel"/>
    <w:tmpl w:val="0030787C"/>
    <w:lvl w:ilvl="0" w:tplc="897CE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266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07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6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80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EC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E6B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2C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C1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447F3"/>
    <w:multiLevelType w:val="hybridMultilevel"/>
    <w:tmpl w:val="E95AD8A2"/>
    <w:lvl w:ilvl="0" w:tplc="5140926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CAF2A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5E86BC54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85269C6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8FA4FAE0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1FD6D314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24F08872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1C5C363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2384FE4C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0">
    <w:nsid w:val="28435BC9"/>
    <w:multiLevelType w:val="hybridMultilevel"/>
    <w:tmpl w:val="90604F7C"/>
    <w:lvl w:ilvl="0" w:tplc="F0082C90">
      <w:start w:val="1"/>
      <w:numFmt w:val="bullet"/>
      <w:lvlText w:val="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01B23"/>
    <w:multiLevelType w:val="multilevel"/>
    <w:tmpl w:val="80A2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73F02"/>
    <w:multiLevelType w:val="multilevel"/>
    <w:tmpl w:val="E88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E5B6C"/>
    <w:multiLevelType w:val="hybridMultilevel"/>
    <w:tmpl w:val="203CED6A"/>
    <w:lvl w:ilvl="0" w:tplc="87589DD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color w:val="0E0E0E"/>
        <w:w w:val="100"/>
        <w:sz w:val="24"/>
        <w:szCs w:val="24"/>
        <w:lang w:val="ru-RU" w:eastAsia="en-US" w:bidi="ar-SA"/>
      </w:rPr>
    </w:lvl>
    <w:lvl w:ilvl="1" w:tplc="5D06293A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E9864D78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6948774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D2A0E4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C116F25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C648578C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1590B5B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440A2C6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4">
    <w:nsid w:val="31DC0681"/>
    <w:multiLevelType w:val="hybridMultilevel"/>
    <w:tmpl w:val="46CC8E4C"/>
    <w:lvl w:ilvl="0" w:tplc="F0082C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D05A0"/>
    <w:multiLevelType w:val="multilevel"/>
    <w:tmpl w:val="DDE0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812088"/>
    <w:multiLevelType w:val="hybridMultilevel"/>
    <w:tmpl w:val="79567304"/>
    <w:lvl w:ilvl="0" w:tplc="DCCE55D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C2E6E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C06C6F74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333C0F5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F9024378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B24EC75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8CEDE8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667ADA42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CB343F78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7">
    <w:nsid w:val="3FA4409D"/>
    <w:multiLevelType w:val="hybridMultilevel"/>
    <w:tmpl w:val="561AA910"/>
    <w:lvl w:ilvl="0" w:tplc="40B248F2">
      <w:start w:val="1"/>
      <w:numFmt w:val="decimal"/>
      <w:lvlText w:val="%1"/>
      <w:lvlJc w:val="left"/>
      <w:pPr>
        <w:ind w:left="3803" w:hanging="492"/>
      </w:pPr>
      <w:rPr>
        <w:rFonts w:hint="default"/>
        <w:lang w:val="ru-RU" w:eastAsia="en-US" w:bidi="ar-SA"/>
      </w:rPr>
    </w:lvl>
    <w:lvl w:ilvl="1" w:tplc="E376CB50">
      <w:numFmt w:val="none"/>
      <w:lvlText w:val=""/>
      <w:lvlJc w:val="left"/>
      <w:pPr>
        <w:tabs>
          <w:tab w:val="num" w:pos="360"/>
        </w:tabs>
      </w:pPr>
    </w:lvl>
    <w:lvl w:ilvl="2" w:tplc="577455B6">
      <w:numFmt w:val="bullet"/>
      <w:lvlText w:val="•"/>
      <w:lvlJc w:val="left"/>
      <w:pPr>
        <w:ind w:left="5045" w:hanging="492"/>
      </w:pPr>
      <w:rPr>
        <w:rFonts w:hint="default"/>
        <w:lang w:val="ru-RU" w:eastAsia="en-US" w:bidi="ar-SA"/>
      </w:rPr>
    </w:lvl>
    <w:lvl w:ilvl="3" w:tplc="9B36FCC0">
      <w:numFmt w:val="bullet"/>
      <w:lvlText w:val="•"/>
      <w:lvlJc w:val="left"/>
      <w:pPr>
        <w:ind w:left="5667" w:hanging="492"/>
      </w:pPr>
      <w:rPr>
        <w:rFonts w:hint="default"/>
        <w:lang w:val="ru-RU" w:eastAsia="en-US" w:bidi="ar-SA"/>
      </w:rPr>
    </w:lvl>
    <w:lvl w:ilvl="4" w:tplc="1BE4410E">
      <w:numFmt w:val="bullet"/>
      <w:lvlText w:val="•"/>
      <w:lvlJc w:val="left"/>
      <w:pPr>
        <w:ind w:left="6290" w:hanging="492"/>
      </w:pPr>
      <w:rPr>
        <w:rFonts w:hint="default"/>
        <w:lang w:val="ru-RU" w:eastAsia="en-US" w:bidi="ar-SA"/>
      </w:rPr>
    </w:lvl>
    <w:lvl w:ilvl="5" w:tplc="067AB722">
      <w:numFmt w:val="bullet"/>
      <w:lvlText w:val="•"/>
      <w:lvlJc w:val="left"/>
      <w:pPr>
        <w:ind w:left="6913" w:hanging="492"/>
      </w:pPr>
      <w:rPr>
        <w:rFonts w:hint="default"/>
        <w:lang w:val="ru-RU" w:eastAsia="en-US" w:bidi="ar-SA"/>
      </w:rPr>
    </w:lvl>
    <w:lvl w:ilvl="6" w:tplc="3E42E4C8">
      <w:numFmt w:val="bullet"/>
      <w:lvlText w:val="•"/>
      <w:lvlJc w:val="left"/>
      <w:pPr>
        <w:ind w:left="7535" w:hanging="492"/>
      </w:pPr>
      <w:rPr>
        <w:rFonts w:hint="default"/>
        <w:lang w:val="ru-RU" w:eastAsia="en-US" w:bidi="ar-SA"/>
      </w:rPr>
    </w:lvl>
    <w:lvl w:ilvl="7" w:tplc="8358455E">
      <w:numFmt w:val="bullet"/>
      <w:lvlText w:val="•"/>
      <w:lvlJc w:val="left"/>
      <w:pPr>
        <w:ind w:left="8158" w:hanging="492"/>
      </w:pPr>
      <w:rPr>
        <w:rFonts w:hint="default"/>
        <w:lang w:val="ru-RU" w:eastAsia="en-US" w:bidi="ar-SA"/>
      </w:rPr>
    </w:lvl>
    <w:lvl w:ilvl="8" w:tplc="89BA4DDE">
      <w:numFmt w:val="bullet"/>
      <w:lvlText w:val="•"/>
      <w:lvlJc w:val="left"/>
      <w:pPr>
        <w:ind w:left="8781" w:hanging="492"/>
      </w:pPr>
      <w:rPr>
        <w:rFonts w:hint="default"/>
        <w:lang w:val="ru-RU" w:eastAsia="en-US" w:bidi="ar-SA"/>
      </w:rPr>
    </w:lvl>
  </w:abstractNum>
  <w:abstractNum w:abstractNumId="18">
    <w:nsid w:val="41D70582"/>
    <w:multiLevelType w:val="hybridMultilevel"/>
    <w:tmpl w:val="F5C88B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9480B7F"/>
    <w:multiLevelType w:val="hybridMultilevel"/>
    <w:tmpl w:val="DE748730"/>
    <w:lvl w:ilvl="0" w:tplc="64A8D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50BA"/>
    <w:multiLevelType w:val="hybridMultilevel"/>
    <w:tmpl w:val="0060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C3A67"/>
    <w:multiLevelType w:val="hybridMultilevel"/>
    <w:tmpl w:val="7270CA44"/>
    <w:lvl w:ilvl="0" w:tplc="398AB2C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C82304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 w:tplc="B094CC0E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3" w:tplc="D6FE6268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4" w:tplc="A8184D44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B71A067A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D8642A12">
      <w:numFmt w:val="bullet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7" w:tplc="44B67790">
      <w:numFmt w:val="bullet"/>
      <w:lvlText w:val="•"/>
      <w:lvlJc w:val="left"/>
      <w:pPr>
        <w:ind w:left="6958" w:hanging="140"/>
      </w:pPr>
      <w:rPr>
        <w:rFonts w:hint="default"/>
        <w:lang w:val="ru-RU" w:eastAsia="en-US" w:bidi="ar-SA"/>
      </w:rPr>
    </w:lvl>
    <w:lvl w:ilvl="8" w:tplc="5AAE5D8C">
      <w:numFmt w:val="bullet"/>
      <w:lvlText w:val="•"/>
      <w:lvlJc w:val="left"/>
      <w:pPr>
        <w:ind w:left="7921" w:hanging="140"/>
      </w:pPr>
      <w:rPr>
        <w:rFonts w:hint="default"/>
        <w:lang w:val="ru-RU" w:eastAsia="en-US" w:bidi="ar-SA"/>
      </w:rPr>
    </w:lvl>
  </w:abstractNum>
  <w:abstractNum w:abstractNumId="22">
    <w:nsid w:val="50E40C93"/>
    <w:multiLevelType w:val="hybridMultilevel"/>
    <w:tmpl w:val="347497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41D03AC"/>
    <w:multiLevelType w:val="multilevel"/>
    <w:tmpl w:val="863A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AD4692"/>
    <w:multiLevelType w:val="hybridMultilevel"/>
    <w:tmpl w:val="B1826B76"/>
    <w:lvl w:ilvl="0" w:tplc="0090F63A">
      <w:start w:val="1"/>
      <w:numFmt w:val="decimal"/>
      <w:lvlText w:val="%1."/>
      <w:lvlJc w:val="left"/>
      <w:pPr>
        <w:ind w:left="76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458E2">
      <w:numFmt w:val="none"/>
      <w:lvlText w:val=""/>
      <w:lvlJc w:val="left"/>
      <w:pPr>
        <w:tabs>
          <w:tab w:val="num" w:pos="360"/>
        </w:tabs>
      </w:pPr>
    </w:lvl>
    <w:lvl w:ilvl="2" w:tplc="73667F52">
      <w:numFmt w:val="bullet"/>
      <w:lvlText w:val="•"/>
      <w:lvlJc w:val="left"/>
      <w:pPr>
        <w:ind w:left="3442" w:hanging="492"/>
      </w:pPr>
      <w:rPr>
        <w:rFonts w:hint="default"/>
        <w:lang w:val="ru-RU" w:eastAsia="en-US" w:bidi="ar-SA"/>
      </w:rPr>
    </w:lvl>
    <w:lvl w:ilvl="3" w:tplc="CB8683D6">
      <w:numFmt w:val="bullet"/>
      <w:lvlText w:val="•"/>
      <w:lvlJc w:val="left"/>
      <w:pPr>
        <w:ind w:left="4265" w:hanging="492"/>
      </w:pPr>
      <w:rPr>
        <w:rFonts w:hint="default"/>
        <w:lang w:val="ru-RU" w:eastAsia="en-US" w:bidi="ar-SA"/>
      </w:rPr>
    </w:lvl>
    <w:lvl w:ilvl="4" w:tplc="0C264D06">
      <w:numFmt w:val="bullet"/>
      <w:lvlText w:val="•"/>
      <w:lvlJc w:val="left"/>
      <w:pPr>
        <w:ind w:left="5088" w:hanging="492"/>
      </w:pPr>
      <w:rPr>
        <w:rFonts w:hint="default"/>
        <w:lang w:val="ru-RU" w:eastAsia="en-US" w:bidi="ar-SA"/>
      </w:rPr>
    </w:lvl>
    <w:lvl w:ilvl="5" w:tplc="4DBC89EA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6" w:tplc="3DEAC994">
      <w:numFmt w:val="bullet"/>
      <w:lvlText w:val="•"/>
      <w:lvlJc w:val="left"/>
      <w:pPr>
        <w:ind w:left="6734" w:hanging="492"/>
      </w:pPr>
      <w:rPr>
        <w:rFonts w:hint="default"/>
        <w:lang w:val="ru-RU" w:eastAsia="en-US" w:bidi="ar-SA"/>
      </w:rPr>
    </w:lvl>
    <w:lvl w:ilvl="7" w:tplc="C92407A6">
      <w:numFmt w:val="bullet"/>
      <w:lvlText w:val="•"/>
      <w:lvlJc w:val="left"/>
      <w:pPr>
        <w:ind w:left="7557" w:hanging="492"/>
      </w:pPr>
      <w:rPr>
        <w:rFonts w:hint="default"/>
        <w:lang w:val="ru-RU" w:eastAsia="en-US" w:bidi="ar-SA"/>
      </w:rPr>
    </w:lvl>
    <w:lvl w:ilvl="8" w:tplc="C5749A02">
      <w:numFmt w:val="bullet"/>
      <w:lvlText w:val="•"/>
      <w:lvlJc w:val="left"/>
      <w:pPr>
        <w:ind w:left="8380" w:hanging="492"/>
      </w:pPr>
      <w:rPr>
        <w:rFonts w:hint="default"/>
        <w:lang w:val="ru-RU" w:eastAsia="en-US" w:bidi="ar-SA"/>
      </w:rPr>
    </w:lvl>
  </w:abstractNum>
  <w:abstractNum w:abstractNumId="25">
    <w:nsid w:val="72FB614D"/>
    <w:multiLevelType w:val="multilevel"/>
    <w:tmpl w:val="43FA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AD6290"/>
    <w:multiLevelType w:val="multilevel"/>
    <w:tmpl w:val="863A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521486"/>
    <w:multiLevelType w:val="multilevel"/>
    <w:tmpl w:val="863A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2"/>
  </w:num>
  <w:num w:numId="7">
    <w:abstractNumId w:val="23"/>
  </w:num>
  <w:num w:numId="8">
    <w:abstractNumId w:val="12"/>
  </w:num>
  <w:num w:numId="9">
    <w:abstractNumId w:val="2"/>
  </w:num>
  <w:num w:numId="10">
    <w:abstractNumId w:val="6"/>
  </w:num>
  <w:num w:numId="11">
    <w:abstractNumId w:val="20"/>
  </w:num>
  <w:num w:numId="12">
    <w:abstractNumId w:val="9"/>
  </w:num>
  <w:num w:numId="13">
    <w:abstractNumId w:val="16"/>
  </w:num>
  <w:num w:numId="14">
    <w:abstractNumId w:val="13"/>
  </w:num>
  <w:num w:numId="15">
    <w:abstractNumId w:val="1"/>
  </w:num>
  <w:num w:numId="16">
    <w:abstractNumId w:val="8"/>
  </w:num>
  <w:num w:numId="17">
    <w:abstractNumId w:val="4"/>
  </w:num>
  <w:num w:numId="18">
    <w:abstractNumId w:val="18"/>
  </w:num>
  <w:num w:numId="19">
    <w:abstractNumId w:val="26"/>
  </w:num>
  <w:num w:numId="20">
    <w:abstractNumId w:val="5"/>
  </w:num>
  <w:num w:numId="21">
    <w:abstractNumId w:val="14"/>
  </w:num>
  <w:num w:numId="22">
    <w:abstractNumId w:val="7"/>
  </w:num>
  <w:num w:numId="23">
    <w:abstractNumId w:val="10"/>
  </w:num>
  <w:num w:numId="24">
    <w:abstractNumId w:val="11"/>
  </w:num>
  <w:num w:numId="25">
    <w:abstractNumId w:val="0"/>
  </w:num>
  <w:num w:numId="26">
    <w:abstractNumId w:val="15"/>
  </w:num>
  <w:num w:numId="27">
    <w:abstractNumId w:val="25"/>
  </w:num>
  <w:num w:numId="28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70"/>
    <w:rsid w:val="00010525"/>
    <w:rsid w:val="0001308A"/>
    <w:rsid w:val="00070120"/>
    <w:rsid w:val="000C29C4"/>
    <w:rsid w:val="000C54E9"/>
    <w:rsid w:val="00104EE0"/>
    <w:rsid w:val="0013179A"/>
    <w:rsid w:val="0013243C"/>
    <w:rsid w:val="00170658"/>
    <w:rsid w:val="00194DAD"/>
    <w:rsid w:val="001B1B7A"/>
    <w:rsid w:val="002029E7"/>
    <w:rsid w:val="0020507C"/>
    <w:rsid w:val="00215CFE"/>
    <w:rsid w:val="0023174B"/>
    <w:rsid w:val="0023532F"/>
    <w:rsid w:val="00240F98"/>
    <w:rsid w:val="00255893"/>
    <w:rsid w:val="00260977"/>
    <w:rsid w:val="00272952"/>
    <w:rsid w:val="002805C3"/>
    <w:rsid w:val="002C3547"/>
    <w:rsid w:val="002D5F10"/>
    <w:rsid w:val="002F14B8"/>
    <w:rsid w:val="002F3D8D"/>
    <w:rsid w:val="002F4C7F"/>
    <w:rsid w:val="00310F17"/>
    <w:rsid w:val="0031488A"/>
    <w:rsid w:val="0032709C"/>
    <w:rsid w:val="00331C74"/>
    <w:rsid w:val="0033329D"/>
    <w:rsid w:val="00355D6B"/>
    <w:rsid w:val="003634FA"/>
    <w:rsid w:val="00382CF8"/>
    <w:rsid w:val="003926DC"/>
    <w:rsid w:val="00394E4B"/>
    <w:rsid w:val="003A014D"/>
    <w:rsid w:val="003A4E8D"/>
    <w:rsid w:val="003A7AED"/>
    <w:rsid w:val="003F6835"/>
    <w:rsid w:val="00401483"/>
    <w:rsid w:val="00404FA8"/>
    <w:rsid w:val="00407B70"/>
    <w:rsid w:val="00411837"/>
    <w:rsid w:val="00430F52"/>
    <w:rsid w:val="0045408B"/>
    <w:rsid w:val="0046750A"/>
    <w:rsid w:val="004759E0"/>
    <w:rsid w:val="00481E09"/>
    <w:rsid w:val="00491465"/>
    <w:rsid w:val="004930CE"/>
    <w:rsid w:val="004A2855"/>
    <w:rsid w:val="004B17ED"/>
    <w:rsid w:val="004B1F60"/>
    <w:rsid w:val="004C058D"/>
    <w:rsid w:val="004E31CC"/>
    <w:rsid w:val="004F78B7"/>
    <w:rsid w:val="0050088C"/>
    <w:rsid w:val="00516D17"/>
    <w:rsid w:val="00537528"/>
    <w:rsid w:val="005626B8"/>
    <w:rsid w:val="005752C9"/>
    <w:rsid w:val="00591025"/>
    <w:rsid w:val="005C3F10"/>
    <w:rsid w:val="005F029C"/>
    <w:rsid w:val="00601CFE"/>
    <w:rsid w:val="00626663"/>
    <w:rsid w:val="0063724D"/>
    <w:rsid w:val="00670182"/>
    <w:rsid w:val="006B24CB"/>
    <w:rsid w:val="006B3DAD"/>
    <w:rsid w:val="006C2DD9"/>
    <w:rsid w:val="006C4AE8"/>
    <w:rsid w:val="006D25B9"/>
    <w:rsid w:val="006D28D0"/>
    <w:rsid w:val="00712298"/>
    <w:rsid w:val="00716B99"/>
    <w:rsid w:val="007227AC"/>
    <w:rsid w:val="00764719"/>
    <w:rsid w:val="00770ADA"/>
    <w:rsid w:val="00783146"/>
    <w:rsid w:val="00784E18"/>
    <w:rsid w:val="00795646"/>
    <w:rsid w:val="007B5C91"/>
    <w:rsid w:val="007C4B47"/>
    <w:rsid w:val="007D4F92"/>
    <w:rsid w:val="007E570C"/>
    <w:rsid w:val="007F0AAC"/>
    <w:rsid w:val="00823E36"/>
    <w:rsid w:val="008350DC"/>
    <w:rsid w:val="0084185B"/>
    <w:rsid w:val="00895E7C"/>
    <w:rsid w:val="008966DE"/>
    <w:rsid w:val="008A7F5E"/>
    <w:rsid w:val="008B0C02"/>
    <w:rsid w:val="00911458"/>
    <w:rsid w:val="00937212"/>
    <w:rsid w:val="00943340"/>
    <w:rsid w:val="00943611"/>
    <w:rsid w:val="0096595A"/>
    <w:rsid w:val="009829EB"/>
    <w:rsid w:val="00986943"/>
    <w:rsid w:val="00990ACA"/>
    <w:rsid w:val="00990B22"/>
    <w:rsid w:val="009B3E88"/>
    <w:rsid w:val="009C5C69"/>
    <w:rsid w:val="009C69E1"/>
    <w:rsid w:val="00A001A7"/>
    <w:rsid w:val="00A04464"/>
    <w:rsid w:val="00A13C67"/>
    <w:rsid w:val="00A33A3A"/>
    <w:rsid w:val="00A33F1C"/>
    <w:rsid w:val="00A52328"/>
    <w:rsid w:val="00A73BCE"/>
    <w:rsid w:val="00A74CAA"/>
    <w:rsid w:val="00A825BD"/>
    <w:rsid w:val="00A90723"/>
    <w:rsid w:val="00A917AC"/>
    <w:rsid w:val="00A9553C"/>
    <w:rsid w:val="00AA138F"/>
    <w:rsid w:val="00AE384A"/>
    <w:rsid w:val="00B22377"/>
    <w:rsid w:val="00B24139"/>
    <w:rsid w:val="00B85D7B"/>
    <w:rsid w:val="00BA2D8A"/>
    <w:rsid w:val="00BB7D3B"/>
    <w:rsid w:val="00BF130F"/>
    <w:rsid w:val="00BF1D2F"/>
    <w:rsid w:val="00BF5297"/>
    <w:rsid w:val="00C214E7"/>
    <w:rsid w:val="00C50F81"/>
    <w:rsid w:val="00C51FB7"/>
    <w:rsid w:val="00C70043"/>
    <w:rsid w:val="00C7618B"/>
    <w:rsid w:val="00C81EAF"/>
    <w:rsid w:val="00D1111F"/>
    <w:rsid w:val="00D40D35"/>
    <w:rsid w:val="00D459F0"/>
    <w:rsid w:val="00DC3C57"/>
    <w:rsid w:val="00DC6159"/>
    <w:rsid w:val="00DD37EC"/>
    <w:rsid w:val="00DD6DBC"/>
    <w:rsid w:val="00DF5BF9"/>
    <w:rsid w:val="00E372B6"/>
    <w:rsid w:val="00E52E75"/>
    <w:rsid w:val="00E71EC3"/>
    <w:rsid w:val="00E73A33"/>
    <w:rsid w:val="00EA31B0"/>
    <w:rsid w:val="00EB2F63"/>
    <w:rsid w:val="00EC3A18"/>
    <w:rsid w:val="00ED27FE"/>
    <w:rsid w:val="00EE299E"/>
    <w:rsid w:val="00EF4ACF"/>
    <w:rsid w:val="00F418DA"/>
    <w:rsid w:val="00F47AAF"/>
    <w:rsid w:val="00F97154"/>
    <w:rsid w:val="00FA1026"/>
    <w:rsid w:val="00FD1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E0E0E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B70"/>
  </w:style>
  <w:style w:type="paragraph" w:styleId="1">
    <w:name w:val="heading 1"/>
    <w:basedOn w:val="a"/>
    <w:next w:val="a"/>
    <w:link w:val="10"/>
    <w:uiPriority w:val="9"/>
    <w:qFormat/>
    <w:rsid w:val="00712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29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84A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990B22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B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07B70"/>
    <w:pPr>
      <w:spacing w:before="247"/>
      <w:ind w:left="402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407B70"/>
    <w:pPr>
      <w:spacing w:before="240"/>
      <w:ind w:left="822" w:hanging="42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407B70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07B70"/>
    <w:pPr>
      <w:spacing w:before="72"/>
      <w:ind w:left="1050" w:hanging="493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07B70"/>
    <w:pPr>
      <w:ind w:left="76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07B70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407B70"/>
  </w:style>
  <w:style w:type="table" w:styleId="a6">
    <w:name w:val="Table Grid"/>
    <w:basedOn w:val="a1"/>
    <w:uiPriority w:val="59"/>
    <w:rsid w:val="00990B22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0B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B22"/>
    <w:rPr>
      <w:rFonts w:ascii="Tahoma" w:eastAsia="Times New Roman" w:hAnsi="Tahoma" w:cs="Tahoma"/>
      <w:sz w:val="16"/>
      <w:szCs w:val="16"/>
      <w:lang w:val="ru-RU"/>
    </w:rPr>
  </w:style>
  <w:style w:type="character" w:customStyle="1" w:styleId="70">
    <w:name w:val="Заголовок 7 Знак"/>
    <w:basedOn w:val="a0"/>
    <w:link w:val="7"/>
    <w:uiPriority w:val="9"/>
    <w:rsid w:val="00990B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B22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237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22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2377"/>
    <w:rPr>
      <w:rFonts w:ascii="Times New Roman" w:eastAsia="Times New Roman" w:hAnsi="Times New Roman" w:cs="Times New Roman"/>
      <w:lang w:val="ru-RU"/>
    </w:rPr>
  </w:style>
  <w:style w:type="paragraph" w:styleId="ad">
    <w:name w:val="Normal (Web)"/>
    <w:basedOn w:val="a"/>
    <w:uiPriority w:val="99"/>
    <w:unhideWhenUsed/>
    <w:rsid w:val="00D459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D459F0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c1">
    <w:name w:val="c1"/>
    <w:basedOn w:val="a0"/>
    <w:rsid w:val="00D459F0"/>
  </w:style>
  <w:style w:type="character" w:customStyle="1" w:styleId="20">
    <w:name w:val="Заголовок 2 Знак"/>
    <w:basedOn w:val="a0"/>
    <w:link w:val="2"/>
    <w:uiPriority w:val="9"/>
    <w:rsid w:val="000C2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e">
    <w:name w:val="Hyperlink"/>
    <w:uiPriority w:val="99"/>
    <w:semiHidden/>
    <w:unhideWhenUsed/>
    <w:rsid w:val="00BF1D2F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F1D2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3">
    <w:name w:val="c3"/>
    <w:basedOn w:val="a"/>
    <w:uiPriority w:val="99"/>
    <w:rsid w:val="00BF1D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BF1D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rsid w:val="00BF1D2F"/>
  </w:style>
  <w:style w:type="character" w:customStyle="1" w:styleId="c11">
    <w:name w:val="c11"/>
    <w:rsid w:val="00BF1D2F"/>
  </w:style>
  <w:style w:type="character" w:styleId="af">
    <w:name w:val="Strong"/>
    <w:basedOn w:val="a0"/>
    <w:qFormat/>
    <w:rsid w:val="00BF1D2F"/>
    <w:rPr>
      <w:b/>
      <w:bCs/>
    </w:rPr>
  </w:style>
  <w:style w:type="paragraph" w:customStyle="1" w:styleId="c8">
    <w:name w:val="c8"/>
    <w:basedOn w:val="a"/>
    <w:rsid w:val="00BF13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BF130F"/>
  </w:style>
  <w:style w:type="character" w:customStyle="1" w:styleId="c12">
    <w:name w:val="c12"/>
    <w:basedOn w:val="a0"/>
    <w:rsid w:val="00BF130F"/>
  </w:style>
  <w:style w:type="character" w:customStyle="1" w:styleId="c14">
    <w:name w:val="c14"/>
    <w:basedOn w:val="a0"/>
    <w:rsid w:val="00BF130F"/>
  </w:style>
  <w:style w:type="character" w:customStyle="1" w:styleId="c9">
    <w:name w:val="c9"/>
    <w:basedOn w:val="a0"/>
    <w:rsid w:val="00BF130F"/>
  </w:style>
  <w:style w:type="character" w:customStyle="1" w:styleId="c7">
    <w:name w:val="c7"/>
    <w:basedOn w:val="a0"/>
    <w:rsid w:val="00BF130F"/>
  </w:style>
  <w:style w:type="character" w:customStyle="1" w:styleId="c6">
    <w:name w:val="c6"/>
    <w:basedOn w:val="a0"/>
    <w:rsid w:val="00BF130F"/>
  </w:style>
  <w:style w:type="paragraph" w:customStyle="1" w:styleId="ConsPlusNonformat">
    <w:name w:val="ConsPlusNonformat"/>
    <w:uiPriority w:val="99"/>
    <w:rsid w:val="00E73A33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0">
    <w:name w:val="Основной текст_"/>
    <w:basedOn w:val="a0"/>
    <w:link w:val="31"/>
    <w:locked/>
    <w:rsid w:val="00E73A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0"/>
    <w:rsid w:val="00E73A33"/>
    <w:pPr>
      <w:shd w:val="clear" w:color="auto" w:fill="FFFFFF"/>
      <w:autoSpaceDE/>
      <w:autoSpaceDN/>
      <w:spacing w:before="300" w:line="322" w:lineRule="exact"/>
      <w:ind w:hanging="280"/>
      <w:jc w:val="both"/>
    </w:pPr>
    <w:rPr>
      <w:sz w:val="26"/>
      <w:szCs w:val="26"/>
    </w:rPr>
  </w:style>
  <w:style w:type="paragraph" w:customStyle="1" w:styleId="p11">
    <w:name w:val="p11"/>
    <w:basedOn w:val="a"/>
    <w:rsid w:val="00E73A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Основной текст2"/>
    <w:basedOn w:val="a0"/>
    <w:rsid w:val="00E73A3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12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af1">
    <w:basedOn w:val="a"/>
    <w:next w:val="ad"/>
    <w:uiPriority w:val="99"/>
    <w:unhideWhenUsed/>
    <w:rsid w:val="00712298"/>
    <w:rPr>
      <w:sz w:val="24"/>
      <w:szCs w:val="24"/>
    </w:rPr>
  </w:style>
  <w:style w:type="paragraph" w:customStyle="1" w:styleId="af2">
    <w:name w:val="Знак"/>
    <w:basedOn w:val="a"/>
    <w:rsid w:val="00394E4B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E384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mw-headline">
    <w:name w:val="mw-headline"/>
    <w:basedOn w:val="a0"/>
    <w:rsid w:val="00AE3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E0E0E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B70"/>
  </w:style>
  <w:style w:type="paragraph" w:styleId="1">
    <w:name w:val="heading 1"/>
    <w:basedOn w:val="a"/>
    <w:next w:val="a"/>
    <w:link w:val="10"/>
    <w:uiPriority w:val="9"/>
    <w:qFormat/>
    <w:rsid w:val="00712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29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84A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990B22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B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07B70"/>
    <w:pPr>
      <w:spacing w:before="247"/>
      <w:ind w:left="402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407B70"/>
    <w:pPr>
      <w:spacing w:before="240"/>
      <w:ind w:left="822" w:hanging="42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407B70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07B70"/>
    <w:pPr>
      <w:spacing w:before="72"/>
      <w:ind w:left="1050" w:hanging="493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07B70"/>
    <w:pPr>
      <w:ind w:left="76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07B70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407B70"/>
  </w:style>
  <w:style w:type="table" w:styleId="a6">
    <w:name w:val="Table Grid"/>
    <w:basedOn w:val="a1"/>
    <w:uiPriority w:val="59"/>
    <w:rsid w:val="00990B22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0B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B22"/>
    <w:rPr>
      <w:rFonts w:ascii="Tahoma" w:eastAsia="Times New Roman" w:hAnsi="Tahoma" w:cs="Tahoma"/>
      <w:sz w:val="16"/>
      <w:szCs w:val="16"/>
      <w:lang w:val="ru-RU"/>
    </w:rPr>
  </w:style>
  <w:style w:type="character" w:customStyle="1" w:styleId="70">
    <w:name w:val="Заголовок 7 Знак"/>
    <w:basedOn w:val="a0"/>
    <w:link w:val="7"/>
    <w:uiPriority w:val="9"/>
    <w:rsid w:val="00990B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B22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237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22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2377"/>
    <w:rPr>
      <w:rFonts w:ascii="Times New Roman" w:eastAsia="Times New Roman" w:hAnsi="Times New Roman" w:cs="Times New Roman"/>
      <w:lang w:val="ru-RU"/>
    </w:rPr>
  </w:style>
  <w:style w:type="paragraph" w:styleId="ad">
    <w:name w:val="Normal (Web)"/>
    <w:basedOn w:val="a"/>
    <w:uiPriority w:val="99"/>
    <w:unhideWhenUsed/>
    <w:rsid w:val="00D459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D459F0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c1">
    <w:name w:val="c1"/>
    <w:basedOn w:val="a0"/>
    <w:rsid w:val="00D459F0"/>
  </w:style>
  <w:style w:type="character" w:customStyle="1" w:styleId="20">
    <w:name w:val="Заголовок 2 Знак"/>
    <w:basedOn w:val="a0"/>
    <w:link w:val="2"/>
    <w:uiPriority w:val="9"/>
    <w:rsid w:val="000C2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e">
    <w:name w:val="Hyperlink"/>
    <w:uiPriority w:val="99"/>
    <w:semiHidden/>
    <w:unhideWhenUsed/>
    <w:rsid w:val="00BF1D2F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F1D2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3">
    <w:name w:val="c3"/>
    <w:basedOn w:val="a"/>
    <w:uiPriority w:val="99"/>
    <w:rsid w:val="00BF1D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BF1D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rsid w:val="00BF1D2F"/>
  </w:style>
  <w:style w:type="character" w:customStyle="1" w:styleId="c11">
    <w:name w:val="c11"/>
    <w:rsid w:val="00BF1D2F"/>
  </w:style>
  <w:style w:type="character" w:styleId="af">
    <w:name w:val="Strong"/>
    <w:basedOn w:val="a0"/>
    <w:qFormat/>
    <w:rsid w:val="00BF1D2F"/>
    <w:rPr>
      <w:b/>
      <w:bCs/>
    </w:rPr>
  </w:style>
  <w:style w:type="paragraph" w:customStyle="1" w:styleId="c8">
    <w:name w:val="c8"/>
    <w:basedOn w:val="a"/>
    <w:rsid w:val="00BF13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BF130F"/>
  </w:style>
  <w:style w:type="character" w:customStyle="1" w:styleId="c12">
    <w:name w:val="c12"/>
    <w:basedOn w:val="a0"/>
    <w:rsid w:val="00BF130F"/>
  </w:style>
  <w:style w:type="character" w:customStyle="1" w:styleId="c14">
    <w:name w:val="c14"/>
    <w:basedOn w:val="a0"/>
    <w:rsid w:val="00BF130F"/>
  </w:style>
  <w:style w:type="character" w:customStyle="1" w:styleId="c9">
    <w:name w:val="c9"/>
    <w:basedOn w:val="a0"/>
    <w:rsid w:val="00BF130F"/>
  </w:style>
  <w:style w:type="character" w:customStyle="1" w:styleId="c7">
    <w:name w:val="c7"/>
    <w:basedOn w:val="a0"/>
    <w:rsid w:val="00BF130F"/>
  </w:style>
  <w:style w:type="character" w:customStyle="1" w:styleId="c6">
    <w:name w:val="c6"/>
    <w:basedOn w:val="a0"/>
    <w:rsid w:val="00BF130F"/>
  </w:style>
  <w:style w:type="paragraph" w:customStyle="1" w:styleId="ConsPlusNonformat">
    <w:name w:val="ConsPlusNonformat"/>
    <w:uiPriority w:val="99"/>
    <w:rsid w:val="00E73A33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0">
    <w:name w:val="Основной текст_"/>
    <w:basedOn w:val="a0"/>
    <w:link w:val="31"/>
    <w:locked/>
    <w:rsid w:val="00E73A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0"/>
    <w:rsid w:val="00E73A33"/>
    <w:pPr>
      <w:shd w:val="clear" w:color="auto" w:fill="FFFFFF"/>
      <w:autoSpaceDE/>
      <w:autoSpaceDN/>
      <w:spacing w:before="300" w:line="322" w:lineRule="exact"/>
      <w:ind w:hanging="280"/>
      <w:jc w:val="both"/>
    </w:pPr>
    <w:rPr>
      <w:sz w:val="26"/>
      <w:szCs w:val="26"/>
    </w:rPr>
  </w:style>
  <w:style w:type="paragraph" w:customStyle="1" w:styleId="p11">
    <w:name w:val="p11"/>
    <w:basedOn w:val="a"/>
    <w:rsid w:val="00E73A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Основной текст2"/>
    <w:basedOn w:val="a0"/>
    <w:rsid w:val="00E73A3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12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af1">
    <w:basedOn w:val="a"/>
    <w:next w:val="ad"/>
    <w:uiPriority w:val="99"/>
    <w:unhideWhenUsed/>
    <w:rsid w:val="00712298"/>
    <w:rPr>
      <w:sz w:val="24"/>
      <w:szCs w:val="24"/>
    </w:rPr>
  </w:style>
  <w:style w:type="paragraph" w:customStyle="1" w:styleId="af2">
    <w:name w:val="Знак"/>
    <w:basedOn w:val="a"/>
    <w:rsid w:val="00394E4B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E384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mw-headline">
    <w:name w:val="mw-headline"/>
    <w:basedOn w:val="a0"/>
    <w:rsid w:val="00AE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487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01">
          <w:marLeft w:val="138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550">
          <w:marLeft w:val="138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53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514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sylab.info/%D0%A6%D0%B2%D0%B5%D1%82%D0%BE%D0%B2%D0%BE%D0%B9_%D1%82%D0%B5%D1%81%D1%82_%D0%9B%D1%8E%D1%88%D0%B5%D1%80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sylab.info/%D0%A8%D0%BA%D0%B0%D0%BB%D0%B0_%D1%82%D1%80%D0%B5%D0%B2%D0%BE%D0%B3%D0%B8_%D0%A1%D0%BF%D0%B8%D0%BB%D0%B1%D0%B5%D1%80%D0%B3%D0%B5%D1%80%D0%B0" TargetMode="External"/><Relationship Id="rId10" Type="http://schemas.openxmlformats.org/officeDocument/2006/relationships/hyperlink" Target="mailto:school_one@inbo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sylab.info/%D0%9C%D0%B5%D1%82%D0%BE%D0%B4%D0%B8%D0%BA%D0%B0_%D0%BC%D0%BD%D0%BE%D0%B3%D0%BE%D1%84%D0%B0%D0%BA%D1%82%D0%BE%D1%80%D0%BD%D0%BE%D0%B3%D0%BE_%D0%B8%D1%81%D1%81%D0%BB%D0%B5%D0%B4%D0%BE%D0%B2%D0%B0%D0%BD%D0%B8%D1%8F_%D0%BB%D0%B8%D1%87%D0%BD%D0%BE%D1%81%D1%82%D0%B8_%D0%9A%D1%8D%D1%82%D1%82%D0%B5%D0%BB%D0%BB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7CE2-204B-4BE6-B1BC-BBD150F4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6824</Words>
  <Characters>38901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Кондрухова</dc:creator>
  <cp:lastModifiedBy>User</cp:lastModifiedBy>
  <cp:revision>2</cp:revision>
  <cp:lastPrinted>2022-06-15T13:04:00Z</cp:lastPrinted>
  <dcterms:created xsi:type="dcterms:W3CDTF">2022-06-24T05:51:00Z</dcterms:created>
  <dcterms:modified xsi:type="dcterms:W3CDTF">2022-06-24T05:51:00Z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2021-09-15T00:00:00Z</vt:filetime>
  </property>
</Properties>
</file>