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20" w:rsidRDefault="00361720" w:rsidP="00361720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372C" w:rsidRDefault="00361720" w:rsidP="00C8708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172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99835" cy="8737034"/>
            <wp:effectExtent l="0" t="0" r="0" b="0"/>
            <wp:docPr id="1" name="Рисунок 1" descr="C:\Users\Azratin\Desktop\тит лист биол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ratin\Desktop\тит лист биоло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20" w:rsidRDefault="00361720" w:rsidP="00C8708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1720" w:rsidRDefault="00361720" w:rsidP="00C8708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372C" w:rsidRDefault="00EF372C" w:rsidP="003617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602">
        <w:rPr>
          <w:rFonts w:ascii="Times New Roman" w:hAnsi="Times New Roman"/>
          <w:b/>
          <w:sz w:val="24"/>
          <w:szCs w:val="24"/>
        </w:rPr>
        <w:lastRenderedPageBreak/>
        <w:t xml:space="preserve">Раздел 1: </w:t>
      </w:r>
      <w:r w:rsidRPr="00E60602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основных характеристик программы</w:t>
      </w:r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A72" w:rsidRPr="00E60602" w:rsidRDefault="00134A72" w:rsidP="00134A7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Направленность программы: </w:t>
      </w:r>
      <w:r>
        <w:rPr>
          <w:rFonts w:ascii="Times New Roman" w:hAnsi="Times New Roman"/>
          <w:sz w:val="24"/>
          <w:szCs w:val="24"/>
        </w:rPr>
        <w:t>естественнонаучн</w:t>
      </w:r>
      <w:r w:rsidRPr="00E60602">
        <w:rPr>
          <w:rFonts w:ascii="Times New Roman" w:hAnsi="Times New Roman"/>
          <w:sz w:val="24"/>
          <w:szCs w:val="24"/>
        </w:rPr>
        <w:t>ая.</w:t>
      </w:r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r w:rsidRPr="00E60602">
        <w:rPr>
          <w:rFonts w:ascii="Times New Roman" w:hAnsi="Times New Roman"/>
          <w:sz w:val="24"/>
          <w:szCs w:val="24"/>
        </w:rPr>
        <w:t xml:space="preserve"> </w:t>
      </w:r>
      <w:r w:rsidRPr="00E60602">
        <w:rPr>
          <w:rFonts w:ascii="Times New Roman" w:hAnsi="Times New Roman"/>
          <w:b/>
          <w:sz w:val="24"/>
          <w:szCs w:val="24"/>
        </w:rPr>
        <w:t>программы:</w:t>
      </w:r>
      <w:r w:rsidRPr="00E60602">
        <w:rPr>
          <w:rFonts w:ascii="Times New Roman" w:hAnsi="Times New Roman"/>
          <w:sz w:val="24"/>
          <w:szCs w:val="24"/>
        </w:rPr>
        <w:t xml:space="preserve"> базовый.</w:t>
      </w:r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4A72" w:rsidRPr="00E60602" w:rsidRDefault="00134A72" w:rsidP="00134A7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программы:</w:t>
      </w:r>
      <w:r w:rsidRPr="00E606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модифицированный.</w:t>
      </w:r>
    </w:p>
    <w:p w:rsidR="00134A72" w:rsidRPr="00E60602" w:rsidRDefault="00134A72" w:rsidP="00134A7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A72" w:rsidRPr="00E60602" w:rsidRDefault="00134A72" w:rsidP="00134A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602">
        <w:rPr>
          <w:rFonts w:ascii="Times New Roman" w:hAnsi="Times New Roman"/>
          <w:b/>
          <w:sz w:val="24"/>
          <w:szCs w:val="24"/>
        </w:rPr>
        <w:t>Нормативно-правовые документы, на основе которых разработана ДООП: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от 29.12.2012 г. № 273-ФЗ «Об образовании в Российской Федерации»;</w:t>
      </w:r>
      <w:r w:rsidRPr="00E60602">
        <w:rPr>
          <w:rFonts w:ascii="Times New Roman" w:hAnsi="Times New Roman"/>
          <w:sz w:val="24"/>
          <w:szCs w:val="24"/>
        </w:rPr>
        <w:t xml:space="preserve"> 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hAnsi="Times New Roman"/>
          <w:sz w:val="24"/>
          <w:szCs w:val="24"/>
        </w:rPr>
        <w:t>Приоритетный проект «Доступное дополнительное образование для детей», утвержденный протоколом заседания президиума при Президенте РФ от 30.11.2016 г.;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+mn-ea" w:hAnsi="Times New Roman"/>
          <w:color w:val="000000"/>
          <w:kern w:val="24"/>
          <w:sz w:val="24"/>
          <w:szCs w:val="24"/>
        </w:rPr>
        <w:t>Приказ Министерства просвещения РФ от 03.09.2019 г. №467 «Об утверждении Целевой модели развития региональной системы дополнительного образования детей»;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+mn-ea" w:hAnsi="Times New Roman"/>
          <w:kern w:val="24"/>
          <w:sz w:val="24"/>
          <w:szCs w:val="24"/>
        </w:rPr>
        <w:t xml:space="preserve">Постановление Главного государственного санитарного врача РФ от 28.09.2020 г. </w:t>
      </w:r>
      <w:r>
        <w:rPr>
          <w:rFonts w:ascii="Times New Roman" w:eastAsia="+mn-ea" w:hAnsi="Times New Roman"/>
          <w:kern w:val="24"/>
          <w:sz w:val="24"/>
          <w:szCs w:val="24"/>
        </w:rPr>
        <w:t xml:space="preserve">       </w:t>
      </w:r>
      <w:r w:rsidRPr="00E60602">
        <w:rPr>
          <w:rFonts w:ascii="Times New Roman" w:eastAsia="+mn-ea" w:hAnsi="Times New Roman"/>
          <w:kern w:val="24"/>
          <w:sz w:val="24"/>
          <w:szCs w:val="24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hAnsi="Times New Roman"/>
          <w:sz w:val="24"/>
          <w:szCs w:val="24"/>
        </w:rPr>
        <w:t>Приказ Минтруда России от 05.05.2018 г. № 298н «Об утверждении профессионального стандарта «Педагог дополнительного образования детей и взрослых» (зарегистрирован Минюстом РФ от 28.08.2018 г. № 25016);</w:t>
      </w:r>
    </w:p>
    <w:p w:rsidR="00134A72" w:rsidRPr="00E60602" w:rsidRDefault="00134A72" w:rsidP="00134A72">
      <w:pPr>
        <w:pStyle w:val="a5"/>
        <w:numPr>
          <w:ilvl w:val="0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602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образования и науки РФ от 18.10.2015 г. № 09-3242 «О направлении информации» (вместе с </w:t>
      </w:r>
      <w:r w:rsidRPr="00E60602">
        <w:rPr>
          <w:rFonts w:ascii="Times New Roman" w:hAnsi="Times New Roman"/>
          <w:sz w:val="24"/>
          <w:szCs w:val="24"/>
        </w:rPr>
        <w:t>Методическими рекомендациями по проектированию дополнительных общеразвивающих программ (включая разноуровневые программы);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hAnsi="Times New Roman"/>
          <w:sz w:val="24"/>
          <w:szCs w:val="24"/>
        </w:rPr>
        <w:t>Методические рекомендации по разработке и реализации дополнительных общеобразовательных программ (включая разноуровневые и модульные), разработанные Региональным модельным центром от 2021 г.;</w:t>
      </w:r>
    </w:p>
    <w:p w:rsidR="00134A72" w:rsidRPr="00E60602" w:rsidRDefault="00134A72" w:rsidP="00134A72">
      <w:pPr>
        <w:numPr>
          <w:ilvl w:val="0"/>
          <w:numId w:val="42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hAnsi="Times New Roman"/>
          <w:sz w:val="24"/>
          <w:szCs w:val="24"/>
        </w:rPr>
        <w:t>Устав Центра.</w:t>
      </w:r>
    </w:p>
    <w:p w:rsidR="00134A72" w:rsidRDefault="00134A72" w:rsidP="00FE40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E4012" w:rsidRPr="00FE4012" w:rsidRDefault="008B1B21" w:rsidP="00FE40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Новизна</w:t>
      </w:r>
      <w:r w:rsidRPr="00FE40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FE40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программы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состоит в том, что</w:t>
      </w:r>
      <w:r w:rsidR="00F75B44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ДООП </w:t>
      </w:r>
      <w:r w:rsidR="007F7D41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7D41"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«Экология растений»</w:t>
      </w:r>
      <w:r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7F7D41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позволяет не только расширить и систематизировать знания обучающихся о живом организме как открытой биологической системе, но и реализовать комплексный подход при изучении живых </w:t>
      </w:r>
      <w:r w:rsidR="007F7D41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организмов на разных уровнях организации. Формирование представлений о целостности живых организмов и особенностях их функционирования основывается на знаниях, полученных обучающимися при изучении биологии в 5-9 классах.</w:t>
      </w:r>
      <w:r w:rsidR="00FE4012" w:rsidRPr="00FE40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</w:t>
      </w:r>
      <w:r w:rsidR="00FE4012"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основу программы положен экологический принцип. Он</w:t>
      </w:r>
      <w:r w:rsidR="00BF16F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E4012"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поможет обучающимся  углубить знания о взаимосвязи </w:t>
      </w:r>
      <w:r w:rsidR="00FE4012"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организмов с окружающей средой. Экология закладывает основу правильного понимания природы.</w:t>
      </w:r>
    </w:p>
    <w:p w:rsidR="008B1B21" w:rsidRPr="00FE4012" w:rsidRDefault="00E46B7A" w:rsidP="00C87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Актуальностью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данной программы</w:t>
      </w:r>
      <w:r w:rsidR="008B1B21"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расширение представления учащихся о растениях, об их приспособленности к условиям обитания, об охране окружающей среды, о влиянии человека на растительный мир Земли, а вместе с ним на изменение экологических систем, что обуславливает отличительные особенности программы.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</w:t>
      </w:r>
    </w:p>
    <w:p w:rsidR="008B1B21" w:rsidRPr="00FE4012" w:rsidRDefault="008B1B21" w:rsidP="00C87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В дополнител</w:t>
      </w:r>
      <w:r w:rsidR="00F75B44"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ьной общеобразовательной общера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звивающей программе</w:t>
      </w:r>
      <w:r w:rsidR="00455E2F"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«Экология растений»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предлагается от общих представлений о среде обитания и условиях существования перейти к общему и специфическому во взаимодействии растений с основными экологическими факторами: неживыми (абиотическими) и живыми (биотическими), тем самым обуславливая </w:t>
      </w:r>
      <w:r w:rsidRPr="00FE401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педагогическую целесообразность.</w:t>
      </w:r>
    </w:p>
    <w:p w:rsidR="00EF372C" w:rsidRDefault="00EF372C" w:rsidP="00FE40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E4012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3412">
        <w:rPr>
          <w:rFonts w:ascii="Times New Roman" w:hAnsi="Times New Roman"/>
          <w:b/>
          <w:bCs/>
          <w:iCs/>
          <w:color w:val="000000"/>
          <w:sz w:val="24"/>
          <w:szCs w:val="24"/>
        </w:rPr>
        <w:t>Адресат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11-12</w:t>
      </w:r>
      <w:r w:rsidRPr="00463412">
        <w:rPr>
          <w:rFonts w:ascii="Times New Roman" w:hAnsi="Times New Roman"/>
          <w:color w:val="000000"/>
          <w:sz w:val="24"/>
          <w:szCs w:val="24"/>
        </w:rPr>
        <w:t xml:space="preserve"> лет.</w:t>
      </w:r>
    </w:p>
    <w:p w:rsidR="002F02E5" w:rsidRPr="00463412" w:rsidRDefault="002F02E5" w:rsidP="00FE40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012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3412">
        <w:rPr>
          <w:rFonts w:ascii="Times New Roman" w:hAnsi="Times New Roman"/>
          <w:b/>
          <w:bCs/>
          <w:iCs/>
          <w:color w:val="000000"/>
          <w:sz w:val="24"/>
          <w:szCs w:val="24"/>
        </w:rPr>
        <w:t>Срок реализации программы</w:t>
      </w:r>
      <w:r w:rsidRPr="00463412">
        <w:rPr>
          <w:rFonts w:ascii="Times New Roman" w:hAnsi="Times New Roman"/>
          <w:color w:val="000000"/>
          <w:sz w:val="24"/>
          <w:szCs w:val="24"/>
        </w:rPr>
        <w:t>: 1 год</w:t>
      </w:r>
      <w:r w:rsidR="00EF372C">
        <w:rPr>
          <w:rFonts w:ascii="Times New Roman" w:hAnsi="Times New Roman"/>
          <w:color w:val="000000"/>
          <w:sz w:val="24"/>
          <w:szCs w:val="24"/>
        </w:rPr>
        <w:t xml:space="preserve"> (72часа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463412">
        <w:rPr>
          <w:rFonts w:ascii="Times New Roman" w:hAnsi="Times New Roman"/>
          <w:color w:val="000000"/>
          <w:sz w:val="24"/>
          <w:szCs w:val="24"/>
        </w:rPr>
        <w:t>.</w:t>
      </w:r>
    </w:p>
    <w:p w:rsidR="00FE4012" w:rsidRPr="00463412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012" w:rsidRPr="00134A72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63412">
        <w:rPr>
          <w:rFonts w:ascii="Times New Roman" w:hAnsi="Times New Roman"/>
          <w:b/>
          <w:bCs/>
          <w:iCs/>
          <w:color w:val="000000"/>
          <w:sz w:val="24"/>
          <w:szCs w:val="24"/>
        </w:rPr>
        <w:t>Режим занятий</w:t>
      </w:r>
      <w:r>
        <w:rPr>
          <w:rFonts w:ascii="Times New Roman" w:hAnsi="Times New Roman"/>
          <w:color w:val="000000"/>
          <w:sz w:val="24"/>
          <w:szCs w:val="24"/>
        </w:rPr>
        <w:t>: з</w:t>
      </w:r>
      <w:r w:rsidRPr="00463412">
        <w:rPr>
          <w:rFonts w:ascii="Times New Roman" w:hAnsi="Times New Roman"/>
          <w:color w:val="000000"/>
          <w:sz w:val="24"/>
          <w:szCs w:val="24"/>
        </w:rPr>
        <w:t xml:space="preserve">анятия проводятся </w:t>
      </w:r>
      <w:r w:rsidR="00EF372C">
        <w:rPr>
          <w:rFonts w:ascii="Times New Roman" w:hAnsi="Times New Roman"/>
          <w:color w:val="000000"/>
          <w:sz w:val="24"/>
          <w:szCs w:val="24"/>
        </w:rPr>
        <w:t xml:space="preserve">2 часа </w:t>
      </w:r>
      <w:r w:rsidRPr="00463412">
        <w:rPr>
          <w:rFonts w:ascii="Times New Roman" w:hAnsi="Times New Roman"/>
          <w:color w:val="000000"/>
          <w:sz w:val="24"/>
          <w:szCs w:val="24"/>
        </w:rPr>
        <w:t>в неделю по 45 минут.</w:t>
      </w:r>
      <w:r w:rsidRPr="0046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4A72" w:rsidRPr="00134A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Наполняемость 20 человек.</w:t>
      </w:r>
    </w:p>
    <w:p w:rsidR="00FE4012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4012" w:rsidRPr="00A41228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занятий: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индивидуальная, групповая.</w:t>
      </w:r>
    </w:p>
    <w:p w:rsidR="00FE4012" w:rsidRPr="00463412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E4012" w:rsidRPr="00463412" w:rsidRDefault="00FE4012" w:rsidP="00FE401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3412">
        <w:rPr>
          <w:rFonts w:ascii="Times New Roman" w:hAnsi="Times New Roman"/>
          <w:b/>
          <w:bCs/>
          <w:iCs/>
          <w:color w:val="000000"/>
          <w:sz w:val="24"/>
          <w:szCs w:val="24"/>
        </w:rPr>
        <w:t>Формы обучения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r w:rsidRPr="004634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63412">
        <w:rPr>
          <w:rFonts w:ascii="Times New Roman" w:hAnsi="Times New Roman"/>
          <w:color w:val="000000"/>
          <w:sz w:val="24"/>
          <w:szCs w:val="24"/>
        </w:rPr>
        <w:t>очная.</w:t>
      </w:r>
    </w:p>
    <w:p w:rsidR="00FE4012" w:rsidRDefault="00FE4012" w:rsidP="00C87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1B21" w:rsidRPr="00FE4012" w:rsidRDefault="008B1B21" w:rsidP="00C87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Цел</w:t>
      </w:r>
      <w:r w:rsidR="00FE401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ь</w:t>
      </w:r>
      <w:r w:rsidR="003D319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программы</w:t>
      </w:r>
      <w:r w:rsidRPr="00FE401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Pr="00FE401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4111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Углубленное изучение явлений 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живой природ</w:t>
      </w:r>
      <w:r w:rsidR="004111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присущих ей закономерност</w:t>
      </w:r>
      <w:r w:rsidR="003D3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ей, формирование навыков 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3D319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приборами, инструментами, справочниками, пров</w:t>
      </w:r>
      <w:r w:rsidR="003D319B">
        <w:rPr>
          <w:rFonts w:ascii="Times New Roman" w:hAnsi="Times New Roman" w:cs="Times New Roman"/>
          <w:color w:val="000000" w:themeColor="text1"/>
          <w:sz w:val="24"/>
          <w:szCs w:val="24"/>
        </w:rPr>
        <w:t>едение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</w:t>
      </w:r>
      <w:r w:rsidR="003D319B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объектами живой природы.</w:t>
      </w:r>
    </w:p>
    <w:p w:rsidR="00FE4012" w:rsidRDefault="00FE4012" w:rsidP="00C87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8B1B21" w:rsidRPr="00FE4012" w:rsidRDefault="008B1B21" w:rsidP="00C870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</w:t>
      </w:r>
      <w:r w:rsidR="003D319B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программы</w:t>
      </w:r>
      <w:r w:rsidRPr="00FE401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3D319B" w:rsidRDefault="003D319B" w:rsidP="003D31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3D319B" w:rsidRPr="003D319B" w:rsidRDefault="003D319B" w:rsidP="003D31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19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Личностные:</w:t>
      </w:r>
    </w:p>
    <w:p w:rsidR="003D319B" w:rsidRDefault="003D319B" w:rsidP="003D319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развить т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ворческий потенциал обучающ</w:t>
      </w:r>
      <w:r>
        <w:rPr>
          <w:rFonts w:ascii="Times New Roman" w:hAnsi="Times New Roman"/>
          <w:color w:val="000000" w:themeColor="text1"/>
          <w:sz w:val="24"/>
          <w:szCs w:val="24"/>
        </w:rPr>
        <w:t>ихся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D319B" w:rsidRDefault="003D319B" w:rsidP="003D319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 xml:space="preserve">азвить </w:t>
      </w:r>
      <w:r>
        <w:rPr>
          <w:rFonts w:ascii="Times New Roman" w:hAnsi="Times New Roman"/>
          <w:color w:val="000000" w:themeColor="text1"/>
          <w:sz w:val="24"/>
          <w:szCs w:val="24"/>
        </w:rPr>
        <w:t>познавательные процессы (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мышление, память, воображение</w:t>
      </w:r>
      <w:r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D319B" w:rsidRDefault="003D319B" w:rsidP="003D319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развить коммуникативную компетентность;</w:t>
      </w:r>
    </w:p>
    <w:p w:rsidR="003D319B" w:rsidRDefault="003D319B" w:rsidP="003D319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расширить словарный запас 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применение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 xml:space="preserve"> спец</w:t>
      </w:r>
      <w:r>
        <w:rPr>
          <w:rFonts w:ascii="Times New Roman" w:hAnsi="Times New Roman"/>
          <w:color w:val="000000" w:themeColor="text1"/>
          <w:sz w:val="24"/>
          <w:szCs w:val="24"/>
        </w:rPr>
        <w:t>иальной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 xml:space="preserve"> терминологии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D319B" w:rsidRPr="00715D43" w:rsidRDefault="00715D43" w:rsidP="00715D43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3D319B" w:rsidRPr="00715D43">
        <w:rPr>
          <w:rFonts w:ascii="Times New Roman" w:hAnsi="Times New Roman"/>
          <w:color w:val="000000" w:themeColor="text1"/>
          <w:sz w:val="24"/>
          <w:szCs w:val="24"/>
        </w:rPr>
        <w:t>оздать условия для развития интеллектуальной, эмоциональной, мотивационной и волевой сфе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ры, </w:t>
      </w:r>
      <w:r w:rsidR="003D319B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развитие у </w:t>
      </w:r>
      <w:r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r w:rsidR="003D319B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эстетических эмоций.</w:t>
      </w:r>
    </w:p>
    <w:p w:rsidR="003D319B" w:rsidRDefault="003D319B" w:rsidP="003D31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3D319B" w:rsidRPr="003D319B" w:rsidRDefault="003D319B" w:rsidP="003D31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D319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Предметные:</w:t>
      </w:r>
    </w:p>
    <w:p w:rsidR="00715D43" w:rsidRDefault="00715D43" w:rsidP="00715D43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обучить 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практической деятельности в процессе работы с растениями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B1B21" w:rsidRDefault="00715D43" w:rsidP="00715D43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пособствовать формированию у </w:t>
      </w:r>
      <w:r>
        <w:rPr>
          <w:rFonts w:ascii="Times New Roman" w:hAnsi="Times New Roman"/>
          <w:color w:val="000000" w:themeColor="text1"/>
          <w:sz w:val="24"/>
          <w:szCs w:val="24"/>
        </w:rPr>
        <w:t>детей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предметных умений и навыков: умения работать с микроскопом и гербарием, наблюдать и оп</w:t>
      </w:r>
      <w:r w:rsidR="00D17967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исывать экологические объекты, 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сравнивать их</w:t>
      </w:r>
      <w:r w:rsidR="00D17967" w:rsidRPr="00715D4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15D43" w:rsidRDefault="00715D43" w:rsidP="00715D43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обучить </w:t>
      </w:r>
      <w:r w:rsidRPr="00FE4012">
        <w:rPr>
          <w:rFonts w:ascii="Times New Roman" w:hAnsi="Times New Roman"/>
          <w:color w:val="000000" w:themeColor="text1"/>
          <w:sz w:val="24"/>
          <w:szCs w:val="24"/>
        </w:rPr>
        <w:t>принцип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E4012">
        <w:rPr>
          <w:rFonts w:ascii="Times New Roman" w:hAnsi="Times New Roman"/>
          <w:color w:val="000000" w:themeColor="text1"/>
          <w:sz w:val="24"/>
          <w:szCs w:val="24"/>
        </w:rPr>
        <w:t xml:space="preserve"> работы с микроскопом и гербарием,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способности </w:t>
      </w:r>
      <w:r w:rsidRPr="00FE4012">
        <w:rPr>
          <w:rFonts w:ascii="Times New Roman" w:hAnsi="Times New Roman"/>
          <w:color w:val="000000" w:themeColor="text1"/>
          <w:sz w:val="24"/>
          <w:szCs w:val="24"/>
        </w:rPr>
        <w:t>наблюдать и описывать эколо</w:t>
      </w:r>
      <w:r>
        <w:rPr>
          <w:rFonts w:ascii="Times New Roman" w:hAnsi="Times New Roman"/>
          <w:color w:val="000000" w:themeColor="text1"/>
          <w:sz w:val="24"/>
          <w:szCs w:val="24"/>
        </w:rPr>
        <w:t>гические объекты, сравнивать их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15D43" w:rsidRDefault="00715D43" w:rsidP="00715D43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расширить 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знания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умения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для поддержания экологического равновесия в природе;</w:t>
      </w:r>
    </w:p>
    <w:p w:rsidR="00D17967" w:rsidRPr="00715D43" w:rsidRDefault="00715D43" w:rsidP="00715D43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научить с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тавить несложные опыты, вести наблюдения в природе,  распознавать наиболее распространённые растения и  грибы своей местности через систему лабораторных работ  и экскурсии</w:t>
      </w:r>
      <w:r w:rsidR="00D17967" w:rsidRPr="00715D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319B" w:rsidRDefault="003D319B" w:rsidP="003D31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134A72" w:rsidRDefault="00134A72" w:rsidP="003D31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8B1B21" w:rsidRPr="00FE4012" w:rsidRDefault="003D319B" w:rsidP="003D31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Метапредметные</w:t>
      </w:r>
      <w:r w:rsidR="008B1B21" w:rsidRPr="00FE40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:rsidR="00715D43" w:rsidRDefault="00715D43" w:rsidP="00715D43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оспита</w:t>
      </w:r>
      <w:r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экологической культуры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эстетическо</w:t>
      </w:r>
      <w:r>
        <w:rPr>
          <w:rFonts w:ascii="Times New Roman" w:hAnsi="Times New Roman"/>
          <w:color w:val="000000" w:themeColor="text1"/>
          <w:sz w:val="24"/>
          <w:szCs w:val="24"/>
        </w:rPr>
        <w:t>е отношение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к природе;</w:t>
      </w:r>
    </w:p>
    <w:p w:rsidR="00715D43" w:rsidRDefault="00715D43" w:rsidP="00715D43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познакомить с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составляющими исследов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ательской деятельности, включая 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715D43" w:rsidRPr="00715D43" w:rsidRDefault="00715D43" w:rsidP="00715D43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ть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умения работать с различными  источниками биологической информации: текст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ом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 научно-популярной литера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турой, биологическими словарями, 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справочниками, анализировать и оценивать информацию;</w:t>
      </w:r>
    </w:p>
    <w:p w:rsidR="00715D43" w:rsidRDefault="00715D43" w:rsidP="00715D43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сф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ормирова</w:t>
      </w:r>
      <w:r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щихся коммуникативн</w:t>
      </w:r>
      <w:r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и валеологическ</w:t>
      </w:r>
      <w:r>
        <w:rPr>
          <w:rFonts w:ascii="Times New Roman" w:hAnsi="Times New Roman"/>
          <w:color w:val="000000" w:themeColor="text1"/>
          <w:sz w:val="24"/>
          <w:szCs w:val="24"/>
        </w:rPr>
        <w:t>ую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компетентност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: особое внимание обратить на воспитание у </w:t>
      </w:r>
      <w:r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щихся ответственного отношения к природе, бережного отношения к оборудованию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15D43" w:rsidRDefault="00715D43" w:rsidP="00715D43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научить сосуществовать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детском 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коллективе (общаться и сотрудничать) через учебный материал каждого </w:t>
      </w:r>
      <w:r>
        <w:rPr>
          <w:rFonts w:ascii="Times New Roman" w:hAnsi="Times New Roman"/>
          <w:color w:val="000000" w:themeColor="text1"/>
          <w:sz w:val="24"/>
          <w:szCs w:val="24"/>
        </w:rPr>
        <w:t>занятия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, лабораторные работы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15D43" w:rsidRPr="00715D43" w:rsidRDefault="00DA6F21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обучить навыкам</w:t>
      </w:r>
      <w:r w:rsidR="00715D43"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оказания первой помощи при отравлени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ядовитыми грибами, растениями;</w:t>
      </w:r>
    </w:p>
    <w:p w:rsidR="00715D43" w:rsidRDefault="00715D43" w:rsidP="00715D43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развить способность 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к самообразованию, саморазвитию и самореализации;</w:t>
      </w:r>
    </w:p>
    <w:p w:rsidR="008B1B21" w:rsidRPr="00715D43" w:rsidRDefault="00715D43" w:rsidP="00715D43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воспитать ч</w:t>
      </w:r>
      <w:r w:rsidR="008B1B21" w:rsidRPr="00715D43">
        <w:rPr>
          <w:rFonts w:ascii="Times New Roman" w:hAnsi="Times New Roman"/>
          <w:color w:val="000000" w:themeColor="text1"/>
          <w:sz w:val="24"/>
          <w:szCs w:val="24"/>
        </w:rPr>
        <w:t>увства достоинства, самостоятельности, ответственности и трудолюбие.</w:t>
      </w:r>
    </w:p>
    <w:p w:rsidR="00EF372C" w:rsidRDefault="00EF372C" w:rsidP="00C87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F372C" w:rsidRDefault="00EF372C" w:rsidP="00C87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8B1B21" w:rsidRDefault="00DA6F21" w:rsidP="00C87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Планируемые результаты</w:t>
      </w:r>
    </w:p>
    <w:p w:rsidR="00715D43" w:rsidRPr="00FE4012" w:rsidRDefault="00715D43" w:rsidP="00C87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647" w:rsidRPr="00FE4012" w:rsidRDefault="00730647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A6F21" w:rsidRDefault="00DA6F21" w:rsidP="00DA6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D319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Личностные:</w:t>
      </w:r>
    </w:p>
    <w:p w:rsidR="00DA6F21" w:rsidRPr="00DA6F21" w:rsidRDefault="00DA6F21" w:rsidP="00DA6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A6F21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У обучающихся будут:</w:t>
      </w:r>
    </w:p>
    <w:p w:rsidR="00DA6F21" w:rsidRDefault="00DA6F21" w:rsidP="00DA6F21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 т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ворческий потенциал обучающ</w:t>
      </w:r>
      <w:r>
        <w:rPr>
          <w:rFonts w:ascii="Times New Roman" w:hAnsi="Times New Roman"/>
          <w:color w:val="000000" w:themeColor="text1"/>
          <w:sz w:val="24"/>
          <w:szCs w:val="24"/>
        </w:rPr>
        <w:t>ихся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F21" w:rsidRDefault="00DA6F21" w:rsidP="00DA6F21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азвит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познавательные процессы (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мышление, память, воображение</w:t>
      </w:r>
      <w:r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DA6F21" w:rsidRDefault="00DA6F21" w:rsidP="00DA6F21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развита коммуникативную компетентность;</w:t>
      </w:r>
    </w:p>
    <w:p w:rsidR="00DA6F21" w:rsidRDefault="00DA6F21" w:rsidP="00DA6F21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расширен словарный запас 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>применение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 xml:space="preserve"> спец</w:t>
      </w:r>
      <w:r>
        <w:rPr>
          <w:rFonts w:ascii="Times New Roman" w:hAnsi="Times New Roman"/>
          <w:color w:val="000000" w:themeColor="text1"/>
          <w:sz w:val="24"/>
          <w:szCs w:val="24"/>
        </w:rPr>
        <w:t>иальной</w:t>
      </w:r>
      <w:r w:rsidRPr="003D319B">
        <w:rPr>
          <w:rFonts w:ascii="Times New Roman" w:hAnsi="Times New Roman"/>
          <w:color w:val="000000" w:themeColor="text1"/>
          <w:sz w:val="24"/>
          <w:szCs w:val="24"/>
        </w:rPr>
        <w:t xml:space="preserve"> терминологии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F21" w:rsidRPr="00715D43" w:rsidRDefault="00DA6F21" w:rsidP="00DA6F21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развиты 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интеллектуальн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, эмоциональн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ая, мотивационная 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и волев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сфе</w:t>
      </w:r>
      <w:r>
        <w:rPr>
          <w:rFonts w:ascii="Times New Roman" w:hAnsi="Times New Roman"/>
          <w:color w:val="000000" w:themeColor="text1"/>
          <w:sz w:val="24"/>
          <w:szCs w:val="24"/>
        </w:rPr>
        <w:t>ры, эс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тетически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эмоци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F21" w:rsidRDefault="00DA6F21" w:rsidP="00DA6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DA6F21" w:rsidRDefault="00DA6F21" w:rsidP="00DA6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D319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Предметные:</w:t>
      </w:r>
    </w:p>
    <w:p w:rsidR="00DF1A6B" w:rsidRPr="003D319B" w:rsidRDefault="00DF1A6B" w:rsidP="00DA6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A6F21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У обучающихся будут:</w:t>
      </w:r>
    </w:p>
    <w:p w:rsidR="00DA6F21" w:rsidRDefault="00DF1A6B" w:rsidP="00DA6F21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сформированы навыки 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>практической деятельности в процессе работы с растениями</w:t>
      </w:r>
      <w:r w:rsidR="00DA6F2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F21" w:rsidRDefault="00DA6F21" w:rsidP="00DA6F21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формирован</w:t>
      </w:r>
      <w:r w:rsidR="00DF1A6B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r>
        <w:rPr>
          <w:rFonts w:ascii="Times New Roman" w:hAnsi="Times New Roman"/>
          <w:color w:val="000000" w:themeColor="text1"/>
          <w:sz w:val="24"/>
          <w:szCs w:val="24"/>
        </w:rPr>
        <w:t>детей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предметны</w:t>
      </w:r>
      <w:r w:rsidR="00DF1A6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умени</w:t>
      </w:r>
      <w:r w:rsidR="00DF1A6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и навык</w:t>
      </w:r>
      <w:r w:rsidR="00DF1A6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: умения работ</w:t>
      </w:r>
      <w:r w:rsidR="00DF1A6B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с микроскопом и гербарием, наблюд</w:t>
      </w:r>
      <w:r w:rsidR="00DF1A6B">
        <w:rPr>
          <w:rFonts w:ascii="Times New Roman" w:hAnsi="Times New Roman"/>
          <w:color w:val="000000" w:themeColor="text1"/>
          <w:sz w:val="24"/>
          <w:szCs w:val="24"/>
        </w:rPr>
        <w:t>ение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и опис</w:t>
      </w:r>
      <w:r w:rsidR="00DF1A6B">
        <w:rPr>
          <w:rFonts w:ascii="Times New Roman" w:hAnsi="Times New Roman"/>
          <w:color w:val="000000" w:themeColor="text1"/>
          <w:sz w:val="24"/>
          <w:szCs w:val="24"/>
        </w:rPr>
        <w:t>ание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экологически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объект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F21" w:rsidRDefault="009477E9" w:rsidP="00DA6F21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сформированы</w:t>
      </w:r>
      <w:r w:rsidR="00DA6F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6F21" w:rsidRPr="00FE4012">
        <w:rPr>
          <w:rFonts w:ascii="Times New Roman" w:hAnsi="Times New Roman"/>
          <w:color w:val="000000" w:themeColor="text1"/>
          <w:sz w:val="24"/>
          <w:szCs w:val="24"/>
        </w:rPr>
        <w:t>принцип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DA6F21" w:rsidRPr="00FE4012">
        <w:rPr>
          <w:rFonts w:ascii="Times New Roman" w:hAnsi="Times New Roman"/>
          <w:color w:val="000000" w:themeColor="text1"/>
          <w:sz w:val="24"/>
          <w:szCs w:val="24"/>
        </w:rPr>
        <w:t xml:space="preserve"> работы с микроскопом и гербарием, </w:t>
      </w:r>
      <w:r w:rsidR="00DA6F21">
        <w:rPr>
          <w:rFonts w:ascii="Times New Roman" w:hAnsi="Times New Roman"/>
          <w:color w:val="000000" w:themeColor="text1"/>
          <w:sz w:val="24"/>
          <w:szCs w:val="24"/>
        </w:rPr>
        <w:t xml:space="preserve">способности </w:t>
      </w:r>
      <w:r w:rsidR="00DA6F21" w:rsidRPr="00FE4012">
        <w:rPr>
          <w:rFonts w:ascii="Times New Roman" w:hAnsi="Times New Roman"/>
          <w:color w:val="000000" w:themeColor="text1"/>
          <w:sz w:val="24"/>
          <w:szCs w:val="24"/>
        </w:rPr>
        <w:t>наблюдать и описывать эколо</w:t>
      </w:r>
      <w:r w:rsidR="00DA6F21">
        <w:rPr>
          <w:rFonts w:ascii="Times New Roman" w:hAnsi="Times New Roman"/>
          <w:color w:val="000000" w:themeColor="text1"/>
          <w:sz w:val="24"/>
          <w:szCs w:val="24"/>
        </w:rPr>
        <w:t>гические объекты, сравнивать их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F21" w:rsidRDefault="00DA6F21" w:rsidP="00DA6F21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расшир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ены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знания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умения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для поддержания экологического равновесия в природе;</w:t>
      </w:r>
    </w:p>
    <w:p w:rsidR="00DA6F21" w:rsidRPr="00715D43" w:rsidRDefault="009477E9" w:rsidP="00DA6F21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сформированы навыки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наблюдения в природе,  распознава</w:t>
      </w:r>
      <w:r>
        <w:rPr>
          <w:rFonts w:ascii="Times New Roman" w:hAnsi="Times New Roman"/>
          <w:color w:val="000000" w:themeColor="text1"/>
          <w:sz w:val="24"/>
          <w:szCs w:val="24"/>
        </w:rPr>
        <w:t>ния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наиболее распространённы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растени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и гриб</w:t>
      </w:r>
      <w:r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своей местности через систему лабораторных работ  и экскурсии.</w:t>
      </w:r>
    </w:p>
    <w:p w:rsidR="00DA6F21" w:rsidRDefault="00DA6F21" w:rsidP="00DA6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DA6F21" w:rsidRPr="00FE4012" w:rsidRDefault="00DA6F21" w:rsidP="00DA6F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Метапредметные</w:t>
      </w:r>
      <w:r w:rsidRPr="00FE401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:rsidR="009477E9" w:rsidRPr="009477E9" w:rsidRDefault="009477E9" w:rsidP="009477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9477E9">
        <w:rPr>
          <w:rFonts w:ascii="Times New Roman" w:hAnsi="Times New Roman"/>
          <w:iCs/>
          <w:color w:val="000000" w:themeColor="text1"/>
          <w:sz w:val="24"/>
          <w:szCs w:val="24"/>
          <w:u w:val="single"/>
        </w:rPr>
        <w:t>У обучающихся будут:</w:t>
      </w:r>
    </w:p>
    <w:p w:rsidR="00DA6F21" w:rsidRDefault="00DA6F21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оспита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ны экологическая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культур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эстетическо</w:t>
      </w:r>
      <w:r>
        <w:rPr>
          <w:rFonts w:ascii="Times New Roman" w:hAnsi="Times New Roman"/>
          <w:color w:val="000000" w:themeColor="text1"/>
          <w:sz w:val="24"/>
          <w:szCs w:val="24"/>
        </w:rPr>
        <w:t>е отношение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к природе;</w:t>
      </w:r>
    </w:p>
    <w:p w:rsidR="00DA6F21" w:rsidRDefault="009477E9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сформированы навки</w:t>
      </w:r>
      <w:r w:rsidR="00DA6F21"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исследов</w:t>
      </w:r>
      <w:r w:rsidR="00DA6F2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ательской деятельности, включая </w:t>
      </w:r>
      <w:r w:rsidR="00DA6F21"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A6F21" w:rsidRPr="00715D43" w:rsidRDefault="00DA6F21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с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формирова</w:t>
      </w:r>
      <w:r w:rsidR="009477E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ны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умения работ</w:t>
      </w:r>
      <w:r w:rsidR="009477E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ы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 различными  источниками биологической информации: текст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ом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 научно-популярной литера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турой, биологическими словарями, 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справочниками, анализировать и оценивать информацию;</w:t>
      </w:r>
    </w:p>
    <w:p w:rsidR="00DA6F21" w:rsidRDefault="00DA6F21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сф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ормирова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ны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коммуникативн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и валеологическ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компетентност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: особое внимание обратить на воспитание у </w:t>
      </w:r>
      <w:r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щихся ответственного отношения к природе, бережного отношения к оборудованию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F21" w:rsidRDefault="009477E9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обучены 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>сотруднич</w:t>
      </w:r>
      <w:r>
        <w:rPr>
          <w:rFonts w:ascii="Times New Roman" w:hAnsi="Times New Roman"/>
          <w:color w:val="000000" w:themeColor="text1"/>
          <w:sz w:val="24"/>
          <w:szCs w:val="24"/>
        </w:rPr>
        <w:t>еству в коллективе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 xml:space="preserve"> через учебный материал каждого </w:t>
      </w:r>
      <w:r w:rsidR="00DA6F21">
        <w:rPr>
          <w:rFonts w:ascii="Times New Roman" w:hAnsi="Times New Roman"/>
          <w:color w:val="000000" w:themeColor="text1"/>
          <w:sz w:val="24"/>
          <w:szCs w:val="24"/>
        </w:rPr>
        <w:t>занятия</w:t>
      </w:r>
      <w:r w:rsidR="00DA6F21" w:rsidRPr="00715D43">
        <w:rPr>
          <w:rFonts w:ascii="Times New Roman" w:hAnsi="Times New Roman"/>
          <w:color w:val="000000" w:themeColor="text1"/>
          <w:sz w:val="24"/>
          <w:szCs w:val="24"/>
        </w:rPr>
        <w:t>, лабораторные работы</w:t>
      </w:r>
      <w:r w:rsidR="00DA6F2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A6F21" w:rsidRPr="00715D43" w:rsidRDefault="00DA6F21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обуч</w:t>
      </w:r>
      <w:r w:rsidR="009477E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ены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навыкам</w:t>
      </w:r>
      <w:r w:rsidRPr="00715D4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оказания первой помощи при отравлени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ядовитыми грибами, растениями;</w:t>
      </w:r>
    </w:p>
    <w:p w:rsidR="00DA6F21" w:rsidRDefault="00DA6F21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развит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ы способности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к самообразованию, саморазвитию и самореализации;</w:t>
      </w:r>
    </w:p>
    <w:p w:rsidR="00DA6F21" w:rsidRPr="00715D43" w:rsidRDefault="00DA6F21" w:rsidP="00DA6F21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воспита</w:t>
      </w:r>
      <w:r w:rsidR="009477E9">
        <w:rPr>
          <w:rFonts w:ascii="Times New Roman" w:hAnsi="Times New Roman"/>
          <w:color w:val="000000" w:themeColor="text1"/>
          <w:sz w:val="24"/>
          <w:szCs w:val="24"/>
        </w:rPr>
        <w:t>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r w:rsidRPr="00715D43">
        <w:rPr>
          <w:rFonts w:ascii="Times New Roman" w:hAnsi="Times New Roman"/>
          <w:color w:val="000000" w:themeColor="text1"/>
          <w:sz w:val="24"/>
          <w:szCs w:val="24"/>
        </w:rPr>
        <w:t>увства достоинства, самостоятельности, ответственности и трудолюбие.</w:t>
      </w: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3472A" w:rsidRPr="00FE4012" w:rsidRDefault="0003472A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34A72" w:rsidRDefault="00DD3389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134A72" w:rsidRDefault="00134A72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F577B0" w:rsidRPr="00FE4012" w:rsidRDefault="003812D7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Учебный план</w:t>
      </w:r>
    </w:p>
    <w:p w:rsidR="00F577B0" w:rsidRPr="00FE4012" w:rsidRDefault="00F577B0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745"/>
        <w:gridCol w:w="788"/>
        <w:gridCol w:w="963"/>
        <w:gridCol w:w="1261"/>
        <w:gridCol w:w="2378"/>
      </w:tblGrid>
      <w:tr w:rsidR="009477E9" w:rsidRPr="00FE4012" w:rsidTr="009477E9">
        <w:trPr>
          <w:jc w:val="center"/>
        </w:trPr>
        <w:tc>
          <w:tcPr>
            <w:tcW w:w="560" w:type="dxa"/>
            <w:vMerge w:val="restart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45" w:type="dxa"/>
            <w:vMerge w:val="restart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012" w:type="dxa"/>
            <w:gridSpan w:val="3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8" w:type="dxa"/>
            <w:vMerge w:val="restart"/>
          </w:tcPr>
          <w:p w:rsidR="009477E9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аттестации/</w:t>
            </w:r>
          </w:p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</w:tr>
      <w:tr w:rsidR="009477E9" w:rsidRPr="00FE4012" w:rsidTr="009477E9">
        <w:trPr>
          <w:jc w:val="center"/>
        </w:trPr>
        <w:tc>
          <w:tcPr>
            <w:tcW w:w="560" w:type="dxa"/>
            <w:vMerge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Merge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378" w:type="dxa"/>
            <w:vMerge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B6B71" w:rsidRPr="00FE4012" w:rsidTr="009477E9">
        <w:trPr>
          <w:jc w:val="center"/>
        </w:trPr>
        <w:tc>
          <w:tcPr>
            <w:tcW w:w="560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5" w:type="dxa"/>
          </w:tcPr>
          <w:p w:rsidR="00FB6B71" w:rsidRDefault="00FB6B71" w:rsidP="00C8708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Вводное занятие.</w:t>
            </w:r>
          </w:p>
          <w:p w:rsidR="00A73BEB" w:rsidRDefault="00A73BEB" w:rsidP="00A73BE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232" w:hanging="2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3B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Знакомство.</w:t>
            </w:r>
          </w:p>
          <w:p w:rsidR="00A73BEB" w:rsidRDefault="00A73BEB" w:rsidP="00A73BE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232" w:hanging="2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Инструктаж по ОТ и ТБ.</w:t>
            </w:r>
          </w:p>
          <w:p w:rsidR="00FB6B71" w:rsidRPr="00A73BEB" w:rsidRDefault="00FB6B71" w:rsidP="00A73BE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ind w:left="232" w:hanging="23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73B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Живой организм как открытая биологическая система.</w:t>
            </w:r>
          </w:p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2.Науки о природе. Методы изучения природы</w:t>
            </w:r>
          </w:p>
        </w:tc>
        <w:tc>
          <w:tcPr>
            <w:tcW w:w="788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</w:tcPr>
          <w:p w:rsidR="00FB6B71" w:rsidRPr="00FE4012" w:rsidRDefault="00DF7B5E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Опрос</w:t>
            </w:r>
          </w:p>
        </w:tc>
      </w:tr>
      <w:tr w:rsidR="00FB6B71" w:rsidRPr="00FE4012" w:rsidTr="009477E9">
        <w:trPr>
          <w:trHeight w:val="1444"/>
          <w:jc w:val="center"/>
        </w:trPr>
        <w:tc>
          <w:tcPr>
            <w:tcW w:w="560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5" w:type="dxa"/>
          </w:tcPr>
          <w:p w:rsidR="00FB6B71" w:rsidRPr="00FE4012" w:rsidRDefault="00FB6B71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Мир биологии.</w:t>
            </w:r>
          </w:p>
          <w:p w:rsidR="00FB6B71" w:rsidRPr="00FE4012" w:rsidRDefault="00FB6B71" w:rsidP="009477E9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1.Живые царства. Бактерии</w:t>
            </w:r>
          </w:p>
          <w:p w:rsidR="00FB6B71" w:rsidRPr="00FE4012" w:rsidRDefault="00FB6B71" w:rsidP="00C870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Живые царства. Грибы</w:t>
            </w:r>
          </w:p>
          <w:p w:rsidR="00FB6B71" w:rsidRPr="00FE4012" w:rsidRDefault="00FB6B71" w:rsidP="009477E9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3.Живые царства. </w:t>
            </w:r>
            <w:r w:rsidR="00947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астения.</w:t>
            </w:r>
          </w:p>
          <w:p w:rsidR="00FB6B71" w:rsidRPr="009477E9" w:rsidRDefault="00FB6B71" w:rsidP="009477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4.Живые царства. Животные</w:t>
            </w:r>
          </w:p>
        </w:tc>
        <w:tc>
          <w:tcPr>
            <w:tcW w:w="788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</w:tcPr>
          <w:p w:rsidR="00FB6B71" w:rsidRPr="00FE4012" w:rsidRDefault="00FB6B71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8" w:type="dxa"/>
          </w:tcPr>
          <w:p w:rsidR="00FB6B71" w:rsidRPr="00FE4012" w:rsidRDefault="00DF7B5E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FB6B71" w:rsidRPr="00FE4012" w:rsidTr="009477E9">
        <w:trPr>
          <w:jc w:val="center"/>
        </w:trPr>
        <w:tc>
          <w:tcPr>
            <w:tcW w:w="560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5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Клетка.</w:t>
            </w:r>
          </w:p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Клетка-как структурно-функциональная единица всего живого</w:t>
            </w:r>
          </w:p>
        </w:tc>
        <w:tc>
          <w:tcPr>
            <w:tcW w:w="788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FB6B71" w:rsidRPr="00FE4012" w:rsidRDefault="00FB6B71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8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Дневник наблюдений</w:t>
            </w:r>
          </w:p>
        </w:tc>
      </w:tr>
      <w:tr w:rsidR="00FB6B71" w:rsidRPr="00FE4012" w:rsidTr="009477E9">
        <w:trPr>
          <w:jc w:val="center"/>
        </w:trPr>
        <w:tc>
          <w:tcPr>
            <w:tcW w:w="560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5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Ткани. </w:t>
            </w:r>
          </w:p>
          <w:p w:rsidR="00FB6B71" w:rsidRPr="00FE4012" w:rsidRDefault="00FB6B71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1.Растительные ткани</w:t>
            </w:r>
          </w:p>
          <w:p w:rsidR="00FB6B71" w:rsidRPr="00FE4012" w:rsidRDefault="00FB6B71" w:rsidP="009477E9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2.Практическая работа «Строение кожицы листа»</w:t>
            </w:r>
          </w:p>
          <w:p w:rsidR="00FB6B71" w:rsidRPr="009477E9" w:rsidRDefault="00FB6B71" w:rsidP="009477E9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3.Ткани животных</w:t>
            </w:r>
          </w:p>
        </w:tc>
        <w:tc>
          <w:tcPr>
            <w:tcW w:w="788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</w:tcPr>
          <w:p w:rsidR="00FB6B71" w:rsidRPr="00FE4012" w:rsidRDefault="00DF7B5E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Опрос, лабораторные работы, самостоятельная работа</w:t>
            </w:r>
          </w:p>
        </w:tc>
      </w:tr>
      <w:tr w:rsidR="00FB6B71" w:rsidRPr="00FE4012" w:rsidTr="009477E9">
        <w:trPr>
          <w:jc w:val="center"/>
        </w:trPr>
        <w:tc>
          <w:tcPr>
            <w:tcW w:w="560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5" w:type="dxa"/>
          </w:tcPr>
          <w:p w:rsidR="00FB6B71" w:rsidRPr="00FE4012" w:rsidRDefault="00FB6B71" w:rsidP="00C8708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Органы.</w:t>
            </w:r>
          </w:p>
          <w:p w:rsidR="00936BF2" w:rsidRPr="00FE4012" w:rsidRDefault="00936BF2" w:rsidP="00C870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1.Органы растений</w:t>
            </w:r>
          </w:p>
          <w:p w:rsidR="00936BF2" w:rsidRPr="00FE4012" w:rsidRDefault="00936BF2" w:rsidP="009477E9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2.Практическая работа «Строение стержневой мочковатой системы», «Строение корневых волосков корневого чехлика»</w:t>
            </w:r>
          </w:p>
          <w:p w:rsidR="00936BF2" w:rsidRPr="00FE4012" w:rsidRDefault="00936BF2" w:rsidP="009477E9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Практическая работа «Микроскопическое строение стебля», «Строение</w:t>
            </w:r>
          </w:p>
          <w:p w:rsidR="00936BF2" w:rsidRPr="00FE4012" w:rsidRDefault="00936BF2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луковицы, клубня»</w:t>
            </w:r>
          </w:p>
          <w:p w:rsidR="00936BF2" w:rsidRPr="00FE4012" w:rsidRDefault="00936BF2" w:rsidP="009477E9">
            <w:pPr>
              <w:tabs>
                <w:tab w:val="left" w:pos="3529"/>
              </w:tabs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Лабораторная работа «Строение почек, расположение их на стебле»</w:t>
            </w:r>
          </w:p>
          <w:p w:rsidR="00936BF2" w:rsidRPr="00FE4012" w:rsidRDefault="00936BF2" w:rsidP="009477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Лабораторная работа «Простые и сложные листья»</w:t>
            </w:r>
          </w:p>
          <w:p w:rsidR="00936BF2" w:rsidRPr="00FE4012" w:rsidRDefault="00936BF2" w:rsidP="009477E9">
            <w:pPr>
              <w:tabs>
                <w:tab w:val="left" w:pos="3492"/>
              </w:tabs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Лабораторная работа «Строение семян двудольных и однодольных растений»</w:t>
            </w:r>
          </w:p>
          <w:p w:rsidR="00936BF2" w:rsidRPr="00FE4012" w:rsidRDefault="00936BF2" w:rsidP="009477E9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7.Органы животных</w:t>
            </w:r>
          </w:p>
        </w:tc>
        <w:tc>
          <w:tcPr>
            <w:tcW w:w="788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8" w:type="dxa"/>
          </w:tcPr>
          <w:p w:rsidR="00FB6B71" w:rsidRPr="00FE4012" w:rsidRDefault="00DF7B5E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Презентации, проекты, самостоятельная и практическая работа</w:t>
            </w:r>
          </w:p>
        </w:tc>
      </w:tr>
      <w:tr w:rsidR="00FB6B71" w:rsidRPr="00FE4012" w:rsidTr="009477E9">
        <w:trPr>
          <w:jc w:val="center"/>
        </w:trPr>
        <w:tc>
          <w:tcPr>
            <w:tcW w:w="560" w:type="dxa"/>
          </w:tcPr>
          <w:p w:rsidR="00FB6B71" w:rsidRPr="00FE4012" w:rsidRDefault="00936BF2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5" w:type="dxa"/>
          </w:tcPr>
          <w:p w:rsidR="00936BF2" w:rsidRPr="00FE4012" w:rsidRDefault="00936BF2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Организм как единое целое.</w:t>
            </w:r>
          </w:p>
          <w:p w:rsidR="006E1997" w:rsidRPr="00FE4012" w:rsidRDefault="006E1997" w:rsidP="009477E9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1.Организм высших растений. </w:t>
            </w:r>
          </w:p>
          <w:p w:rsidR="00133A58" w:rsidRPr="00FE4012" w:rsidRDefault="00133A58" w:rsidP="009477E9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Организм простейших животных.</w:t>
            </w:r>
          </w:p>
          <w:p w:rsidR="00FB6B71" w:rsidRPr="009477E9" w:rsidRDefault="00133A58" w:rsidP="009477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3.Организм высших животных.</w:t>
            </w:r>
          </w:p>
        </w:tc>
        <w:tc>
          <w:tcPr>
            <w:tcW w:w="788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</w:tcPr>
          <w:p w:rsidR="00FB6B71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</w:tcPr>
          <w:p w:rsidR="00FB6B71" w:rsidRPr="00FE4012" w:rsidRDefault="00936BF2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8" w:type="dxa"/>
          </w:tcPr>
          <w:p w:rsidR="00FB6B71" w:rsidRPr="00FE4012" w:rsidRDefault="00DF7B5E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Опрос, лабораторные работы, самостоятельная работа</w:t>
            </w:r>
          </w:p>
        </w:tc>
      </w:tr>
      <w:tr w:rsidR="006E1997" w:rsidRPr="00FE4012" w:rsidTr="009477E9">
        <w:trPr>
          <w:jc w:val="center"/>
        </w:trPr>
        <w:tc>
          <w:tcPr>
            <w:tcW w:w="560" w:type="dxa"/>
          </w:tcPr>
          <w:p w:rsidR="006E1997" w:rsidRPr="00FE4012" w:rsidRDefault="006E1997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5" w:type="dxa"/>
          </w:tcPr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Организм и среда обитания.</w:t>
            </w:r>
          </w:p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1.Водные обитатели</w:t>
            </w:r>
          </w:p>
          <w:p w:rsidR="009477E9" w:rsidRDefault="006E1997" w:rsidP="009477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2.Наземно-воздушная среда обитания</w:t>
            </w:r>
          </w:p>
          <w:p w:rsidR="006E1997" w:rsidRPr="00FE4012" w:rsidRDefault="009477E9" w:rsidP="009477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6E1997"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Почвенная среда обитания</w:t>
            </w:r>
          </w:p>
          <w:p w:rsidR="006E1997" w:rsidRPr="00FE4012" w:rsidRDefault="006E1997" w:rsidP="00A73BEB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4.Организменная среда обитания.</w:t>
            </w:r>
          </w:p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5.Экологические факторы</w:t>
            </w:r>
          </w:p>
          <w:p w:rsidR="006E1997" w:rsidRPr="00FE4012" w:rsidRDefault="006E1997" w:rsidP="00A73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6.Экологическиефакторы: биотические и антропогенные</w:t>
            </w:r>
          </w:p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7.Природные сообщества</w:t>
            </w:r>
          </w:p>
          <w:p w:rsidR="006E1997" w:rsidRPr="00FE4012" w:rsidRDefault="006E1997" w:rsidP="00A73BEB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8.Жизнь в Мировом океане</w:t>
            </w:r>
          </w:p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9.Путешествие по материкам</w:t>
            </w:r>
          </w:p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Биология и практика</w:t>
            </w:r>
          </w:p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 Биологи защищают природу</w:t>
            </w:r>
          </w:p>
          <w:p w:rsidR="006E1997" w:rsidRPr="00FE4012" w:rsidRDefault="006E1997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12.Биология и здоровье</w:t>
            </w:r>
          </w:p>
          <w:p w:rsidR="006E1997" w:rsidRPr="00FE4012" w:rsidRDefault="006E1997" w:rsidP="00A73BEB">
            <w:pPr>
              <w:ind w:right="3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13.Живые организмы и наша безопасность</w:t>
            </w:r>
          </w:p>
          <w:p w:rsidR="0003472A" w:rsidRPr="00FE4012" w:rsidRDefault="0003472A" w:rsidP="00A73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14.Живые организмы как среда обитания.</w:t>
            </w:r>
          </w:p>
          <w:p w:rsidR="0003472A" w:rsidRPr="00FE4012" w:rsidRDefault="0003472A" w:rsidP="00A73B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  <w:r w:rsidR="00642ECC"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приспособления</w:t>
            </w:r>
            <w:r w:rsidRPr="00FE40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организмов.</w:t>
            </w:r>
          </w:p>
        </w:tc>
        <w:tc>
          <w:tcPr>
            <w:tcW w:w="788" w:type="dxa"/>
          </w:tcPr>
          <w:p w:rsidR="006E1997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63" w:type="dxa"/>
          </w:tcPr>
          <w:p w:rsidR="006E1997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" w:type="dxa"/>
          </w:tcPr>
          <w:p w:rsidR="006E1997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8" w:type="dxa"/>
          </w:tcPr>
          <w:p w:rsidR="006E1997" w:rsidRPr="00FE4012" w:rsidRDefault="00DF7B5E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Презентации, проекты,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самостоятельная и практическая работа</w:t>
            </w:r>
          </w:p>
        </w:tc>
      </w:tr>
      <w:tr w:rsidR="009477E9" w:rsidRPr="00FE4012" w:rsidTr="009477E9">
        <w:trPr>
          <w:jc w:val="center"/>
        </w:trPr>
        <w:tc>
          <w:tcPr>
            <w:tcW w:w="560" w:type="dxa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45" w:type="dxa"/>
          </w:tcPr>
          <w:p w:rsidR="009477E9" w:rsidRPr="00FE4012" w:rsidRDefault="009477E9" w:rsidP="00C87085">
            <w:pPr>
              <w:ind w:right="8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88" w:type="dxa"/>
          </w:tcPr>
          <w:p w:rsidR="009477E9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" w:type="dxa"/>
          </w:tcPr>
          <w:p w:rsidR="009477E9" w:rsidRPr="00FE4012" w:rsidRDefault="00EF372C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9477E9" w:rsidRPr="00FE4012" w:rsidRDefault="009477E9" w:rsidP="00A73BE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8" w:type="dxa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Защита проектной работы</w:t>
            </w:r>
          </w:p>
        </w:tc>
      </w:tr>
      <w:tr w:rsidR="009477E9" w:rsidRPr="00FE4012" w:rsidTr="00950A03">
        <w:trPr>
          <w:trHeight w:val="562"/>
          <w:jc w:val="center"/>
        </w:trPr>
        <w:tc>
          <w:tcPr>
            <w:tcW w:w="560" w:type="dxa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3745" w:type="dxa"/>
          </w:tcPr>
          <w:p w:rsidR="009477E9" w:rsidRPr="00FE4012" w:rsidRDefault="009477E9" w:rsidP="009477E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4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88" w:type="dxa"/>
          </w:tcPr>
          <w:p w:rsidR="00EF372C" w:rsidRDefault="00EF372C" w:rsidP="00947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</w:t>
            </w:r>
          </w:p>
          <w:p w:rsidR="009477E9" w:rsidRPr="009477E9" w:rsidRDefault="00EF372C" w:rsidP="00947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963" w:type="dxa"/>
          </w:tcPr>
          <w:p w:rsidR="009477E9" w:rsidRPr="009477E9" w:rsidRDefault="00EF372C" w:rsidP="00947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  часов</w:t>
            </w:r>
          </w:p>
        </w:tc>
        <w:tc>
          <w:tcPr>
            <w:tcW w:w="1261" w:type="dxa"/>
          </w:tcPr>
          <w:p w:rsidR="009477E9" w:rsidRPr="009477E9" w:rsidRDefault="00EF372C" w:rsidP="00947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  <w:p w:rsidR="009477E9" w:rsidRPr="009477E9" w:rsidRDefault="00EF372C" w:rsidP="009477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2378" w:type="dxa"/>
          </w:tcPr>
          <w:p w:rsidR="009477E9" w:rsidRPr="00FE4012" w:rsidRDefault="009477E9" w:rsidP="00C87085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577B0" w:rsidRPr="00FE4012" w:rsidRDefault="00F577B0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577B0" w:rsidRPr="00FE4012" w:rsidRDefault="00F577B0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F7B5E" w:rsidRDefault="00DF7B5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 w:type="page"/>
      </w:r>
    </w:p>
    <w:p w:rsidR="00841C69" w:rsidRPr="00FE4012" w:rsidRDefault="00950A03" w:rsidP="00DF7B5E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            </w:t>
      </w:r>
      <w:r w:rsidR="00841C69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Содержание </w:t>
      </w:r>
      <w:r w:rsidR="00144E09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учебного плана</w:t>
      </w:r>
    </w:p>
    <w:p w:rsidR="00DD3389" w:rsidRPr="00FE4012" w:rsidRDefault="00DD3389" w:rsidP="00C87085">
      <w:pPr>
        <w:shd w:val="clear" w:color="auto" w:fill="FFFFFF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82249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1: </w:t>
      </w:r>
      <w:r w:rsidR="00841C69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Введение</w:t>
      </w:r>
      <w:r w:rsidR="00841C69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F37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– 3</w:t>
      </w:r>
      <w:r w:rsidRPr="00A7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часа</w:t>
      </w:r>
    </w:p>
    <w:p w:rsidR="00A73BEB" w:rsidRPr="00A73BEB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A73BE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Теория:</w:t>
      </w:r>
    </w:p>
    <w:p w:rsidR="00A73BEB" w:rsidRPr="00A73BEB" w:rsidRDefault="00A73BEB" w:rsidP="00A73BEB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426" w:right="850" w:hanging="426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Знакомство.</w:t>
      </w:r>
    </w:p>
    <w:p w:rsidR="00A73BEB" w:rsidRPr="00A73BEB" w:rsidRDefault="00A73BEB" w:rsidP="00A73BEB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426" w:right="850" w:hanging="426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Проведение инструктаж по охране труда и технике безопасности.</w:t>
      </w:r>
    </w:p>
    <w:p w:rsidR="00A73BEB" w:rsidRPr="00A73BEB" w:rsidRDefault="00841C69" w:rsidP="00C87085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426" w:right="850" w:hanging="426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73BE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Живой организм как открытая биологическая система.</w:t>
      </w:r>
      <w:r w:rsidR="0080322A" w:rsidRPr="00A73BEB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464743" w:rsidRPr="00A73BE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Гетеротрофы. Автотрофы.</w:t>
      </w:r>
    </w:p>
    <w:p w:rsidR="0080322A" w:rsidRPr="00A73BEB" w:rsidRDefault="00882249" w:rsidP="00A73BEB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ind w:left="426" w:right="140" w:hanging="426"/>
        <w:jc w:val="both"/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A73BE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Науки о природе. Методы изучения природы.</w:t>
      </w:r>
      <w:r w:rsidR="00A73BE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64743" w:rsidRPr="00A73BE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Классификация биологических наук.</w:t>
      </w:r>
    </w:p>
    <w:p w:rsidR="00882249" w:rsidRPr="00FE4012" w:rsidRDefault="00464743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Наблюдение. Эксперимент.  Измерение.</w:t>
      </w:r>
    </w:p>
    <w:p w:rsidR="00061E79" w:rsidRPr="00A73BEB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061E79" w:rsidRPr="00A73B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Демонстрация видеофильмов. </w:t>
      </w:r>
    </w:p>
    <w:p w:rsidR="000D3EF0" w:rsidRPr="00FE4012" w:rsidRDefault="000D3EF0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1C69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2: </w:t>
      </w:r>
      <w:r w:rsidR="00464743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Мир биологии</w:t>
      </w:r>
      <w:r w:rsidR="00EF37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8 часов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A73BEB" w:rsidRPr="00A73BEB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Теория:</w:t>
      </w:r>
    </w:p>
    <w:p w:rsidR="00464743" w:rsidRPr="00FE4012" w:rsidRDefault="00464743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1.Живые царства. Бактерии.</w:t>
      </w:r>
    </w:p>
    <w:p w:rsidR="00464743" w:rsidRPr="00FE4012" w:rsidRDefault="00464743" w:rsidP="00A73BEB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Царство – одно из подразделений классификации живых организмов в природе с научной точки зрения. Одним из пяти основных царств живых организмов является царство бактерий. Иначе они называются дробянки.</w:t>
      </w:r>
    </w:p>
    <w:p w:rsidR="00464743" w:rsidRPr="00FE4012" w:rsidRDefault="00464743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2. Живые царства. Грибы.</w:t>
      </w:r>
    </w:p>
    <w:p w:rsidR="00464743" w:rsidRPr="00FE4012" w:rsidRDefault="00061E79" w:rsidP="00A73BEB">
      <w:pPr>
        <w:shd w:val="clear" w:color="auto" w:fill="FFFFFF"/>
        <w:spacing w:after="0" w:line="240" w:lineRule="auto"/>
        <w:ind w:right="-2"/>
        <w:jc w:val="both"/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Царство</w:t>
      </w: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грибов</w:t>
      </w: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 — одна из самых больших и процветающих групп организмов. Среди </w:t>
      </w:r>
      <w:r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грибов</w:t>
      </w: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 есть одноклеточные и многоклеточные организмы.</w:t>
      </w:r>
    </w:p>
    <w:p w:rsidR="00061E79" w:rsidRPr="00FE4012" w:rsidRDefault="00061E79" w:rsidP="00C87085">
      <w:pPr>
        <w:shd w:val="clear" w:color="auto" w:fill="FFFFFF"/>
        <w:spacing w:after="0" w:line="240" w:lineRule="auto"/>
        <w:ind w:right="850"/>
        <w:jc w:val="both"/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>3. Живые царства. Растения.</w:t>
      </w:r>
    </w:p>
    <w:p w:rsidR="00061E79" w:rsidRPr="00FE4012" w:rsidRDefault="00061E79" w:rsidP="00A73BEB">
      <w:pPr>
        <w:shd w:val="clear" w:color="auto" w:fill="FFFFFF"/>
        <w:spacing w:after="0" w:line="240" w:lineRule="auto"/>
        <w:ind w:right="-2"/>
        <w:jc w:val="both"/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Растения</w:t>
      </w:r>
      <w:r w:rsidRPr="00FE4012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 xml:space="preserve"> — биологическое </w:t>
      </w:r>
      <w:r w:rsidRPr="00FE4012">
        <w:rPr>
          <w:rStyle w:val="extended-textfull"/>
          <w:rFonts w:ascii="Times New Roman" w:hAnsi="Times New Roman" w:cs="Times New Roman"/>
          <w:bCs/>
          <w:color w:val="000000" w:themeColor="text1"/>
          <w:sz w:val="24"/>
          <w:szCs w:val="24"/>
        </w:rPr>
        <w:t>царство</w:t>
      </w:r>
      <w:r w:rsidRPr="00FE4012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>, одна из основных групп многоклеточных организмов, включающая в себя, в том числе мхи, папоротники, хвощи, плауны.</w:t>
      </w:r>
    </w:p>
    <w:p w:rsidR="00061E79" w:rsidRPr="00FE4012" w:rsidRDefault="00061E79" w:rsidP="00C87085">
      <w:pPr>
        <w:shd w:val="clear" w:color="auto" w:fill="FFFFFF"/>
        <w:spacing w:after="0" w:line="240" w:lineRule="auto"/>
        <w:ind w:right="850"/>
        <w:jc w:val="both"/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</w:rPr>
        <w:t>4.Живые царства. Животные.</w:t>
      </w:r>
    </w:p>
    <w:p w:rsidR="00841C69" w:rsidRPr="00FE4012" w:rsidRDefault="00061E79" w:rsidP="0005292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Животные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самое многочисленное 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царство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Среди его представителей находятся как самые маленькие одноклеточные организмы (инфузории-туфельки и амебы), так и гигантские млекопитающие (слоны, киты и пр.). Сюда отнесены все 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живые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существа, у которых есть следующие признаки: особое строение клеток, способность к активному самостоятельному передвижению, питанию, дыханию, росту, развитию и размножению.</w:t>
      </w:r>
      <w:r w:rsidR="00052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1C69" w:rsidRPr="0005292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Демонстрация</w:t>
      </w:r>
      <w:r w:rsidR="00841C69" w:rsidRPr="00052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41C69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 и таблиц:</w:t>
      </w:r>
    </w:p>
    <w:p w:rsidR="00A73BEB" w:rsidRDefault="00061E79" w:rsidP="00A73BEB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3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многообразие живых организмов</w:t>
      </w:r>
      <w:r w:rsidR="00A73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A73BEB" w:rsidRDefault="00841C69" w:rsidP="00A73BEB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3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строение эукариотической клетки</w:t>
      </w:r>
      <w:r w:rsidR="00A73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A73BEB" w:rsidRDefault="00841C69" w:rsidP="00A73BEB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3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строение животной клетки;</w:t>
      </w:r>
    </w:p>
    <w:p w:rsidR="00A73BEB" w:rsidRDefault="00841C69" w:rsidP="00A73BEB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3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строение растительной клетки;</w:t>
      </w:r>
    </w:p>
    <w:p w:rsidR="00841C69" w:rsidRPr="00A73BEB" w:rsidRDefault="00841C69" w:rsidP="00A73BEB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3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строение прокариотической клетки.</w:t>
      </w:r>
    </w:p>
    <w:p w:rsidR="000D3EF0" w:rsidRPr="00FE4012" w:rsidRDefault="000D3EF0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D3EF0" w:rsidRPr="00A73BEB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3: </w:t>
      </w:r>
      <w:r w:rsidR="000D3EF0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Клетка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EF37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– 2</w:t>
      </w:r>
      <w:r w:rsidRPr="00A73B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час</w:t>
      </w:r>
      <w:r w:rsidR="00EF37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а</w:t>
      </w:r>
      <w:r w:rsidRPr="00A73B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</w:p>
    <w:p w:rsidR="00841C69" w:rsidRPr="00A73BEB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A73BE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Теория:</w:t>
      </w:r>
      <w:r w:rsidR="00061E79" w:rsidRPr="00A73BE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061E79" w:rsidRPr="00FE4012" w:rsidRDefault="00642ECC" w:rsidP="00A73BEB">
      <w:pPr>
        <w:shd w:val="clear" w:color="auto" w:fill="FFFFFF"/>
        <w:spacing w:after="0" w:line="240" w:lineRule="auto"/>
        <w:ind w:right="-2"/>
        <w:jc w:val="both"/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1.</w:t>
      </w:r>
      <w:r w:rsidR="00061E79"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Клетка</w:t>
      </w:r>
      <w:r w:rsidR="00A73BEB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061E79"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структурно-функциональная элементарная единица строения и жизнедеятельности всех организмов.</w:t>
      </w:r>
    </w:p>
    <w:p w:rsidR="00061E79" w:rsidRPr="00FE4012" w:rsidRDefault="00A73BE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2. </w:t>
      </w:r>
      <w:r w:rsidR="00061E79" w:rsidRPr="00A73BE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Демонстрация</w:t>
      </w:r>
      <w:r w:rsidR="00061E79" w:rsidRPr="00A73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61E79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презентаций.</w:t>
      </w:r>
    </w:p>
    <w:p w:rsidR="000D3EF0" w:rsidRPr="00FE4012" w:rsidRDefault="000D3EF0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F6FCA" w:rsidRPr="00FE4012" w:rsidRDefault="00052923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4: </w:t>
      </w:r>
      <w:r w:rsidR="00061E79" w:rsidRPr="00FE40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Ткани</w:t>
      </w:r>
      <w:r w:rsidR="00EF37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8 часов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61E79" w:rsidRPr="00FE4012" w:rsidRDefault="00052923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Теория:</w:t>
      </w:r>
      <w:r w:rsidR="00061E79" w:rsidRPr="00FE40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841C69" w:rsidRPr="00FE4012" w:rsidRDefault="00642EC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9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841C69"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Растительные ткани</w:t>
      </w:r>
    </w:p>
    <w:p w:rsidR="00841C69" w:rsidRPr="00FE4012" w:rsidRDefault="00841C69" w:rsidP="00052923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Разнообразие растений — результат длительной эво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люции, сопровождающейся переходом к наземным усло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виям существования. Дифференцировка клеток, форми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рование тканей.</w:t>
      </w:r>
      <w:r w:rsidR="00052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тканей по основной выполняемой функции. Строение и расположение.</w:t>
      </w:r>
    </w:p>
    <w:p w:rsidR="00642ECC" w:rsidRPr="00FE4012" w:rsidRDefault="00642EC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Ткани животных</w:t>
      </w:r>
      <w:r w:rsidRPr="00FE40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642ECC" w:rsidRPr="005C4172" w:rsidRDefault="00642ECC" w:rsidP="005C417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Одноклеточные и многоклеточные животные.</w:t>
      </w:r>
      <w:r w:rsid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Диффе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ренцировка клеток в многоклеточном организме. Образо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вание тканей.</w:t>
      </w:r>
    </w:p>
    <w:p w:rsidR="00052923" w:rsidRPr="00052923" w:rsidRDefault="00052923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05292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Практика:</w:t>
      </w:r>
    </w:p>
    <w:p w:rsidR="00841C69" w:rsidRPr="00FE4012" w:rsidRDefault="00642EC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80322A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841C69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Строение кожицы листа</w:t>
      </w:r>
      <w:r w:rsidR="0080322A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841C69" w:rsidRPr="00FE4012" w:rsidRDefault="00841C69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292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lastRenderedPageBreak/>
        <w:t>Демонстрация</w:t>
      </w:r>
      <w:r w:rsidRPr="000529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образцов эпителиальной и соедини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тельной ткани под микроскопом.</w:t>
      </w:r>
    </w:p>
    <w:p w:rsidR="000D3EF0" w:rsidRPr="00FE4012" w:rsidRDefault="000D3EF0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F6FCA" w:rsidRPr="00FE401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5: </w:t>
      </w:r>
      <w:r w:rsidR="00841C69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Органы</w:t>
      </w:r>
      <w:r w:rsidR="00EF37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часов.</w:t>
      </w:r>
    </w:p>
    <w:p w:rsidR="005C4172" w:rsidRPr="005C417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Теория:</w:t>
      </w:r>
    </w:p>
    <w:p w:rsidR="00642ECC" w:rsidRPr="00FE4012" w:rsidRDefault="00642EC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Органы растений</w:t>
      </w:r>
    </w:p>
    <w:p w:rsidR="00841C69" w:rsidRPr="005C4172" w:rsidRDefault="00841C69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 </w:t>
      </w:r>
      <w:r w:rsidR="001C7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обособленная часть организма, имеющая оп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ределенную форму, строение.</w:t>
      </w:r>
    </w:p>
    <w:p w:rsidR="00841C69" w:rsidRPr="005C4172" w:rsidRDefault="00841C69" w:rsidP="004362D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Корень.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Классификация корней: по происхождению (главный, придаточные, боковые),</w:t>
      </w:r>
      <w:r w:rsidR="001C7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Корневые системы: стержневая и мочковатая.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Функции корня и его частей.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Видоизменения корней.</w:t>
      </w:r>
      <w:r w:rsidR="00436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Побег </w:t>
      </w:r>
      <w:r w:rsidR="001C792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стебель с расположенными на нем листьями и почками.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Почка</w:t>
      </w:r>
      <w:r w:rsidR="001C7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(зачаточный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бег): строение, расположение, классификация.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Стебель: 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строение, рост. Функции стебля</w:t>
      </w:r>
      <w:r w:rsidR="00436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Лист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C79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боковой орган побега. Функции листа. Внешнее строение листа: листо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вая пластинка,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черешок, основание, прилистники. Разно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образие листьев. Листорасположение.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Жилкование листа: сетчатое, параллельное, дуговое. Клеточное строение листа.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Видоизменения листьев.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Цветок.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Ви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доизмененный укороченный побег.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Функции и строение цветка.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Соцветия: простые и сложные.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Плод.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Плоды простые и сложные.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Семя.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Специализированный орган. Строение семян</w:t>
      </w:r>
      <w:r w:rsidR="00436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Лабораторные и практические работы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C4172" w:rsidRDefault="005C4172" w:rsidP="005C417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841C69" w:rsidRPr="005C41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троение корневых волосков и корневого чехлика</w:t>
      </w:r>
    </w:p>
    <w:p w:rsidR="005C4172" w:rsidRDefault="005C4172" w:rsidP="005C417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841C69" w:rsidRPr="005C41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троение стержневой и мочковатой корневых систем.</w:t>
      </w:r>
    </w:p>
    <w:p w:rsidR="005C4172" w:rsidRDefault="005C4172" w:rsidP="005C417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841C69" w:rsidRPr="005C41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икроскопическое строение стебля.</w:t>
      </w:r>
    </w:p>
    <w:p w:rsidR="005C4172" w:rsidRDefault="005C4172" w:rsidP="005C417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841C69" w:rsidRPr="005C41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троение луковицы, клубня.</w:t>
      </w:r>
    </w:p>
    <w:p w:rsidR="005C4172" w:rsidRDefault="005C4172" w:rsidP="005C417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841C69" w:rsidRPr="005C41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троение почек, расположение их на стебле.</w:t>
      </w:r>
    </w:p>
    <w:p w:rsidR="005C4172" w:rsidRDefault="005C4172" w:rsidP="005C417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841C69" w:rsidRPr="005C41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ростые и сложные листья.</w:t>
      </w:r>
    </w:p>
    <w:p w:rsidR="00841C69" w:rsidRPr="005C4172" w:rsidRDefault="005C4172" w:rsidP="005C417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r w:rsidR="00841C69" w:rsidRPr="005C41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троение семян двудольных и однодольных растений.</w:t>
      </w:r>
    </w:p>
    <w:p w:rsidR="00642ECC" w:rsidRPr="00FE4012" w:rsidRDefault="00642EC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2.Органы животных.</w:t>
      </w:r>
    </w:p>
    <w:p w:rsidR="00642ECC" w:rsidRPr="00FE4012" w:rsidRDefault="00642ECC" w:rsidP="004362D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Внутренние органы: органы пищеварительной, дыха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тельной, выделительной и половой систем.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Демонстрация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схем систем органов растений и живых организмов млекопитающих.</w:t>
      </w:r>
    </w:p>
    <w:p w:rsidR="00642ECC" w:rsidRPr="00FE4012" w:rsidRDefault="00642EC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0F8C" w:rsidRPr="005C417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Практика:</w:t>
      </w:r>
    </w:p>
    <w:p w:rsidR="00790F8C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1.</w:t>
      </w:r>
      <w:r w:rsidR="00790F8C" w:rsidRPr="00FE40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«Строение стержневой мочковатой системы, строение корневых волосков корневого чехлика»</w:t>
      </w:r>
    </w:p>
    <w:p w:rsidR="00790F8C" w:rsidRPr="005C4172" w:rsidRDefault="00790F8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Практическая работа:</w:t>
      </w:r>
    </w:p>
    <w:p w:rsidR="00790F8C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2.</w:t>
      </w:r>
      <w:r w:rsidR="00DF7B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790F8C"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«Микроскопическое строение стебля, строение луковицы, клубня»</w:t>
      </w:r>
    </w:p>
    <w:p w:rsidR="00790F8C" w:rsidRPr="005C4172" w:rsidRDefault="00790F8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Лабораторная работа:</w:t>
      </w:r>
    </w:p>
    <w:p w:rsidR="00790F8C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3.</w:t>
      </w:r>
      <w:r w:rsidR="00790F8C"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«Строение почек, расположение их на стебле»</w:t>
      </w:r>
    </w:p>
    <w:p w:rsidR="002B7AC9" w:rsidRPr="005C4172" w:rsidRDefault="002B7AC9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Лабораторная работа:</w:t>
      </w:r>
    </w:p>
    <w:p w:rsidR="002B7AC9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4.</w:t>
      </w:r>
      <w:r w:rsidR="002B7AC9"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«Простые и сложные листья»</w:t>
      </w:r>
    </w:p>
    <w:p w:rsidR="00790F8C" w:rsidRPr="005C4172" w:rsidRDefault="002B7AC9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Лабораторная работа:</w:t>
      </w:r>
    </w:p>
    <w:p w:rsidR="002B7AC9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</w:t>
      </w:r>
      <w:r w:rsidR="002B7AC9"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«Строение семян двудольных и однодольных растений»</w:t>
      </w:r>
    </w:p>
    <w:p w:rsidR="0080322A" w:rsidRPr="005C4172" w:rsidRDefault="0080322A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Демонстрация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опыта, иллюстрирующего пути пере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движения органических веществ по стеблю.</w:t>
      </w:r>
    </w:p>
    <w:p w:rsidR="00790F8C" w:rsidRPr="00FE4012" w:rsidRDefault="00790F8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077A27" w:rsidRPr="00FE401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Раздел 6: </w:t>
      </w:r>
      <w:r w:rsidR="00077A27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Организм как единое целое </w:t>
      </w:r>
      <w:r w:rsidR="00EF37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 12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часов.</w:t>
      </w:r>
    </w:p>
    <w:p w:rsidR="005C4172" w:rsidRPr="005C417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Теория: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1.</w:t>
      </w:r>
      <w:r w:rsidR="00077A27" w:rsidRPr="00FE401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Организм высших растений.</w:t>
      </w:r>
      <w:r w:rsidR="00077A27"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p w:rsidR="00077A27" w:rsidRPr="00FE4012" w:rsidRDefault="00077A27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Целостный организм высших растений</w:t>
      </w:r>
    </w:p>
    <w:p w:rsidR="00077A27" w:rsidRPr="00FE4012" w:rsidRDefault="00077A27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Жизненные формы растений:</w:t>
      </w:r>
    </w:p>
    <w:p w:rsidR="00077A27" w:rsidRPr="00FE4012" w:rsidRDefault="00077A27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дерево, кустарники, кустарнички и травы. Однолетние, двулетние, многолетние.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2.Организм простейших животных. 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Жизнедеятельность полифилетической группы, колониальных эукариот.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3.</w:t>
      </w:r>
      <w:r w:rsidR="00077A27" w:rsidRPr="00FE401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Организм животных</w:t>
      </w:r>
      <w:r w:rsidR="00077A27" w:rsidRPr="00FE401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="00077A27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41C69" w:rsidRPr="00FE4012" w:rsidRDefault="00077A27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Взаимодействие всех органов и систем </w:t>
      </w:r>
      <w:r w:rsidR="00436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обеспечение целостности</w:t>
      </w:r>
      <w:r w:rsidR="00436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организма.</w:t>
      </w:r>
      <w:r w:rsidR="00436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41C69"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Демонстрация</w:t>
      </w:r>
      <w:r w:rsidR="00841C69"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41C69"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 систем органов человека или других млекопитающих.</w:t>
      </w:r>
    </w:p>
    <w:p w:rsidR="004F6FCA" w:rsidRPr="00FE401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Раздел 7: </w:t>
      </w:r>
      <w:r w:rsidR="00B444E8" w:rsidRPr="00FE40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Организм и среда обитания </w:t>
      </w:r>
      <w:r w:rsidR="00EF37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 30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часов.</w:t>
      </w:r>
    </w:p>
    <w:p w:rsidR="005C4172" w:rsidRPr="005C417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Теория:</w:t>
      </w:r>
    </w:p>
    <w:p w:rsidR="0022697A" w:rsidRPr="00FE4012" w:rsidRDefault="0022697A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1.Водные обитатели. </w:t>
      </w:r>
    </w:p>
    <w:p w:rsidR="0022697A" w:rsidRPr="00FE4012" w:rsidRDefault="0022697A" w:rsidP="005C417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Позвоночные или беспозвоночные </w:t>
      </w:r>
      <w:r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животные</w:t>
      </w: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,  живущие в </w:t>
      </w:r>
      <w:r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воде</w:t>
      </w: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определенного времени или всей своей жизни</w:t>
      </w:r>
    </w:p>
    <w:p w:rsidR="000D3EF0" w:rsidRPr="00FE4012" w:rsidRDefault="0022697A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Наземно-воздушная среда обитания.  </w:t>
      </w:r>
    </w:p>
    <w:p w:rsidR="0022697A" w:rsidRPr="00FE4012" w:rsidRDefault="0022697A" w:rsidP="005C417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Особенностью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наземно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воздушной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среды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жизни является то, что организмы, обитающие здесь, окружены газообразной 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средой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, характеризующейся низкими влажностью, плотностью и давлением, высоким содержанием кислорода.</w:t>
      </w:r>
    </w:p>
    <w:p w:rsidR="00077A27" w:rsidRPr="00FE4012" w:rsidRDefault="0022697A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3.Экологические факторы.</w:t>
      </w:r>
    </w:p>
    <w:p w:rsidR="0022697A" w:rsidRPr="00FE4012" w:rsidRDefault="0022697A" w:rsidP="005C417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Элементы среды обитания, которые воздействуют на организмы. Каждая из сред обитания отличается особенностями воздействия 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экологических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40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факторов</w:t>
      </w: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7581" w:rsidRPr="00FE401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4.Природные сообщества.</w:t>
      </w:r>
    </w:p>
    <w:p w:rsidR="00EF7581" w:rsidRPr="00FE4012" w:rsidRDefault="00EF7581" w:rsidP="005C417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Совокупность растений, животных, микроорганизмов, приспособленных к условиям жизни на определенной территории, влияющих друг на друга и на окружающую среду.</w:t>
      </w:r>
    </w:p>
    <w:p w:rsidR="00EF7581" w:rsidRPr="00FE401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5.Жизнь в Мировом океане.</w:t>
      </w:r>
    </w:p>
    <w:p w:rsidR="00EF7581" w:rsidRPr="00FE4012" w:rsidRDefault="00EF7581" w:rsidP="005C4172">
      <w:pPr>
        <w:shd w:val="clear" w:color="auto" w:fill="FFFFFF"/>
        <w:spacing w:after="0" w:line="240" w:lineRule="auto"/>
        <w:ind w:right="-2"/>
        <w:jc w:val="both"/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Часть гидросферы Земли, покрывающая 71% поверхности планеты. Многие ученые представляют его в образе колыбели </w:t>
      </w:r>
      <w:r w:rsidRPr="00FE4012">
        <w:rPr>
          <w:rStyle w:val="extended-textshort"/>
          <w:rFonts w:ascii="Times New Roman" w:hAnsi="Times New Roman" w:cs="Times New Roman"/>
          <w:bCs/>
          <w:color w:val="000000" w:themeColor="text1"/>
          <w:sz w:val="24"/>
          <w:szCs w:val="24"/>
        </w:rPr>
        <w:t>жизни</w:t>
      </w: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>, именно оттуда появились первые живые организмы, позже заселившие сушу.</w:t>
      </w:r>
    </w:p>
    <w:p w:rsidR="00EF7581" w:rsidRPr="00FE401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E4012">
        <w:rPr>
          <w:rStyle w:val="extended-textshort"/>
          <w:rFonts w:ascii="Times New Roman" w:hAnsi="Times New Roman" w:cs="Times New Roman"/>
          <w:color w:val="000000" w:themeColor="text1"/>
          <w:sz w:val="24"/>
          <w:szCs w:val="24"/>
        </w:rPr>
        <w:t xml:space="preserve">6.Путешествие по материкам. </w:t>
      </w:r>
    </w:p>
    <w:p w:rsidR="00077A27" w:rsidRPr="00FE4012" w:rsidRDefault="00EF7581" w:rsidP="005C417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Огромная часть суши, омывающаяся морями и океанами, населенная людьми, характеризующаяся определенными природными особенностями, со своими растениями и животными.</w:t>
      </w:r>
    </w:p>
    <w:p w:rsidR="00EF7581" w:rsidRPr="00FE401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7.Живые организмы и наша безопасность.</w:t>
      </w:r>
    </w:p>
    <w:p w:rsidR="00EF7581" w:rsidRPr="00FE401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техники безопасности.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8.Живые организмы как среда обитания.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Гельминты и паразитические формы жизни.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9. Способы адаптации живых организмов.</w:t>
      </w:r>
    </w:p>
    <w:p w:rsidR="00B444E8" w:rsidRPr="00FE401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4012">
        <w:rPr>
          <w:rFonts w:ascii="Times New Roman" w:hAnsi="Times New Roman" w:cs="Times New Roman"/>
          <w:color w:val="000000" w:themeColor="text1"/>
          <w:sz w:val="24"/>
          <w:szCs w:val="24"/>
        </w:rPr>
        <w:t>Морфофизиологические адаптации животных и растений.</w:t>
      </w:r>
    </w:p>
    <w:p w:rsidR="008A3A16" w:rsidRPr="005C4172" w:rsidRDefault="005C4172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  <w:t>Практика:</w:t>
      </w:r>
    </w:p>
    <w:p w:rsidR="00EF7581" w:rsidRPr="005C417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Лабораторная работа:</w:t>
      </w:r>
    </w:p>
    <w:p w:rsidR="00EF7581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EF7581"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 Почвенная среда обитания»</w:t>
      </w:r>
    </w:p>
    <w:p w:rsidR="00EF7581" w:rsidRPr="005C417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Лабораторная работа:</w:t>
      </w:r>
    </w:p>
    <w:p w:rsidR="00EF7581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</w:t>
      </w:r>
      <w:r w:rsidR="00EF7581"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 Организменная  среда обитания»</w:t>
      </w:r>
    </w:p>
    <w:p w:rsidR="00EF7581" w:rsidRPr="005C4172" w:rsidRDefault="00EF7581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работа:</w:t>
      </w:r>
    </w:p>
    <w:p w:rsidR="00EF7581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</w:t>
      </w:r>
      <w:r w:rsidR="00EF7581"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«Экологические факторы: биотические и антропогенные»</w:t>
      </w:r>
    </w:p>
    <w:p w:rsidR="008A3A16" w:rsidRPr="005C4172" w:rsidRDefault="008A3A16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работа:</w:t>
      </w:r>
    </w:p>
    <w:p w:rsidR="008A3A16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="008A3A16"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«Биологи защищают природу»</w:t>
      </w:r>
    </w:p>
    <w:p w:rsidR="008A3A16" w:rsidRPr="005C4172" w:rsidRDefault="008A3A16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работа:</w:t>
      </w:r>
    </w:p>
    <w:p w:rsidR="008A3A16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</w:t>
      </w:r>
      <w:r w:rsidR="008A3A16"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 Биология и практика»</w:t>
      </w:r>
    </w:p>
    <w:p w:rsidR="008A3A16" w:rsidRPr="005C4172" w:rsidRDefault="008A3A16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работа:</w:t>
      </w:r>
    </w:p>
    <w:p w:rsidR="008A3A16" w:rsidRPr="005C4172" w:rsidRDefault="00B444E8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</w:t>
      </w:r>
      <w:r w:rsidR="008A3A16" w:rsidRPr="005C41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 Биология и здоровье»</w:t>
      </w:r>
    </w:p>
    <w:p w:rsidR="0080322A" w:rsidRPr="005C4172" w:rsidRDefault="0080322A" w:rsidP="005C4172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41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Демонстрация</w:t>
      </w:r>
      <w:r w:rsidRP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опытов, иллюстрирующих дыхание прорастающих семян, дыхание корней,</w:t>
      </w:r>
      <w:r w:rsidR="004362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обнаружение уг</w:t>
      </w:r>
      <w:r w:rsidRPr="00FE40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лекислого газа в выдыхаемом воздухе.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Питание и пищеварение.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Питание как процесс получения организмами веществ и энергии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Растения. Особенности питания растений. Почвенное питание.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Воздушное питание (фотосинтез). Значение фотосинтеза.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Животные. Особенности питания животных. Травоядные и плотоядные животные. Хищники,</w:t>
      </w:r>
      <w:r w:rsidR="005C41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C417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симбионты, паразиты. Пищеварение и его значение.</w:t>
      </w:r>
    </w:p>
    <w:p w:rsidR="0080322A" w:rsidRPr="00FE4012" w:rsidRDefault="0080322A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322A" w:rsidRPr="001C792B" w:rsidRDefault="00EF372C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8: Итоговое занятие – 1</w:t>
      </w:r>
      <w:r w:rsidR="001C792B" w:rsidRPr="001C79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час.</w:t>
      </w:r>
    </w:p>
    <w:p w:rsidR="001C792B" w:rsidRPr="006A0446" w:rsidRDefault="001C792B" w:rsidP="001C7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792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Теория: </w:t>
      </w:r>
      <w:r w:rsidRPr="00B53E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итоговой аттестации обучающихся по результатам обучения по программе.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6A0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Защита проектной работы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1C792B" w:rsidRPr="001C792B" w:rsidRDefault="001C792B" w:rsidP="00C87085">
      <w:pPr>
        <w:shd w:val="clear" w:color="auto" w:fill="FFFFFF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88" w:type="pct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96"/>
      </w:tblGrid>
      <w:tr w:rsidR="00841C69" w:rsidRPr="00FE4012" w:rsidTr="000D3E78">
        <w:trPr>
          <w:trHeight w:hRule="exact" w:val="14369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A72" w:rsidRDefault="00134A72" w:rsidP="00134A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DF7B5E">
              <w:br w:type="page"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2: Комплекс о</w:t>
            </w:r>
            <w:r w:rsidRPr="002B09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ргани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зационно-педагогических условий</w:t>
            </w:r>
          </w:p>
          <w:p w:rsidR="00134A72" w:rsidRDefault="00134A72" w:rsidP="00134A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34A72" w:rsidRPr="006A0446" w:rsidRDefault="00134A72" w:rsidP="00134A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04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учебный график</w:t>
            </w:r>
          </w:p>
          <w:p w:rsidR="00134A72" w:rsidRPr="00E60602" w:rsidRDefault="00134A72" w:rsidP="00134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43"/>
              <w:gridCol w:w="1825"/>
              <w:gridCol w:w="1824"/>
              <w:gridCol w:w="1499"/>
              <w:gridCol w:w="1661"/>
              <w:gridCol w:w="1628"/>
            </w:tblGrid>
            <w:tr w:rsidR="00134A72" w:rsidRPr="00E60602" w:rsidTr="00FB4EF5">
              <w:trPr>
                <w:trHeight w:val="400"/>
                <w:jc w:val="center"/>
              </w:trPr>
              <w:tc>
                <w:tcPr>
                  <w:tcW w:w="1343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Год обучения</w:t>
                  </w:r>
                </w:p>
              </w:tc>
              <w:tc>
                <w:tcPr>
                  <w:tcW w:w="1825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Дата начала учебного года</w:t>
                  </w:r>
                </w:p>
              </w:tc>
              <w:tc>
                <w:tcPr>
                  <w:tcW w:w="1824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Дата окончания учебного года</w:t>
                  </w:r>
                </w:p>
              </w:tc>
              <w:tc>
                <w:tcPr>
                  <w:tcW w:w="1499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Количество учебных недель</w:t>
                  </w:r>
                </w:p>
              </w:tc>
              <w:tc>
                <w:tcPr>
                  <w:tcW w:w="1661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Количество учебных часов в год</w:t>
                  </w:r>
                </w:p>
              </w:tc>
              <w:tc>
                <w:tcPr>
                  <w:tcW w:w="1628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Режим занятий</w:t>
                  </w:r>
                </w:p>
              </w:tc>
            </w:tr>
            <w:tr w:rsidR="00134A72" w:rsidRPr="00E60602" w:rsidTr="00FB4EF5">
              <w:trPr>
                <w:trHeight w:val="793"/>
                <w:jc w:val="center"/>
              </w:trPr>
              <w:tc>
                <w:tcPr>
                  <w:tcW w:w="1343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год</w:t>
                  </w:r>
                </w:p>
              </w:tc>
              <w:tc>
                <w:tcPr>
                  <w:tcW w:w="1825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02.09.2021г.</w:t>
                  </w:r>
                </w:p>
              </w:tc>
              <w:tc>
                <w:tcPr>
                  <w:tcW w:w="1824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31.05.2022г.</w:t>
                  </w:r>
                </w:p>
              </w:tc>
              <w:tc>
                <w:tcPr>
                  <w:tcW w:w="1499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661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628" w:type="dxa"/>
                </w:tcPr>
                <w:p w:rsidR="00134A72" w:rsidRPr="00E60602" w:rsidRDefault="00134A72" w:rsidP="00134A7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606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 раза в неделю по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6060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аса</w:t>
                  </w:r>
                </w:p>
              </w:tc>
            </w:tr>
          </w:tbl>
          <w:p w:rsidR="00134A72" w:rsidRPr="00E60602" w:rsidRDefault="00134A72" w:rsidP="00134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4A72" w:rsidRPr="00E60602" w:rsidRDefault="00134A72" w:rsidP="00134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Условия реализации программы</w:t>
            </w:r>
          </w:p>
          <w:p w:rsidR="00134A72" w:rsidRPr="00E60602" w:rsidRDefault="00134A72" w:rsidP="00134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4A72" w:rsidRPr="00E60602" w:rsidRDefault="00134A72" w:rsidP="00134A7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60602">
              <w:t xml:space="preserve">Занятия по данной программе будут проводиться в хорошо освещенном оборудованном кабинете, которое отвечает всем установленным санитарно-гигиеническим требованиям. </w:t>
            </w:r>
          </w:p>
          <w:p w:rsidR="00134A72" w:rsidRPr="00E60602" w:rsidRDefault="00134A72" w:rsidP="00134A72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  <w:p w:rsidR="00134A72" w:rsidRPr="00E60602" w:rsidRDefault="00134A72" w:rsidP="00134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Кадровое обеспечение программы</w:t>
            </w:r>
          </w:p>
          <w:p w:rsidR="00134A72" w:rsidRPr="00E60602" w:rsidRDefault="00134A72" w:rsidP="00134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4A72" w:rsidRPr="00E60602" w:rsidRDefault="00134A72" w:rsidP="00134A72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602">
              <w:rPr>
                <w:rFonts w:ascii="Times New Roman" w:hAnsi="Times New Roman"/>
                <w:sz w:val="24"/>
                <w:szCs w:val="24"/>
              </w:rPr>
              <w:t>Реализация программы обеспечивается педагогическими кадрами, имеющими среднее профессиональное или высшее образование, соответствующее профилю преподаваемой дисциплины, опыт дистанционной деятельности, а также прошедших курсы повышения квалификации по профилю деятельности.</w:t>
            </w:r>
          </w:p>
          <w:p w:rsidR="000D3E78" w:rsidRDefault="000D3E78" w:rsidP="00134A72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734C6A" w:rsidRPr="00134A72" w:rsidRDefault="007A6F81" w:rsidP="000D3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4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Материально- </w:t>
            </w:r>
            <w:r w:rsidR="00734C6A" w:rsidRPr="00134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техническое обеспечение</w:t>
            </w:r>
            <w:r w:rsidR="00734C6A" w:rsidRPr="00134A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DF7B5E" w:rsidRPr="00134A72" w:rsidRDefault="00DF7B5E" w:rsidP="00C870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6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F7B5E" w:rsidRPr="00134A72" w:rsidRDefault="00DF7B5E" w:rsidP="00DF7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4A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Оборудование  получено в рамках </w:t>
            </w:r>
            <w:r w:rsidRPr="00134A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4A72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</w:rPr>
              <w:t>Федерального проекта «Успех каждого ребенка» нацпроекта «Образование»:</w:t>
            </w:r>
          </w:p>
          <w:p w:rsidR="00DF7B5E" w:rsidRPr="00134A72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4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с необходимой мебелью (столы, стулья);</w:t>
            </w:r>
          </w:p>
          <w:p w:rsidR="00DF7B5E" w:rsidRPr="00134A72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4A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демонстрационный стол – 1 ед.;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телевизор – 1 ед.;</w:t>
            </w:r>
          </w:p>
          <w:p w:rsidR="00DF7B5E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63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аборы картинок в соответствии с тематикой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DF7B5E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7B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F7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сновные группы растени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й;</w:t>
            </w:r>
          </w:p>
          <w:p w:rsidR="00DF7B5E" w:rsidRPr="00DF7B5E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Pr="00DF7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олосеменные растения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F7B5E" w:rsidRPr="00DF7B5E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F7B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емена и плоды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F7B5E" w:rsidRPr="006A0446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A0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атуральные объекты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6A0446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0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ербарии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6A0446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A0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оллекции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6A0446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A0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омплекты микропрепаратов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A0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икроскоп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15 шт</w:t>
            </w:r>
            <w:r w:rsidRPr="006A04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абор химической посуды и принадлежностей по биологии для демонстрационных работ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 ручная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15 шт.;</w:t>
            </w:r>
          </w:p>
          <w:p w:rsidR="00DF7B5E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омпьютер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ед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астенная доска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анекен для отработки оказания ПМП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 ед.;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еплица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2 шт.;</w:t>
            </w:r>
          </w:p>
          <w:p w:rsidR="00DF7B5E" w:rsidRPr="00F17011" w:rsidRDefault="00DF7B5E" w:rsidP="00DF7B5E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70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170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нтерактивная доска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1B1B" w:rsidRPr="000D3E78" w:rsidRDefault="00DF7B5E" w:rsidP="000D3E78">
            <w:pPr>
              <w:widowControl w:val="0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  <w:r w:rsidR="000D3E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A1B1B" w:rsidRDefault="00EA1B1B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A72" w:rsidRDefault="00134A72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A72" w:rsidRDefault="00134A72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A72" w:rsidRDefault="00134A72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A72" w:rsidRDefault="00134A72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A72" w:rsidRDefault="00134A72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A72" w:rsidRDefault="00134A72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4A72" w:rsidRPr="00FE4012" w:rsidRDefault="00134A72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E78" w:rsidRDefault="000D3E78" w:rsidP="000D3E7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Учебно-методическое и информационное обеспечение:</w:t>
            </w:r>
          </w:p>
          <w:p w:rsidR="000D3E78" w:rsidRDefault="000D3E78" w:rsidP="000D3E7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0D3E78" w:rsidRPr="00F17011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данная дополнительная общеобразовательная общеразвивающая программа;</w:t>
            </w:r>
          </w:p>
          <w:p w:rsidR="000D3E78" w:rsidRPr="00F17011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инструкции по охране труда и технике безопасности;</w:t>
            </w:r>
          </w:p>
          <w:p w:rsidR="000D3E78" w:rsidRPr="00F17011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методические разработки;</w:t>
            </w:r>
          </w:p>
          <w:p w:rsidR="000D3E78" w:rsidRPr="00B96EAE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учебно-методические пособия по биологии;</w:t>
            </w:r>
          </w:p>
          <w:p w:rsidR="000D3E78" w:rsidRPr="0010125C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Интернет-ресурсы;</w:t>
            </w:r>
          </w:p>
          <w:p w:rsidR="000D3E78" w:rsidRPr="00B96EAE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электронные издания;</w:t>
            </w:r>
          </w:p>
          <w:p w:rsidR="000D3E78" w:rsidRPr="00B53E42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  <w:lang w:val="en-US"/>
              </w:rPr>
              <w:t>D-</w:t>
            </w:r>
            <w:r>
              <w:rPr>
                <w:bCs/>
                <w:color w:val="000000"/>
              </w:rPr>
              <w:t>диски тематические;</w:t>
            </w:r>
          </w:p>
          <w:p w:rsidR="000D3E78" w:rsidRPr="00B53E42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флэш-карты с методическим материалом;</w:t>
            </w:r>
          </w:p>
          <w:p w:rsidR="000D3E78" w:rsidRPr="00B53E42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53E42">
              <w:rPr>
                <w:bCs/>
                <w:color w:val="000000"/>
              </w:rPr>
              <w:t>наглядные пособия;</w:t>
            </w:r>
          </w:p>
          <w:p w:rsidR="000D3E78" w:rsidRPr="00B53E42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53E42">
              <w:rPr>
                <w:bCs/>
                <w:color w:val="000000"/>
              </w:rPr>
              <w:t>дидактический материал;</w:t>
            </w:r>
          </w:p>
          <w:p w:rsidR="000D3E78" w:rsidRDefault="000D3E78" w:rsidP="000D3E78">
            <w:pPr>
              <w:pStyle w:val="a3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тематические презентации.</w:t>
            </w:r>
          </w:p>
          <w:p w:rsidR="00EA1B1B" w:rsidRDefault="00EA1B1B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E78" w:rsidRDefault="000D3E78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E78" w:rsidRDefault="000D3E78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E78" w:rsidRDefault="000D3E78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E78" w:rsidRDefault="000D3E78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E78" w:rsidRDefault="000D3E78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D3E78" w:rsidRPr="00FE4012" w:rsidRDefault="000D3E78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1C69" w:rsidRPr="00FE4012" w:rsidTr="000D3E78">
        <w:trPr>
          <w:trHeight w:hRule="exact" w:val="89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41C69" w:rsidRPr="00FE4012" w:rsidRDefault="00841C69" w:rsidP="00C87085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8134C" w:rsidRPr="00FE4012" w:rsidRDefault="0028134C" w:rsidP="00C870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</w:p>
    <w:p w:rsidR="00134A72" w:rsidRDefault="00134A72" w:rsidP="00134A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Учебно-методическое и информационное обеспечение:</w:t>
      </w:r>
    </w:p>
    <w:p w:rsidR="00134A72" w:rsidRDefault="00134A72" w:rsidP="00134A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34A72" w:rsidRPr="00F17011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данная дополнительная общеобразовательная общеразвивающая программа;</w:t>
      </w:r>
    </w:p>
    <w:p w:rsidR="00134A72" w:rsidRPr="00F17011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инструкции по охране труда и технике безопасности;</w:t>
      </w:r>
    </w:p>
    <w:p w:rsidR="00134A72" w:rsidRPr="00F17011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методические разработки;</w:t>
      </w:r>
    </w:p>
    <w:p w:rsidR="00134A72" w:rsidRPr="00B96EAE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учебно-методические пособия по биологии;</w:t>
      </w:r>
    </w:p>
    <w:p w:rsidR="00134A72" w:rsidRPr="0010125C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Интернет-ресурсы;</w:t>
      </w:r>
    </w:p>
    <w:p w:rsidR="00134A72" w:rsidRPr="00B96EAE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электронные издания;</w:t>
      </w:r>
    </w:p>
    <w:p w:rsidR="00134A72" w:rsidRPr="00B53E42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С</w:t>
      </w:r>
      <w:r>
        <w:rPr>
          <w:bCs/>
          <w:color w:val="000000"/>
          <w:lang w:val="en-US"/>
        </w:rPr>
        <w:t>D-</w:t>
      </w:r>
      <w:r>
        <w:rPr>
          <w:bCs/>
          <w:color w:val="000000"/>
        </w:rPr>
        <w:t>диски тематические;</w:t>
      </w:r>
    </w:p>
    <w:p w:rsidR="00134A72" w:rsidRPr="00B53E42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флэш-карты с методическим материалом;</w:t>
      </w:r>
    </w:p>
    <w:p w:rsidR="00134A72" w:rsidRPr="00B53E42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53E42">
        <w:rPr>
          <w:bCs/>
          <w:color w:val="000000"/>
        </w:rPr>
        <w:t>наглядные пособия;</w:t>
      </w:r>
    </w:p>
    <w:p w:rsidR="00134A72" w:rsidRPr="00B53E42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53E42">
        <w:rPr>
          <w:bCs/>
          <w:color w:val="000000"/>
        </w:rPr>
        <w:t>дидактический материал;</w:t>
      </w:r>
    </w:p>
    <w:p w:rsidR="00134A72" w:rsidRDefault="00134A72" w:rsidP="00134A72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тематические презентации.</w:t>
      </w:r>
    </w:p>
    <w:p w:rsidR="00134A72" w:rsidRDefault="00134A72" w:rsidP="00134A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34A72" w:rsidRPr="008210B7" w:rsidRDefault="00134A72" w:rsidP="00134A72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Методы работы:</w:t>
      </w:r>
    </w:p>
    <w:p w:rsidR="00134A72" w:rsidRPr="008210B7" w:rsidRDefault="00134A72" w:rsidP="00134A72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объяснительно-иллюстративные (беседа,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опрос</w:t>
      </w: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>);</w:t>
      </w:r>
    </w:p>
    <w:p w:rsidR="00134A72" w:rsidRPr="008210B7" w:rsidRDefault="00134A72" w:rsidP="00134A72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>частично-поисковые (выполнение индивидуальных и групповых заданий);</w:t>
      </w:r>
    </w:p>
    <w:p w:rsidR="00134A72" w:rsidRPr="008210B7" w:rsidRDefault="00134A72" w:rsidP="00134A72">
      <w:pPr>
        <w:pStyle w:val="a5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>творческие (</w:t>
      </w:r>
      <w:r>
        <w:rPr>
          <w:rFonts w:ascii="Times New Roman" w:hAnsi="Times New Roman"/>
          <w:sz w:val="24"/>
          <w:szCs w:val="24"/>
        </w:rPr>
        <w:t>выполнение заданий, упражнений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);</w:t>
      </w:r>
    </w:p>
    <w:p w:rsidR="00134A72" w:rsidRPr="008210B7" w:rsidRDefault="00134A72" w:rsidP="00134A72">
      <w:pPr>
        <w:pStyle w:val="a5"/>
        <w:numPr>
          <w:ilvl w:val="0"/>
          <w:numId w:val="4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метод проблемного обучения (</w:t>
      </w:r>
      <w:r w:rsidRPr="008210B7">
        <w:rPr>
          <w:rFonts w:ascii="Times New Roman" w:hAnsi="Times New Roman"/>
          <w:sz w:val="24"/>
          <w:szCs w:val="24"/>
        </w:rPr>
        <w:t>обеспечение самостоятельности детей в поисках ре</w:t>
      </w:r>
      <w:r>
        <w:rPr>
          <w:rFonts w:ascii="Times New Roman" w:hAnsi="Times New Roman"/>
          <w:sz w:val="24"/>
          <w:szCs w:val="24"/>
        </w:rPr>
        <w:t>шения самых разнообразных задач).</w:t>
      </w:r>
    </w:p>
    <w:p w:rsidR="00134A72" w:rsidRDefault="00134A72" w:rsidP="000D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4A72" w:rsidRDefault="00134A72" w:rsidP="000D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3E78" w:rsidRDefault="000D3E78" w:rsidP="000D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6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аттестации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виды контроля</w:t>
      </w:r>
      <w:r w:rsidRPr="004634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D3E78" w:rsidRPr="00463412" w:rsidRDefault="000D3E78" w:rsidP="000D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3E78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опрос;</w:t>
      </w:r>
    </w:p>
    <w:p w:rsidR="000D3E78" w:rsidRPr="003C66AC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практическая работа;</w:t>
      </w:r>
    </w:p>
    <w:p w:rsidR="000D3E78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проекты;</w:t>
      </w:r>
    </w:p>
    <w:p w:rsidR="000D3E78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самостоятельная работа;</w:t>
      </w:r>
    </w:p>
    <w:p w:rsidR="000D3E78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лабораторные работы;</w:t>
      </w:r>
    </w:p>
    <w:p w:rsidR="000D3E78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дневник наблюдений;</w:t>
      </w:r>
    </w:p>
    <w:p w:rsidR="000D3E78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презентация;</w:t>
      </w:r>
    </w:p>
    <w:p w:rsidR="000D3E78" w:rsidRPr="003C66AC" w:rsidRDefault="000D3E78" w:rsidP="000D3E7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</w:pPr>
      <w:r>
        <w:t>защита проекта.</w:t>
      </w:r>
    </w:p>
    <w:p w:rsidR="000D3E78" w:rsidRPr="00E53B2A" w:rsidRDefault="000D3E78" w:rsidP="000D3E78">
      <w:pPr>
        <w:pStyle w:val="a3"/>
        <w:shd w:val="clear" w:color="auto" w:fill="FFFFFF"/>
        <w:spacing w:before="0" w:beforeAutospacing="0" w:after="0" w:afterAutospacing="0"/>
        <w:jc w:val="both"/>
      </w:pPr>
      <w:r w:rsidRPr="00E53B2A">
        <w:t>Срез данных в течение учебного года проводится</w:t>
      </w:r>
      <w:r>
        <w:t xml:space="preserve"> согласно следующим видам контроля</w:t>
      </w:r>
      <w:r w:rsidRPr="00E53B2A">
        <w:t>:</w:t>
      </w:r>
    </w:p>
    <w:p w:rsidR="000D3E78" w:rsidRDefault="000D3E78" w:rsidP="000D3E78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51428F">
        <w:t xml:space="preserve">входной </w:t>
      </w:r>
      <w:r>
        <w:t xml:space="preserve">контроль </w:t>
      </w:r>
      <w:r w:rsidRPr="0051428F">
        <w:t xml:space="preserve">- диагностика способностей </w:t>
      </w:r>
      <w:r>
        <w:t>об</w:t>
      </w:r>
      <w:r w:rsidRPr="0051428F">
        <w:t>уча</w:t>
      </w:r>
      <w:r>
        <w:t>ю</w:t>
      </w:r>
      <w:r w:rsidRPr="0051428F">
        <w:t>щихся</w:t>
      </w:r>
      <w:r>
        <w:t xml:space="preserve"> на начало учебного года</w:t>
      </w:r>
      <w:r w:rsidRPr="0051428F">
        <w:t>;</w:t>
      </w:r>
    </w:p>
    <w:p w:rsidR="000D3E78" w:rsidRDefault="000D3E78" w:rsidP="000D3E78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промежуточный контроль – диагностика степени освоения материала обучающимися на конец первого полугодия учебного года;</w:t>
      </w:r>
    </w:p>
    <w:p w:rsidR="000D3E78" w:rsidRPr="00E53B2A" w:rsidRDefault="000D3E78" w:rsidP="000D3E78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51428F">
        <w:t>итоговый</w:t>
      </w:r>
      <w:r>
        <w:t xml:space="preserve"> контроль</w:t>
      </w:r>
      <w:r w:rsidRPr="0051428F">
        <w:t xml:space="preserve"> – </w:t>
      </w:r>
      <w:r>
        <w:t>диагностика и а</w:t>
      </w:r>
      <w:r w:rsidRPr="0051428F">
        <w:t>нализ результатов</w:t>
      </w:r>
      <w:r w:rsidRPr="00F0289C">
        <w:t xml:space="preserve"> </w:t>
      </w:r>
      <w:r>
        <w:t>освоения материала обучающимися на конец учебного года.</w:t>
      </w:r>
    </w:p>
    <w:p w:rsidR="000D3E78" w:rsidRPr="00E53B2A" w:rsidRDefault="000D3E78" w:rsidP="000D3E78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0D3E78" w:rsidRDefault="000D3E78" w:rsidP="000D3E7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3E78" w:rsidRDefault="000D3E78" w:rsidP="000D3E7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3B2A">
        <w:rPr>
          <w:rFonts w:ascii="Times New Roman" w:hAnsi="Times New Roman"/>
          <w:b/>
          <w:bCs/>
          <w:sz w:val="24"/>
          <w:szCs w:val="24"/>
        </w:rPr>
        <w:t>Оценочные материалы:</w:t>
      </w:r>
    </w:p>
    <w:p w:rsidR="000D3E78" w:rsidRPr="00E53B2A" w:rsidRDefault="000D3E78" w:rsidP="000D3E7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3E78" w:rsidRDefault="000D3E78" w:rsidP="000D3E78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>
        <w:t>карточки для самостоятельной работы;</w:t>
      </w:r>
    </w:p>
    <w:p w:rsidR="000D3E78" w:rsidRDefault="000D3E78" w:rsidP="000D3E78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>
        <w:t>карточки для практической работы;</w:t>
      </w:r>
    </w:p>
    <w:p w:rsidR="000D3E78" w:rsidRDefault="000D3E78" w:rsidP="000D3E78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>
        <w:t>материал для лабораторной работы;</w:t>
      </w:r>
    </w:p>
    <w:p w:rsidR="000D3E78" w:rsidRDefault="000D3E78" w:rsidP="000D3E78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>
        <w:t>диагностические карты.</w:t>
      </w:r>
    </w:p>
    <w:p w:rsidR="000D3E78" w:rsidRDefault="000D3E78" w:rsidP="000D3E7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3B2A">
        <w:t xml:space="preserve">Для проведения </w:t>
      </w:r>
      <w:r>
        <w:t>мониторинга</w:t>
      </w:r>
      <w:r w:rsidRPr="00E53B2A">
        <w:t xml:space="preserve"> уровня усвоения пройденного материала по программе разработаны кри</w:t>
      </w:r>
      <w:r>
        <w:t>терии оценки в балльной системе.</w:t>
      </w:r>
    </w:p>
    <w:p w:rsidR="000D3E78" w:rsidRPr="0051428F" w:rsidRDefault="000D3E78" w:rsidP="000D3E78">
      <w:pPr>
        <w:pStyle w:val="1"/>
        <w:shd w:val="clear" w:color="auto" w:fill="FFFFFF"/>
        <w:spacing w:before="0" w:after="0" w:line="240" w:lineRule="auto"/>
      </w:pPr>
    </w:p>
    <w:p w:rsidR="0028134C" w:rsidRPr="00FE4012" w:rsidRDefault="0028134C" w:rsidP="00C8708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</w:p>
    <w:p w:rsidR="000D3E78" w:rsidRDefault="000D3E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28134C" w:rsidRPr="000D3E78" w:rsidRDefault="007A6F81" w:rsidP="00C8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Список литературы для педагога</w:t>
      </w:r>
    </w:p>
    <w:p w:rsidR="000D3E78" w:rsidRPr="00FE4012" w:rsidRDefault="000D3E78" w:rsidP="00C870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D3389" w:rsidRPr="00FE4012" w:rsidRDefault="00DD3389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С.Х.Шхагапсоев «Растительный покров Кабардино-Балкарской Республики», г. Нальчик, ООО «Тетраграф», 2015г.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Войткевич Г.В. «Основы учение о биосфере» «Просвещение», Москва, 1989</w:t>
      </w:r>
      <w:r w:rsidR="000D3E78">
        <w:rPr>
          <w:color w:val="000000" w:themeColor="text1"/>
        </w:rPr>
        <w:t>г.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Гладилина И.П., Гришакина О.П., Обручникова А. А., Попов Д.В. «Основы исследовательской деятельности школьников», Москва, ООО «Центр полиграфических услуг «Радуга», 2010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Захлебный А.Н «Экологическое образование школьников во внеклассной работе», Москва, «Просвещение», 1984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Кулькевич С.В. «Не совсем обычный урок», Воронеж, «Учитель», 2001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Кучменко В.С., Анастасова Л.П. «Формирование здорового образа жизни подростков», Москва, Вентана – Граф, 2004</w:t>
      </w:r>
      <w:r w:rsidR="000D3E78">
        <w:rPr>
          <w:color w:val="000000" w:themeColor="text1"/>
        </w:rPr>
        <w:t>г.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Литвиненко Л.С. «Нравственно-экологическое воспитание школьников», Москва, «5 за знания», 2005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Муртазин Г.М. «Активные формы и методы обучения биологии» М</w:t>
      </w:r>
      <w:r w:rsidR="000D3E78">
        <w:rPr>
          <w:color w:val="000000" w:themeColor="text1"/>
        </w:rPr>
        <w:t>.</w:t>
      </w:r>
      <w:r w:rsidRPr="00FE4012">
        <w:rPr>
          <w:color w:val="000000" w:themeColor="text1"/>
        </w:rPr>
        <w:t>, Просвещение, 1989</w:t>
      </w:r>
      <w:r w:rsidR="000D3E78">
        <w:rPr>
          <w:color w:val="000000" w:themeColor="text1"/>
        </w:rPr>
        <w:t>г.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Сергеев И.С. «Как организовать проектную деятельность», М</w:t>
      </w:r>
      <w:r w:rsidR="000D3E78">
        <w:rPr>
          <w:color w:val="000000" w:themeColor="text1"/>
        </w:rPr>
        <w:t>.</w:t>
      </w:r>
      <w:r w:rsidRPr="00FE4012">
        <w:rPr>
          <w:color w:val="000000" w:themeColor="text1"/>
        </w:rPr>
        <w:t>, «Аркти», 2005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Сорокина Л. В. «Тематические игры и праздники по биологии», Москва, «Творческий центр», 2005</w:t>
      </w:r>
      <w:r w:rsidR="000D3E78">
        <w:rPr>
          <w:color w:val="000000" w:themeColor="text1"/>
        </w:rPr>
        <w:t>г.</w:t>
      </w:r>
    </w:p>
    <w:p w:rsidR="007A6F81" w:rsidRPr="00FE4012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Степанчук Н.А. «Модели экологического образования», Волгоград, Издательство «Учитель», 2011</w:t>
      </w:r>
      <w:r w:rsidR="000D3E78">
        <w:rPr>
          <w:color w:val="000000" w:themeColor="text1"/>
        </w:rPr>
        <w:t>г.</w:t>
      </w:r>
    </w:p>
    <w:p w:rsidR="007A6F81" w:rsidRDefault="007A6F81" w:rsidP="000D3E78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Сухова Т.С. Строганова В.И. Пономарква И.Н. «Природоведение. Биология. Экология: 5-11классы: программы» Москва, Вентана – Граф, 2010</w:t>
      </w:r>
      <w:r w:rsidR="000D3E78">
        <w:rPr>
          <w:color w:val="000000" w:themeColor="text1"/>
        </w:rPr>
        <w:t>г.</w:t>
      </w:r>
    </w:p>
    <w:p w:rsidR="000D3E78" w:rsidRPr="00FE4012" w:rsidRDefault="000D3E78" w:rsidP="000D3E78">
      <w:pPr>
        <w:pStyle w:val="a3"/>
        <w:spacing w:before="0" w:beforeAutospacing="0" w:after="0" w:afterAutospacing="0"/>
        <w:ind w:left="720"/>
        <w:jc w:val="both"/>
        <w:rPr>
          <w:color w:val="000000" w:themeColor="text1"/>
        </w:rPr>
      </w:pPr>
    </w:p>
    <w:p w:rsidR="007A6F81" w:rsidRDefault="00DD3389" w:rsidP="00C8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литературы для обучающихся</w:t>
      </w:r>
    </w:p>
    <w:p w:rsidR="000D3E78" w:rsidRPr="000D3E78" w:rsidRDefault="000D3E78" w:rsidP="00C8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D3389" w:rsidRPr="00FE4012" w:rsidRDefault="00DD3389" w:rsidP="000D3E7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Коробейникова Л.А. «Практическая экология для школьников» Иваново, 1995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DD3389" w:rsidRPr="00FE4012" w:rsidRDefault="00DD3389" w:rsidP="000D3E7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Куреннов И, «Энциклопедия лекарственных растений», Москва, «Мартин», 2011</w:t>
      </w:r>
      <w:r w:rsidR="000D3E78">
        <w:rPr>
          <w:color w:val="000000" w:themeColor="text1"/>
        </w:rPr>
        <w:t>г.</w:t>
      </w:r>
    </w:p>
    <w:p w:rsidR="00DD3389" w:rsidRPr="00FE4012" w:rsidRDefault="00DD3389" w:rsidP="000D3E7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Лаптев Ю. П. «Растения от А до Я», Москва, «Колос», 1992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DD3389" w:rsidRPr="00FE4012" w:rsidRDefault="00DD3389" w:rsidP="000D3E7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Михеев А.В. «Охрана природы», «Просвещение», Москва, 1990</w:t>
      </w:r>
      <w:r w:rsidR="000D3E78">
        <w:rPr>
          <w:color w:val="000000" w:themeColor="text1"/>
        </w:rPr>
        <w:t>г.</w:t>
      </w:r>
    </w:p>
    <w:p w:rsidR="00DD3389" w:rsidRPr="00FE4012" w:rsidRDefault="00DD3389" w:rsidP="000D3E7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Новикова В.С., Губанов И.А, «Атлас – определитель высших растений», Москва, Просвещение, 1991</w:t>
      </w:r>
      <w:r w:rsidR="000D3E78">
        <w:rPr>
          <w:color w:val="000000" w:themeColor="text1"/>
        </w:rPr>
        <w:t>г</w:t>
      </w:r>
      <w:r w:rsidRPr="00FE4012">
        <w:rPr>
          <w:color w:val="000000" w:themeColor="text1"/>
        </w:rPr>
        <w:t>.</w:t>
      </w:r>
    </w:p>
    <w:p w:rsidR="00DD3389" w:rsidRPr="00FE4012" w:rsidRDefault="00DD3389" w:rsidP="000D3E7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Плавильщиков Н.Н. «Юным любителям природы», М</w:t>
      </w:r>
      <w:r w:rsidR="000D3E78">
        <w:rPr>
          <w:color w:val="000000" w:themeColor="text1"/>
        </w:rPr>
        <w:t>.</w:t>
      </w:r>
      <w:r w:rsidRPr="00FE4012">
        <w:rPr>
          <w:color w:val="000000" w:themeColor="text1"/>
        </w:rPr>
        <w:t>, «Детская литература», 1975</w:t>
      </w:r>
      <w:r w:rsidR="000D3E78">
        <w:rPr>
          <w:color w:val="000000" w:themeColor="text1"/>
        </w:rPr>
        <w:t>г.</w:t>
      </w:r>
    </w:p>
    <w:p w:rsidR="00DD3389" w:rsidRPr="00FE4012" w:rsidRDefault="00DD3389" w:rsidP="000D3E7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E4012">
        <w:rPr>
          <w:color w:val="000000" w:themeColor="text1"/>
        </w:rPr>
        <w:t>Чертопруд М.В. «Краткий определитель беспозвоночных пресных вод центра европейской России»</w:t>
      </w:r>
    </w:p>
    <w:p w:rsidR="000D3E78" w:rsidRDefault="000D3E78" w:rsidP="000D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D3E78" w:rsidRPr="00FE4012" w:rsidRDefault="00A12968" w:rsidP="000D3E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Электронные издания</w:t>
      </w:r>
      <w:r w:rsidR="000D3E78" w:rsidRPr="000D3E7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D3E78" w:rsidRPr="000D3E7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и </w:t>
      </w:r>
      <w:r w:rsidR="000D3E7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Интернет-</w:t>
      </w:r>
      <w:r w:rsidR="000D3E78" w:rsidRPr="000D3E7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ресурсы</w:t>
      </w:r>
      <w:r w:rsidR="000D3E7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:</w:t>
      </w:r>
    </w:p>
    <w:p w:rsidR="000D3E78" w:rsidRDefault="000D3E78" w:rsidP="00C8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3E78" w:rsidRPr="000D3E78" w:rsidRDefault="00A1296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MULTIMEDIA – поддержка курса «Биология. Бактерии. Грибы. Растения»</w:t>
      </w:r>
      <w:r w:rsidR="000D3E78"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D3E78" w:rsidRDefault="00A12968" w:rsidP="00C87085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Лабораторный практикум. Биология 6-11 класс (электронное издание), Республиканский мультимедиа центр, 2004</w:t>
      </w:r>
      <w:r w:rsid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0D3E78" w:rsidRDefault="00A1296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Биология. Растения. Бактерии. Грибы. Лиша</w:t>
      </w:r>
      <w:r w:rsid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йники. Образовательный комплекс </w:t>
      </w: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(электронное учебное издание), Фирма «1С», И</w:t>
      </w:r>
      <w:r w:rsid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</w:t>
      </w: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«Вентана-Граф», 2007</w:t>
      </w:r>
      <w:r w:rsid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0D3E78" w:rsidRDefault="00DD3389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Биология </w:t>
      </w:r>
      <w:r w:rsidR="00A12968"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Кирилла и Мефодия. Растения. Бактерии. Грибы. 5 - 6 класс (электронное учебное издание), ООО «Кириллл и Мефодий», 2004</w:t>
      </w:r>
      <w:r w:rsid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0D3E78" w:rsidRDefault="004E6AC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8" w:history="1">
        <w:r w:rsidR="00A12968" w:rsidRPr="000D3E7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www.bio</w:t>
        </w:r>
      </w:hyperlink>
      <w:r w:rsidR="00A12968"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 september/ ru</w:t>
      </w:r>
    </w:p>
    <w:p w:rsidR="000D3E78" w:rsidRPr="000D3E78" w:rsidRDefault="00A1296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www. bio natura. Ru</w:t>
      </w:r>
    </w:p>
    <w:p w:rsidR="000D3E78" w:rsidRPr="000D3E78" w:rsidRDefault="004E6AC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hyperlink r:id="rId9" w:history="1">
        <w:r w:rsidR="00A12968" w:rsidRPr="000D3E7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http://school-collection.edu.ru/catalog/</w:t>
        </w:r>
      </w:hyperlink>
    </w:p>
    <w:p w:rsidR="000D3E78" w:rsidRPr="000D3E78" w:rsidRDefault="004E6AC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  <w:hyperlink r:id="rId10" w:history="1">
        <w:r w:rsidR="000D3E78" w:rsidRPr="00C567A6">
          <w:rPr>
            <w:rStyle w:val="a7"/>
            <w:rFonts w:ascii="Times New Roman" w:eastAsia="Times New Roman" w:hAnsi="Times New Roman"/>
            <w:sz w:val="24"/>
            <w:szCs w:val="24"/>
            <w:lang w:val="en-US" w:eastAsia="ru-RU"/>
          </w:rPr>
          <w:t>http://ru.wikipedia.org/wiki</w:t>
        </w:r>
      </w:hyperlink>
    </w:p>
    <w:p w:rsidR="000D3E78" w:rsidRDefault="00A1296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http://nature.worldstreasure.com/ - Чудеса природы</w:t>
      </w:r>
    </w:p>
    <w:p w:rsidR="000D3E78" w:rsidRDefault="00A1296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D3E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http://www.rgo.ru/ - Планета Земля</w:t>
      </w:r>
    </w:p>
    <w:p w:rsidR="00841C69" w:rsidRPr="000D3E78" w:rsidRDefault="004E6AC8" w:rsidP="000D3E78">
      <w:pPr>
        <w:pStyle w:val="a5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11" w:history="1">
        <w:r w:rsidR="00A12968" w:rsidRPr="000D3E7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http://school-collection.edu.ru</w:t>
        </w:r>
      </w:hyperlink>
    </w:p>
    <w:sectPr w:rsidR="00841C69" w:rsidRPr="000D3E78" w:rsidSect="000D3E78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C8" w:rsidRDefault="004E6AC8" w:rsidP="00C87085">
      <w:pPr>
        <w:spacing w:after="0" w:line="240" w:lineRule="auto"/>
      </w:pPr>
      <w:r>
        <w:separator/>
      </w:r>
    </w:p>
  </w:endnote>
  <w:endnote w:type="continuationSeparator" w:id="0">
    <w:p w:rsidR="004E6AC8" w:rsidRDefault="004E6AC8" w:rsidP="00C87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39763"/>
      <w:docPartObj>
        <w:docPartGallery w:val="Page Numbers (Bottom of Page)"/>
        <w:docPartUnique/>
      </w:docPartObj>
    </w:sdtPr>
    <w:sdtEndPr/>
    <w:sdtContent>
      <w:p w:rsidR="00950A03" w:rsidRDefault="004960A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72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50A03" w:rsidRDefault="00950A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C8" w:rsidRDefault="004E6AC8" w:rsidP="00C87085">
      <w:pPr>
        <w:spacing w:after="0" w:line="240" w:lineRule="auto"/>
      </w:pPr>
      <w:r>
        <w:separator/>
      </w:r>
    </w:p>
  </w:footnote>
  <w:footnote w:type="continuationSeparator" w:id="0">
    <w:p w:rsidR="004E6AC8" w:rsidRDefault="004E6AC8" w:rsidP="00C87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E6C"/>
    <w:multiLevelType w:val="multilevel"/>
    <w:tmpl w:val="EFA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81436"/>
    <w:multiLevelType w:val="hybridMultilevel"/>
    <w:tmpl w:val="3DA0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0211"/>
    <w:multiLevelType w:val="hybridMultilevel"/>
    <w:tmpl w:val="E0D28956"/>
    <w:lvl w:ilvl="0" w:tplc="95F41B52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" w15:restartNumberingAfterBreak="0">
    <w:nsid w:val="071F5A87"/>
    <w:multiLevelType w:val="hybridMultilevel"/>
    <w:tmpl w:val="2280F5E0"/>
    <w:lvl w:ilvl="0" w:tplc="5C0A64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6B2F"/>
    <w:multiLevelType w:val="hybridMultilevel"/>
    <w:tmpl w:val="51663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B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70BF0"/>
    <w:multiLevelType w:val="multilevel"/>
    <w:tmpl w:val="2DC8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A5049"/>
    <w:multiLevelType w:val="hybridMultilevel"/>
    <w:tmpl w:val="727A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410EB"/>
    <w:multiLevelType w:val="multilevel"/>
    <w:tmpl w:val="9704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CF03D8"/>
    <w:multiLevelType w:val="multilevel"/>
    <w:tmpl w:val="3E4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051675"/>
    <w:multiLevelType w:val="hybridMultilevel"/>
    <w:tmpl w:val="7920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02665"/>
    <w:multiLevelType w:val="multilevel"/>
    <w:tmpl w:val="4BE0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91B71"/>
    <w:multiLevelType w:val="multilevel"/>
    <w:tmpl w:val="C6F4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62FF8"/>
    <w:multiLevelType w:val="hybridMultilevel"/>
    <w:tmpl w:val="DB4A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B6F26"/>
    <w:multiLevelType w:val="multilevel"/>
    <w:tmpl w:val="A188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E63516"/>
    <w:multiLevelType w:val="hybridMultilevel"/>
    <w:tmpl w:val="796E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1152C"/>
    <w:multiLevelType w:val="multilevel"/>
    <w:tmpl w:val="F05E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9B3719"/>
    <w:multiLevelType w:val="hybridMultilevel"/>
    <w:tmpl w:val="09BE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16181"/>
    <w:multiLevelType w:val="multilevel"/>
    <w:tmpl w:val="981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303806"/>
    <w:multiLevelType w:val="hybridMultilevel"/>
    <w:tmpl w:val="7C5A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0256B"/>
    <w:multiLevelType w:val="hybridMultilevel"/>
    <w:tmpl w:val="54A6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C2DF2"/>
    <w:multiLevelType w:val="hybridMultilevel"/>
    <w:tmpl w:val="C954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43A36"/>
    <w:multiLevelType w:val="hybridMultilevel"/>
    <w:tmpl w:val="DB16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D4D61"/>
    <w:multiLevelType w:val="hybridMultilevel"/>
    <w:tmpl w:val="9036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B0158"/>
    <w:multiLevelType w:val="hybridMultilevel"/>
    <w:tmpl w:val="53A2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42056"/>
    <w:multiLevelType w:val="hybridMultilevel"/>
    <w:tmpl w:val="7A6E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822DA"/>
    <w:multiLevelType w:val="multilevel"/>
    <w:tmpl w:val="7144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CE7449"/>
    <w:multiLevelType w:val="multilevel"/>
    <w:tmpl w:val="EA2E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431FA"/>
    <w:multiLevelType w:val="hybridMultilevel"/>
    <w:tmpl w:val="6458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8019A"/>
    <w:multiLevelType w:val="multilevel"/>
    <w:tmpl w:val="35CA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849ED"/>
    <w:multiLevelType w:val="multilevel"/>
    <w:tmpl w:val="A3D8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00DE6"/>
    <w:multiLevelType w:val="hybridMultilevel"/>
    <w:tmpl w:val="2834A908"/>
    <w:lvl w:ilvl="0" w:tplc="016CDD9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892E05"/>
    <w:multiLevelType w:val="multilevel"/>
    <w:tmpl w:val="515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57961"/>
    <w:multiLevelType w:val="multilevel"/>
    <w:tmpl w:val="A0C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BA4CD4"/>
    <w:multiLevelType w:val="hybridMultilevel"/>
    <w:tmpl w:val="0624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15C69"/>
    <w:multiLevelType w:val="multilevel"/>
    <w:tmpl w:val="F5D20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F1096"/>
    <w:multiLevelType w:val="hybridMultilevel"/>
    <w:tmpl w:val="206A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01072"/>
    <w:multiLevelType w:val="hybridMultilevel"/>
    <w:tmpl w:val="0610E682"/>
    <w:lvl w:ilvl="0" w:tplc="BEEE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14C8B"/>
    <w:multiLevelType w:val="hybridMultilevel"/>
    <w:tmpl w:val="46F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F0025"/>
    <w:multiLevelType w:val="multilevel"/>
    <w:tmpl w:val="7A90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2A2078"/>
    <w:multiLevelType w:val="multilevel"/>
    <w:tmpl w:val="B20E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43439F"/>
    <w:multiLevelType w:val="hybridMultilevel"/>
    <w:tmpl w:val="E536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764E2"/>
    <w:multiLevelType w:val="hybridMultilevel"/>
    <w:tmpl w:val="213A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4640E"/>
    <w:multiLevelType w:val="hybridMultilevel"/>
    <w:tmpl w:val="973E97B8"/>
    <w:lvl w:ilvl="0" w:tplc="FADC770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28"/>
  </w:num>
  <w:num w:numId="4">
    <w:abstractNumId w:val="5"/>
  </w:num>
  <w:num w:numId="5">
    <w:abstractNumId w:val="25"/>
  </w:num>
  <w:num w:numId="6">
    <w:abstractNumId w:val="32"/>
  </w:num>
  <w:num w:numId="7">
    <w:abstractNumId w:val="38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42"/>
  </w:num>
  <w:num w:numId="15">
    <w:abstractNumId w:val="7"/>
  </w:num>
  <w:num w:numId="16">
    <w:abstractNumId w:val="0"/>
  </w:num>
  <w:num w:numId="17">
    <w:abstractNumId w:val="26"/>
  </w:num>
  <w:num w:numId="18">
    <w:abstractNumId w:val="31"/>
  </w:num>
  <w:num w:numId="19">
    <w:abstractNumId w:val="39"/>
  </w:num>
  <w:num w:numId="20">
    <w:abstractNumId w:val="15"/>
  </w:num>
  <w:num w:numId="21">
    <w:abstractNumId w:val="18"/>
  </w:num>
  <w:num w:numId="22">
    <w:abstractNumId w:val="35"/>
  </w:num>
  <w:num w:numId="23">
    <w:abstractNumId w:val="24"/>
  </w:num>
  <w:num w:numId="24">
    <w:abstractNumId w:val="37"/>
  </w:num>
  <w:num w:numId="25">
    <w:abstractNumId w:val="23"/>
  </w:num>
  <w:num w:numId="26">
    <w:abstractNumId w:val="13"/>
  </w:num>
  <w:num w:numId="27">
    <w:abstractNumId w:val="34"/>
  </w:num>
  <w:num w:numId="28">
    <w:abstractNumId w:val="11"/>
  </w:num>
  <w:num w:numId="29">
    <w:abstractNumId w:val="9"/>
  </w:num>
  <w:num w:numId="30">
    <w:abstractNumId w:val="14"/>
  </w:num>
  <w:num w:numId="31">
    <w:abstractNumId w:val="41"/>
  </w:num>
  <w:num w:numId="32">
    <w:abstractNumId w:val="36"/>
  </w:num>
  <w:num w:numId="33">
    <w:abstractNumId w:val="27"/>
  </w:num>
  <w:num w:numId="34">
    <w:abstractNumId w:val="20"/>
  </w:num>
  <w:num w:numId="35">
    <w:abstractNumId w:val="1"/>
  </w:num>
  <w:num w:numId="36">
    <w:abstractNumId w:val="40"/>
  </w:num>
  <w:num w:numId="37">
    <w:abstractNumId w:val="6"/>
  </w:num>
  <w:num w:numId="38">
    <w:abstractNumId w:val="12"/>
  </w:num>
  <w:num w:numId="39">
    <w:abstractNumId w:val="21"/>
  </w:num>
  <w:num w:numId="40">
    <w:abstractNumId w:val="16"/>
  </w:num>
  <w:num w:numId="41">
    <w:abstractNumId w:val="19"/>
  </w:num>
  <w:num w:numId="42">
    <w:abstractNumId w:val="33"/>
  </w:num>
  <w:num w:numId="4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C69"/>
    <w:rsid w:val="0003472A"/>
    <w:rsid w:val="00052923"/>
    <w:rsid w:val="00061E79"/>
    <w:rsid w:val="00077A27"/>
    <w:rsid w:val="000A7A91"/>
    <w:rsid w:val="000B7B16"/>
    <w:rsid w:val="000C025A"/>
    <w:rsid w:val="000D3E78"/>
    <w:rsid w:val="000D3EF0"/>
    <w:rsid w:val="000D412E"/>
    <w:rsid w:val="001225EE"/>
    <w:rsid w:val="00133A58"/>
    <w:rsid w:val="00134A72"/>
    <w:rsid w:val="00144E09"/>
    <w:rsid w:val="001506FD"/>
    <w:rsid w:val="00193DD0"/>
    <w:rsid w:val="001C71C2"/>
    <w:rsid w:val="001C792B"/>
    <w:rsid w:val="001D1494"/>
    <w:rsid w:val="0022266E"/>
    <w:rsid w:val="0022697A"/>
    <w:rsid w:val="002519F0"/>
    <w:rsid w:val="0028134C"/>
    <w:rsid w:val="00290317"/>
    <w:rsid w:val="002B7AC9"/>
    <w:rsid w:val="002F02E5"/>
    <w:rsid w:val="003104D1"/>
    <w:rsid w:val="00361720"/>
    <w:rsid w:val="003812D7"/>
    <w:rsid w:val="00386EA0"/>
    <w:rsid w:val="003D319B"/>
    <w:rsid w:val="004111AE"/>
    <w:rsid w:val="00431B82"/>
    <w:rsid w:val="004362DF"/>
    <w:rsid w:val="00455E2F"/>
    <w:rsid w:val="00464743"/>
    <w:rsid w:val="004960A6"/>
    <w:rsid w:val="004E6AC8"/>
    <w:rsid w:val="004F6FCA"/>
    <w:rsid w:val="00524F74"/>
    <w:rsid w:val="00551355"/>
    <w:rsid w:val="005677E1"/>
    <w:rsid w:val="005A373C"/>
    <w:rsid w:val="005C4172"/>
    <w:rsid w:val="005D18F2"/>
    <w:rsid w:val="006122E4"/>
    <w:rsid w:val="0062368F"/>
    <w:rsid w:val="00642ECC"/>
    <w:rsid w:val="00697C4F"/>
    <w:rsid w:val="006E1997"/>
    <w:rsid w:val="00715D43"/>
    <w:rsid w:val="00730647"/>
    <w:rsid w:val="00734C6A"/>
    <w:rsid w:val="00790F8C"/>
    <w:rsid w:val="007A6433"/>
    <w:rsid w:val="007A6F81"/>
    <w:rsid w:val="007F7D41"/>
    <w:rsid w:val="0080322A"/>
    <w:rsid w:val="00841C69"/>
    <w:rsid w:val="00854A79"/>
    <w:rsid w:val="00882249"/>
    <w:rsid w:val="008A3A16"/>
    <w:rsid w:val="008B1B21"/>
    <w:rsid w:val="0090508A"/>
    <w:rsid w:val="0091322B"/>
    <w:rsid w:val="00936BF2"/>
    <w:rsid w:val="009477E9"/>
    <w:rsid w:val="00950A03"/>
    <w:rsid w:val="00992E00"/>
    <w:rsid w:val="009E4D61"/>
    <w:rsid w:val="00A12968"/>
    <w:rsid w:val="00A73BEB"/>
    <w:rsid w:val="00A77B49"/>
    <w:rsid w:val="00AF1FCF"/>
    <w:rsid w:val="00B444E8"/>
    <w:rsid w:val="00BF16FF"/>
    <w:rsid w:val="00C417AB"/>
    <w:rsid w:val="00C43E73"/>
    <w:rsid w:val="00C87085"/>
    <w:rsid w:val="00D17967"/>
    <w:rsid w:val="00D63925"/>
    <w:rsid w:val="00DA6F21"/>
    <w:rsid w:val="00DB6A6A"/>
    <w:rsid w:val="00DD3389"/>
    <w:rsid w:val="00DF1A6B"/>
    <w:rsid w:val="00DF4FC1"/>
    <w:rsid w:val="00DF7B5E"/>
    <w:rsid w:val="00E46B7A"/>
    <w:rsid w:val="00EA1B1B"/>
    <w:rsid w:val="00EC0D1D"/>
    <w:rsid w:val="00EF372C"/>
    <w:rsid w:val="00EF7581"/>
    <w:rsid w:val="00F361FF"/>
    <w:rsid w:val="00F44D77"/>
    <w:rsid w:val="00F55DC8"/>
    <w:rsid w:val="00F577B0"/>
    <w:rsid w:val="00F75B44"/>
    <w:rsid w:val="00F8435D"/>
    <w:rsid w:val="00FB6B71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F9B"/>
  <w15:docId w15:val="{B91168EA-5666-48AB-967B-FBFFA2FF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79"/>
  </w:style>
  <w:style w:type="paragraph" w:styleId="1">
    <w:name w:val="heading 1"/>
    <w:basedOn w:val="a"/>
    <w:next w:val="a"/>
    <w:link w:val="10"/>
    <w:uiPriority w:val="9"/>
    <w:qFormat/>
    <w:rsid w:val="00DF7B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3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1B2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A12968"/>
    <w:rPr>
      <w:b/>
      <w:bCs/>
    </w:rPr>
  </w:style>
  <w:style w:type="character" w:styleId="a7">
    <w:name w:val="Hyperlink"/>
    <w:basedOn w:val="a0"/>
    <w:uiPriority w:val="99"/>
    <w:unhideWhenUsed/>
    <w:rsid w:val="00A12968"/>
    <w:rPr>
      <w:strike w:val="0"/>
      <w:dstrike w:val="0"/>
      <w:color w:val="0066FF"/>
      <w:u w:val="none"/>
      <w:effect w:val="none"/>
    </w:rPr>
  </w:style>
  <w:style w:type="character" w:customStyle="1" w:styleId="extended-textshort">
    <w:name w:val="extended-text__short"/>
    <w:basedOn w:val="a0"/>
    <w:rsid w:val="00061E79"/>
  </w:style>
  <w:style w:type="character" w:customStyle="1" w:styleId="extended-textfull">
    <w:name w:val="extended-text__full"/>
    <w:basedOn w:val="a0"/>
    <w:rsid w:val="00061E79"/>
  </w:style>
  <w:style w:type="paragraph" w:customStyle="1" w:styleId="Default">
    <w:name w:val="Default"/>
    <w:rsid w:val="001D1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46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B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7085"/>
  </w:style>
  <w:style w:type="paragraph" w:styleId="aa">
    <w:name w:val="footer"/>
    <w:basedOn w:val="a"/>
    <w:link w:val="ab"/>
    <w:uiPriority w:val="99"/>
    <w:unhideWhenUsed/>
    <w:rsid w:val="00C87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7085"/>
  </w:style>
  <w:style w:type="character" w:customStyle="1" w:styleId="10">
    <w:name w:val="Заголовок 1 Знак"/>
    <w:basedOn w:val="a0"/>
    <w:link w:val="1"/>
    <w:uiPriority w:val="9"/>
    <w:rsid w:val="00DF7B5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867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6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3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1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4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26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1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650095">
                                                              <w:marLeft w:val="0"/>
                                                              <w:marRight w:val="-291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586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2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2811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549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5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0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2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65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0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85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50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05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11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626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30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84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011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79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212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5242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8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093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7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7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2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05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99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48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65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4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9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056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35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76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48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718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687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1860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320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5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2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18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44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5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949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84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89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435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241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943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681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8966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900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io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school-collection.edu.ru%2Fcatalog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Azratin</cp:lastModifiedBy>
  <cp:revision>8</cp:revision>
  <cp:lastPrinted>2020-08-03T12:36:00Z</cp:lastPrinted>
  <dcterms:created xsi:type="dcterms:W3CDTF">2020-08-03T12:27:00Z</dcterms:created>
  <dcterms:modified xsi:type="dcterms:W3CDTF">2021-09-14T12:02:00Z</dcterms:modified>
</cp:coreProperties>
</file>